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6467E" w14:textId="77777777" w:rsidR="00F26CB3" w:rsidRDefault="002053B2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Szentendre Város Önkormányzata Képviselő-testületének 3/2026. (II. 3.) önkormányzati rendelete</w:t>
      </w:r>
    </w:p>
    <w:p w14:paraId="718B262A" w14:textId="77777777" w:rsidR="00F26CB3" w:rsidRDefault="002053B2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nem közművel összegyűjtött háztartási szennyvízzel kapcsolatos közszolgáltatásról szóló 4/2021. (II.15.) önkormányzati rendelet módosításáról</w:t>
      </w:r>
    </w:p>
    <w:p w14:paraId="024403A9" w14:textId="77777777" w:rsidR="00F26CB3" w:rsidRDefault="002053B2">
      <w:pPr>
        <w:pStyle w:val="Szvegtrzs"/>
        <w:spacing w:after="0" w:line="240" w:lineRule="auto"/>
        <w:jc w:val="both"/>
      </w:pPr>
      <w:r>
        <w:t>[1] Szentendre Város Önkormányzat Képviselő-testülete a vízgazdálkodásról szóló 1995. évi LVII. törvénynek a nem közművel összegyűjtött háztartási szennyvíz begyűjtésére vonatkozó közszolgáltatást szabályozó önkormányzati rendelet kötelező tartalmi elemeinek módosítása miatt módosítja rendeletét.</w:t>
      </w:r>
    </w:p>
    <w:p w14:paraId="064D1B2D" w14:textId="77777777" w:rsidR="00F26CB3" w:rsidRDefault="002053B2">
      <w:pPr>
        <w:pStyle w:val="Szvegtrzs"/>
        <w:spacing w:before="120" w:after="0" w:line="240" w:lineRule="auto"/>
        <w:jc w:val="both"/>
      </w:pPr>
      <w:r>
        <w:t>[2] Szentendre Város Önkormányzat Képviselő-testülete a vízgazdálkodásról szóló 1995. évi LVII. törvény 45. § (6) bekezdésében kapott felhatalmazás alapján, az Alaptörvény 32. cikk (1) bekezdés a) pontjában, a Magyarország helyi önkormányzatairól szóló 2011. évi CLXXXIX. törvény 13. § (1) bekezdés 11. pontjában és a vízgazdálkodásról szóló 1995. évi LVII. törvény 4. § (2) bekezdés d) pontjában meghatározott feladatkörében eljárva a következőket rendeli el:</w:t>
      </w:r>
    </w:p>
    <w:p w14:paraId="57184A57" w14:textId="77777777" w:rsidR="00F26CB3" w:rsidRDefault="002053B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59E8D6E4" w14:textId="77777777" w:rsidR="00F26CB3" w:rsidRDefault="002053B2">
      <w:pPr>
        <w:pStyle w:val="Szvegtrzs"/>
        <w:spacing w:after="0" w:line="240" w:lineRule="auto"/>
        <w:jc w:val="both"/>
      </w:pPr>
      <w:r>
        <w:t>A nem közművel összegyűjtött háztartási szennyvízzel kapcsolatos közszolgáltatásról szóló 4/2021. (II. 15.) önkormányzati rendelet 4. § (2) bekezdése helyébe a következő rendelkezés lép:</w:t>
      </w:r>
    </w:p>
    <w:p w14:paraId="5488DDF1" w14:textId="77777777" w:rsidR="00F26CB3" w:rsidRDefault="002053B2">
      <w:pPr>
        <w:pStyle w:val="Szvegtrzs"/>
        <w:spacing w:before="240" w:after="240" w:line="240" w:lineRule="auto"/>
        <w:jc w:val="both"/>
      </w:pPr>
      <w:r>
        <w:t>„(2) A közszolgáltató működési területe Szentendre város közigazgatási területe.”</w:t>
      </w:r>
    </w:p>
    <w:p w14:paraId="21B73CB8" w14:textId="77777777" w:rsidR="00F26CB3" w:rsidRDefault="002053B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0DA13457" w14:textId="77777777" w:rsidR="00F26CB3" w:rsidRDefault="002053B2">
      <w:pPr>
        <w:pStyle w:val="Szvegtrzs"/>
        <w:spacing w:after="0" w:line="240" w:lineRule="auto"/>
        <w:jc w:val="both"/>
      </w:pPr>
      <w:r>
        <w:t>A nem közművel összegyűjtött háztartási szennyvízzel kapcsolatos közszolgáltatásról szóló 4/2021. (II. 15.) önkormányzati rendelet 2. melléklete helyébe az 1. melléklet lép.</w:t>
      </w:r>
    </w:p>
    <w:p w14:paraId="7C61AABE" w14:textId="77777777" w:rsidR="00F26CB3" w:rsidRDefault="002053B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49E0439E" w14:textId="77777777" w:rsidR="00F26CB3" w:rsidRDefault="002053B2">
      <w:pPr>
        <w:pStyle w:val="Szvegtrzs"/>
        <w:spacing w:after="0" w:line="240" w:lineRule="auto"/>
        <w:jc w:val="both"/>
      </w:pPr>
      <w:r>
        <w:t>(1) Ez a rendelet – a (2) bekezdésben foglalt kivétellel – a kihirdetését követő napon lép hatályba.</w:t>
      </w:r>
    </w:p>
    <w:p w14:paraId="0733C8BF" w14:textId="77777777" w:rsidR="00F26CB3" w:rsidRDefault="002053B2">
      <w:pPr>
        <w:pStyle w:val="Szvegtrzs"/>
        <w:spacing w:before="240" w:after="0" w:line="240" w:lineRule="auto"/>
        <w:jc w:val="both"/>
      </w:pPr>
      <w:r>
        <w:t>(2) A 2. § és az 1. melléklet az e rendelet kihirdetését követő 31. napon lép hatályba.</w:t>
      </w:r>
    </w:p>
    <w:p w14:paraId="6517A722" w14:textId="77777777" w:rsidR="00A1317A" w:rsidRDefault="00A1317A">
      <w:pPr>
        <w:pStyle w:val="Szvegtrzs"/>
        <w:spacing w:before="240" w:after="0" w:line="240" w:lineRule="auto"/>
        <w:jc w:val="both"/>
      </w:pPr>
    </w:p>
    <w:p w14:paraId="5D716A8D" w14:textId="77777777" w:rsidR="00A1317A" w:rsidRDefault="00A1317A" w:rsidP="00A1317A">
      <w:pPr>
        <w:pStyle w:val="Szvegtrzs"/>
        <w:spacing w:after="0" w:line="240" w:lineRule="auto"/>
        <w:jc w:val="both"/>
      </w:pPr>
      <w:r>
        <w:t>Szentendre, 2026. január 29.</w:t>
      </w:r>
    </w:p>
    <w:p w14:paraId="631198A2" w14:textId="77777777" w:rsidR="00A1317A" w:rsidRDefault="00A1317A" w:rsidP="00A1317A">
      <w:pPr>
        <w:pStyle w:val="Szvegtrzs"/>
        <w:spacing w:after="0" w:line="240" w:lineRule="auto"/>
        <w:jc w:val="both"/>
      </w:pPr>
    </w:p>
    <w:p w14:paraId="351970E5" w14:textId="77777777" w:rsidR="00A1317A" w:rsidRDefault="00A1317A" w:rsidP="00A1317A">
      <w:pPr>
        <w:pStyle w:val="Szvegtrzs"/>
        <w:spacing w:after="0" w:line="240" w:lineRule="auto"/>
        <w:jc w:val="both"/>
      </w:pPr>
    </w:p>
    <w:p w14:paraId="2C0CC634" w14:textId="77777777" w:rsidR="00A1317A" w:rsidRPr="00A1317A" w:rsidRDefault="00A1317A" w:rsidP="00A1317A">
      <w:pPr>
        <w:pStyle w:val="Szvegtrzs"/>
        <w:spacing w:after="0" w:line="240" w:lineRule="auto"/>
        <w:jc w:val="both"/>
        <w:rPr>
          <w:b/>
          <w:bCs/>
        </w:rPr>
      </w:pPr>
      <w:r w:rsidRPr="00A1317A">
        <w:rPr>
          <w:b/>
          <w:bCs/>
        </w:rPr>
        <w:tab/>
        <w:t>Fülöp Zsolt</w:t>
      </w:r>
      <w:r w:rsidRPr="00A1317A">
        <w:rPr>
          <w:b/>
          <w:bCs/>
        </w:rPr>
        <w:tab/>
      </w:r>
      <w:r w:rsidRPr="00A1317A">
        <w:rPr>
          <w:b/>
          <w:bCs/>
        </w:rPr>
        <w:tab/>
      </w:r>
      <w:r w:rsidRPr="00A1317A">
        <w:rPr>
          <w:b/>
          <w:bCs/>
        </w:rPr>
        <w:tab/>
      </w:r>
      <w:r w:rsidRPr="00A1317A">
        <w:rPr>
          <w:b/>
          <w:bCs/>
        </w:rPr>
        <w:tab/>
      </w:r>
      <w:r w:rsidRPr="00A1317A">
        <w:rPr>
          <w:b/>
          <w:bCs/>
        </w:rPr>
        <w:tab/>
      </w:r>
      <w:r w:rsidRPr="00A1317A">
        <w:rPr>
          <w:b/>
          <w:bCs/>
        </w:rPr>
        <w:tab/>
      </w:r>
      <w:r w:rsidRPr="00A1317A">
        <w:rPr>
          <w:b/>
          <w:bCs/>
        </w:rPr>
        <w:tab/>
        <w:t>dr. Ignácz Dávid</w:t>
      </w:r>
    </w:p>
    <w:p w14:paraId="011C7789" w14:textId="77777777" w:rsidR="00A1317A" w:rsidRDefault="00A1317A" w:rsidP="00A1317A">
      <w:pPr>
        <w:pStyle w:val="Szvegtrzs"/>
        <w:spacing w:after="0" w:line="240" w:lineRule="auto"/>
        <w:jc w:val="both"/>
      </w:pPr>
      <w:r>
        <w:tab/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14:paraId="3C22708D" w14:textId="77777777" w:rsidR="00A1317A" w:rsidRDefault="00A1317A" w:rsidP="00A1317A">
      <w:pPr>
        <w:pStyle w:val="Szvegtrzs"/>
        <w:spacing w:after="0" w:line="240" w:lineRule="auto"/>
        <w:jc w:val="both"/>
      </w:pPr>
    </w:p>
    <w:p w14:paraId="3549831D" w14:textId="77777777" w:rsidR="00A1317A" w:rsidRDefault="00A1317A" w:rsidP="00A1317A">
      <w:pPr>
        <w:pStyle w:val="Szvegtrzs"/>
        <w:spacing w:after="0" w:line="240" w:lineRule="auto"/>
        <w:jc w:val="both"/>
      </w:pPr>
    </w:p>
    <w:p w14:paraId="6037BFA2" w14:textId="77777777" w:rsidR="00A1317A" w:rsidRPr="00FB74FB" w:rsidRDefault="00A1317A" w:rsidP="00A1317A">
      <w:pPr>
        <w:pStyle w:val="Szvegtrzs"/>
        <w:jc w:val="both"/>
        <w:rPr>
          <w:b/>
          <w:bCs/>
          <w:u w:val="single"/>
        </w:rPr>
      </w:pPr>
      <w:r w:rsidRPr="00FB74FB">
        <w:rPr>
          <w:b/>
          <w:bCs/>
          <w:u w:val="single"/>
        </w:rPr>
        <w:t>Záradék:</w:t>
      </w:r>
    </w:p>
    <w:p w14:paraId="55BF8A5C" w14:textId="7ABC97B5" w:rsidR="00A1317A" w:rsidRPr="00FB74FB" w:rsidRDefault="00A1317A" w:rsidP="00A1317A">
      <w:pPr>
        <w:pStyle w:val="Szvegtrzs"/>
        <w:jc w:val="both"/>
      </w:pPr>
      <w:r w:rsidRPr="00FB74FB">
        <w:t>A rendelet 202</w:t>
      </w:r>
      <w:r>
        <w:t>6</w:t>
      </w:r>
      <w:r>
        <w:t>. február 3</w:t>
      </w:r>
      <w:r w:rsidRPr="00FB74FB">
        <w:t>-án került kihirdetésre.</w:t>
      </w:r>
    </w:p>
    <w:p w14:paraId="302BC377" w14:textId="77777777" w:rsidR="00A1317A" w:rsidRPr="00FB74FB" w:rsidRDefault="00A1317A" w:rsidP="00A1317A">
      <w:pPr>
        <w:pStyle w:val="Szvegtrzs"/>
        <w:spacing w:after="0" w:line="240" w:lineRule="auto"/>
        <w:ind w:left="5672" w:firstLine="709"/>
        <w:jc w:val="both"/>
        <w:rPr>
          <w:b/>
          <w:bCs/>
        </w:rPr>
      </w:pPr>
      <w:r w:rsidRPr="00FB74FB">
        <w:rPr>
          <w:b/>
          <w:bCs/>
        </w:rPr>
        <w:t>dr. Ignácz Dávid</w:t>
      </w:r>
    </w:p>
    <w:p w14:paraId="3B8EE355" w14:textId="5B700378" w:rsidR="00A1317A" w:rsidRDefault="00A1317A" w:rsidP="00A1317A">
      <w:pPr>
        <w:pStyle w:val="Szvegtrzs"/>
        <w:spacing w:after="0" w:line="240" w:lineRule="auto"/>
        <w:ind w:left="6381" w:firstLine="709"/>
        <w:sectPr w:rsidR="00A1317A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FB74FB">
        <w:t>jegyz</w:t>
      </w:r>
      <w:r>
        <w:t>ő</w:t>
      </w:r>
    </w:p>
    <w:p w14:paraId="351A71FF" w14:textId="77777777" w:rsidR="00A1317A" w:rsidRDefault="00A1317A" w:rsidP="00A1317A">
      <w:pPr>
        <w:jc w:val="both"/>
      </w:pPr>
    </w:p>
    <w:p w14:paraId="529403D9" w14:textId="0E3B22F1" w:rsidR="00A1317A" w:rsidRDefault="00A1317A" w:rsidP="00A1317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</w:t>
      </w:r>
      <w:r>
        <w:rPr>
          <w:i/>
          <w:iCs/>
          <w:u w:val="single"/>
        </w:rPr>
        <w:t xml:space="preserve"> 3</w:t>
      </w:r>
      <w:r>
        <w:rPr>
          <w:i/>
          <w:iCs/>
          <w:u w:val="single"/>
        </w:rPr>
        <w:t>/</w:t>
      </w:r>
      <w:r>
        <w:rPr>
          <w:i/>
          <w:iCs/>
          <w:u w:val="single"/>
        </w:rPr>
        <w:t>2026. (II.3.)</w:t>
      </w:r>
      <w:r>
        <w:rPr>
          <w:i/>
          <w:iCs/>
          <w:u w:val="single"/>
        </w:rPr>
        <w:t xml:space="preserve"> önkormányzati rendelethez</w:t>
      </w:r>
    </w:p>
    <w:p w14:paraId="13648F3A" w14:textId="77777777" w:rsidR="00A1317A" w:rsidRDefault="00A1317A" w:rsidP="00A1317A">
      <w:pPr>
        <w:pStyle w:val="Szvegtrzs"/>
        <w:spacing w:before="240" w:after="0" w:line="240" w:lineRule="auto"/>
        <w:jc w:val="both"/>
        <w:rPr>
          <w:i/>
          <w:iCs/>
        </w:rPr>
      </w:pPr>
      <w:r>
        <w:t>„</w:t>
      </w:r>
      <w:r>
        <w:rPr>
          <w:i/>
          <w:iCs/>
        </w:rPr>
        <w:t>2. melléklet</w:t>
      </w:r>
    </w:p>
    <w:p w14:paraId="13D74D0F" w14:textId="77777777" w:rsidR="00A1317A" w:rsidRDefault="00A1317A" w:rsidP="00A1317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nem közművel összegyűjtött háztartási szennyvíz begyűjtésére vonatkozó közszolgáltatás legmagasabb számlázható díja</w:t>
      </w:r>
    </w:p>
    <w:p w14:paraId="45B3F9A3" w14:textId="77777777" w:rsidR="00A1317A" w:rsidRPr="00251A37" w:rsidRDefault="00A1317A" w:rsidP="00A1317A">
      <w:pPr>
        <w:pStyle w:val="Szvegtrzs"/>
      </w:pPr>
      <w:r w:rsidRPr="00251A37">
        <w:t>1. Közszolgáltatási díj</w:t>
      </w:r>
    </w:p>
    <w:p w14:paraId="247CBD1B" w14:textId="77777777" w:rsidR="00A1317A" w:rsidRPr="00251A37" w:rsidRDefault="00A1317A" w:rsidP="00A1317A">
      <w:pPr>
        <w:pStyle w:val="Szvegtrzs"/>
      </w:pPr>
      <w:r>
        <w:t>5.475</w:t>
      </w:r>
      <w:r w:rsidRPr="00251A37">
        <w:t>.- Ft/m</w:t>
      </w:r>
      <w:r w:rsidRPr="00251A37">
        <w:rPr>
          <w:vertAlign w:val="superscript"/>
        </w:rPr>
        <w:t>3</w:t>
      </w:r>
      <w:r w:rsidRPr="00251A37">
        <w:t xml:space="preserve"> + Áfa, mely az alábbi két tényezőből áll:</w:t>
      </w:r>
    </w:p>
    <w:p w14:paraId="606F74F2" w14:textId="77777777" w:rsidR="00A1317A" w:rsidRPr="00251A37" w:rsidRDefault="00A1317A" w:rsidP="00A1317A">
      <w:pPr>
        <w:pStyle w:val="Szvegtrzs"/>
      </w:pPr>
      <w:r w:rsidRPr="00251A37">
        <w:t xml:space="preserve">- </w:t>
      </w:r>
      <w:r w:rsidRPr="00251A37">
        <w:rPr>
          <w:i/>
          <w:iCs/>
        </w:rPr>
        <w:t>alapdíj</w:t>
      </w:r>
      <w:r w:rsidRPr="00251A37">
        <w:t>: 4.</w:t>
      </w:r>
      <w:r>
        <w:t>700</w:t>
      </w:r>
      <w:r w:rsidRPr="00251A37">
        <w:t>.- Ft/m</w:t>
      </w:r>
      <w:r w:rsidRPr="00251A37">
        <w:rPr>
          <w:vertAlign w:val="superscript"/>
        </w:rPr>
        <w:t>3</w:t>
      </w:r>
      <w:r w:rsidRPr="00251A37">
        <w:t xml:space="preserve"> + áfa.</w:t>
      </w:r>
    </w:p>
    <w:p w14:paraId="2EE65456" w14:textId="77777777" w:rsidR="00A1317A" w:rsidRPr="00251A37" w:rsidRDefault="00A1317A" w:rsidP="00A1317A">
      <w:pPr>
        <w:pStyle w:val="Szvegtrzs"/>
      </w:pPr>
      <w:r w:rsidRPr="000E01D3">
        <w:t xml:space="preserve">- </w:t>
      </w:r>
      <w:r w:rsidRPr="000E01D3">
        <w:rPr>
          <w:i/>
          <w:iCs/>
        </w:rPr>
        <w:t>ürítési díj</w:t>
      </w:r>
      <w:r w:rsidRPr="000E01D3">
        <w:t>: 775.- Ft/m</w:t>
      </w:r>
      <w:r w:rsidRPr="000E01D3">
        <w:rPr>
          <w:vertAlign w:val="superscript"/>
        </w:rPr>
        <w:t>3</w:t>
      </w:r>
      <w:r w:rsidRPr="000E01D3">
        <w:t xml:space="preserve"> + áfa.</w:t>
      </w:r>
    </w:p>
    <w:p w14:paraId="553E3AB6" w14:textId="77777777" w:rsidR="00A1317A" w:rsidRPr="00251A37" w:rsidRDefault="00A1317A" w:rsidP="00A1317A">
      <w:pPr>
        <w:pStyle w:val="Szvegtrzs"/>
      </w:pPr>
      <w:r w:rsidRPr="00251A37">
        <w:t xml:space="preserve">ahol a közszolgáltatás díja </w:t>
      </w:r>
      <w:proofErr w:type="spellStart"/>
      <w:r w:rsidRPr="00251A37">
        <w:t>fordulónként</w:t>
      </w:r>
      <w:proofErr w:type="spellEnd"/>
      <w:r w:rsidRPr="00251A37">
        <w:t xml:space="preserve"> fizetendő, mely forduló 5 m</w:t>
      </w:r>
      <w:r w:rsidRPr="00251A37">
        <w:rPr>
          <w:vertAlign w:val="superscript"/>
        </w:rPr>
        <w:t xml:space="preserve">3 </w:t>
      </w:r>
      <w:r w:rsidRPr="00251A37">
        <w:t>mennyiséget jelent.</w:t>
      </w:r>
    </w:p>
    <w:p w14:paraId="4F5F3F4B" w14:textId="77777777" w:rsidR="00A1317A" w:rsidRPr="00251A37" w:rsidRDefault="00A1317A" w:rsidP="00A1317A">
      <w:pPr>
        <w:pStyle w:val="Szvegtrzs"/>
      </w:pPr>
      <w:r w:rsidRPr="00251A37">
        <w:t>2. Közszolgáltatási átalánydíj</w:t>
      </w:r>
    </w:p>
    <w:p w14:paraId="140BFEA9" w14:textId="77777777" w:rsidR="00A1317A" w:rsidRDefault="00A1317A" w:rsidP="00A1317A">
      <w:pPr>
        <w:pStyle w:val="Szvegtrzs"/>
        <w:jc w:val="both"/>
      </w:pPr>
      <w:r w:rsidRPr="00251A37">
        <w:t>2.1. Amennyiben az Ingatlantulajdonos nem veszi igénybe a jelen rendelet szerint a közszolgáltatást, úgy az eltelt év időszakára 70 m</w:t>
      </w:r>
      <w:r w:rsidRPr="00251A37">
        <w:rPr>
          <w:vertAlign w:val="superscript"/>
        </w:rPr>
        <w:t>3</w:t>
      </w:r>
      <w:r w:rsidRPr="00251A37">
        <w:t xml:space="preserve"> átlagos szennyvíz mennyiségre számított közszolgáltatási díjnak megfelelő összegű közszolgáltatási átalánydíj fizetésére köteles mindaddig, amíg a közszolgáltatást igénybe nem veszi, vagy szennyvíz kibocsátása igazolhatóan meg nem haladja az 500m</w:t>
      </w:r>
      <w:r w:rsidRPr="00251A37">
        <w:rPr>
          <w:vertAlign w:val="superscript"/>
        </w:rPr>
        <w:t xml:space="preserve">3 </w:t>
      </w:r>
      <w:r w:rsidRPr="00251A37">
        <w:t xml:space="preserve">/év mennyiséget. Az átalánydíj fizetés </w:t>
      </w:r>
      <w:r w:rsidRPr="009866BE">
        <w:t>első esedékessége 2023. július 1.</w:t>
      </w:r>
      <w:r>
        <w:t>”</w:t>
      </w:r>
    </w:p>
    <w:p w14:paraId="69F74CF4" w14:textId="0DB81D65" w:rsidR="00F26CB3" w:rsidRDefault="00F26CB3">
      <w:pPr>
        <w:pStyle w:val="Szvegtrzs"/>
        <w:spacing w:after="160" w:line="240" w:lineRule="auto"/>
        <w:jc w:val="both"/>
      </w:pPr>
    </w:p>
    <w:sectPr w:rsidR="00F26CB3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1949" w14:textId="77777777" w:rsidR="002053B2" w:rsidRDefault="002053B2">
      <w:r>
        <w:separator/>
      </w:r>
    </w:p>
  </w:endnote>
  <w:endnote w:type="continuationSeparator" w:id="0">
    <w:p w14:paraId="3E3D7BC8" w14:textId="77777777" w:rsidR="002053B2" w:rsidRDefault="0020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07AD" w14:textId="77777777" w:rsidR="00F26CB3" w:rsidRDefault="002053B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AFA2" w14:textId="77777777" w:rsidR="00F26CB3" w:rsidRDefault="002053B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83785" w14:textId="77777777" w:rsidR="002053B2" w:rsidRDefault="002053B2">
      <w:r>
        <w:separator/>
      </w:r>
    </w:p>
  </w:footnote>
  <w:footnote w:type="continuationSeparator" w:id="0">
    <w:p w14:paraId="799349F9" w14:textId="77777777" w:rsidR="002053B2" w:rsidRDefault="0020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E4EF5"/>
    <w:multiLevelType w:val="multilevel"/>
    <w:tmpl w:val="8D3830B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0074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CB3"/>
    <w:rsid w:val="002053B2"/>
    <w:rsid w:val="005142FC"/>
    <w:rsid w:val="00A1317A"/>
    <w:rsid w:val="00F2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8263"/>
  <w15:docId w15:val="{2D09BB2A-1A5D-4997-BC2C-B6E3F28C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A1317A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dr.Bartha Enikő</dc:creator>
  <dc:description/>
  <cp:lastModifiedBy>dr.Bartha Enikő</cp:lastModifiedBy>
  <cp:revision>3</cp:revision>
  <dcterms:created xsi:type="dcterms:W3CDTF">2026-02-02T07:03:00Z</dcterms:created>
  <dcterms:modified xsi:type="dcterms:W3CDTF">2026-02-02T07:57:00Z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