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A2FB1" w14:textId="77777777" w:rsidR="0083186B" w:rsidRDefault="00914A42">
      <w:pPr>
        <w:pStyle w:val="Szvegtrzs"/>
        <w:spacing w:before="240" w:after="480" w:line="240" w:lineRule="auto"/>
        <w:jc w:val="center"/>
        <w:rPr>
          <w:b/>
          <w:bCs/>
        </w:rPr>
      </w:pPr>
      <w:r>
        <w:rPr>
          <w:b/>
          <w:bCs/>
        </w:rPr>
        <w:t>Szentendre Város Önkormányzata Képviselő-testületének 2/2026. (II. 3.) önkormányzati rendelete</w:t>
      </w:r>
    </w:p>
    <w:p w14:paraId="17E47E3B" w14:textId="77777777" w:rsidR="0083186B" w:rsidRDefault="00914A42">
      <w:pPr>
        <w:pStyle w:val="Szvegtrzs"/>
        <w:spacing w:before="240" w:after="480" w:line="240" w:lineRule="auto"/>
        <w:jc w:val="center"/>
        <w:rPr>
          <w:b/>
          <w:bCs/>
        </w:rPr>
      </w:pPr>
      <w:r>
        <w:rPr>
          <w:b/>
          <w:bCs/>
        </w:rPr>
        <w:t>Szentendre Város Önkormányzat elismeréseinek alapításáról és adományozásuk szabályairól</w:t>
      </w:r>
    </w:p>
    <w:p w14:paraId="33CB6A9C" w14:textId="77777777" w:rsidR="0083186B" w:rsidRDefault="00914A42">
      <w:pPr>
        <w:pStyle w:val="Szvegtrzs"/>
        <w:spacing w:after="0" w:line="240" w:lineRule="auto"/>
        <w:jc w:val="both"/>
      </w:pPr>
      <w:r>
        <w:t>[1] Szentendre Város Önkormányzat Képviselő-testülete a város közössége érdekében végzett kiemelkedő tevékenységek elismerése céljából alkotja meg rendeletét.</w:t>
      </w:r>
    </w:p>
    <w:p w14:paraId="1DC5BFF6" w14:textId="77777777" w:rsidR="0083186B" w:rsidRDefault="00914A42">
      <w:pPr>
        <w:pStyle w:val="Szvegtrzs"/>
        <w:spacing w:before="120" w:after="0" w:line="240" w:lineRule="auto"/>
        <w:jc w:val="both"/>
      </w:pPr>
      <w:r>
        <w:t xml:space="preserve">[2] Szentendre Város Önkormányzat Képviselő-testülete a Magyarország címerének és </w:t>
      </w:r>
      <w:proofErr w:type="spellStart"/>
      <w:r>
        <w:t>zászlajának</w:t>
      </w:r>
      <w:proofErr w:type="spellEnd"/>
      <w:r>
        <w:t xml:space="preserve"> használatáról, valamint állami kitüntetéseiről szóló 2011. évi CCII. törvény 24. § (9) bekezdésében kapott felhatalmazás alapján, az Alaptörvény 32. cikk (1) bekezdés i) pontjában meghatározott feladatkörében eljárva a következőket rendeli el:</w:t>
      </w:r>
    </w:p>
    <w:p w14:paraId="4661F950" w14:textId="77777777" w:rsidR="0083186B" w:rsidRDefault="00914A42">
      <w:pPr>
        <w:pStyle w:val="Szvegtrzs"/>
        <w:spacing w:before="280" w:after="0" w:line="240" w:lineRule="auto"/>
        <w:jc w:val="center"/>
        <w:rPr>
          <w:b/>
          <w:bCs/>
        </w:rPr>
      </w:pPr>
      <w:r>
        <w:rPr>
          <w:b/>
          <w:bCs/>
        </w:rPr>
        <w:t>1. Általános rendelkezések</w:t>
      </w:r>
    </w:p>
    <w:p w14:paraId="37A64DB3" w14:textId="77777777" w:rsidR="0083186B" w:rsidRDefault="00914A42">
      <w:pPr>
        <w:pStyle w:val="Szvegtrzs"/>
        <w:spacing w:before="240" w:after="240" w:line="240" w:lineRule="auto"/>
        <w:jc w:val="center"/>
        <w:rPr>
          <w:b/>
          <w:bCs/>
        </w:rPr>
      </w:pPr>
      <w:r>
        <w:rPr>
          <w:b/>
          <w:bCs/>
        </w:rPr>
        <w:t>1. §</w:t>
      </w:r>
    </w:p>
    <w:p w14:paraId="01FFAB7D" w14:textId="77777777" w:rsidR="0083186B" w:rsidRDefault="00914A42">
      <w:pPr>
        <w:pStyle w:val="Szvegtrzs"/>
        <w:spacing w:after="0" w:line="240" w:lineRule="auto"/>
        <w:jc w:val="both"/>
      </w:pPr>
      <w:r>
        <w:t>(1) A kitüntető címek és kitüntető díjak adományozásáról Szentendre Város Önkormányzat Képviselő-testülete (a továbbiakban: Képviselő-testület) minősített többséggel dönt.</w:t>
      </w:r>
    </w:p>
    <w:p w14:paraId="48629D9F" w14:textId="77777777" w:rsidR="0083186B" w:rsidRDefault="00914A42">
      <w:pPr>
        <w:pStyle w:val="Szvegtrzs"/>
        <w:spacing w:before="240" w:after="0" w:line="240" w:lineRule="auto"/>
        <w:jc w:val="both"/>
      </w:pPr>
      <w:r>
        <w:t>(2) A kitüntető címek és díjak adományozásával elhunyt személy emléke is megtisztelhető (posztumusz kitüntetés).</w:t>
      </w:r>
    </w:p>
    <w:p w14:paraId="0A45B3FC" w14:textId="77777777" w:rsidR="0083186B" w:rsidRDefault="00914A42">
      <w:pPr>
        <w:pStyle w:val="Szvegtrzs"/>
        <w:spacing w:before="240" w:after="0" w:line="240" w:lineRule="auto"/>
        <w:jc w:val="both"/>
      </w:pPr>
      <w:r>
        <w:t>(3) Elhunyt személy részére adományozott kitüntető cím vagy díj átvételére az örököse, illetve családjának képviselője jogosult.</w:t>
      </w:r>
    </w:p>
    <w:p w14:paraId="2F167F26" w14:textId="77777777" w:rsidR="0083186B" w:rsidRDefault="00914A42">
      <w:pPr>
        <w:pStyle w:val="Szvegtrzs"/>
        <w:spacing w:before="240" w:after="240" w:line="240" w:lineRule="auto"/>
        <w:jc w:val="center"/>
        <w:rPr>
          <w:b/>
          <w:bCs/>
        </w:rPr>
      </w:pPr>
      <w:r>
        <w:rPr>
          <w:b/>
          <w:bCs/>
        </w:rPr>
        <w:t>2. §</w:t>
      </w:r>
    </w:p>
    <w:p w14:paraId="0D189BEA" w14:textId="77777777" w:rsidR="0083186B" w:rsidRDefault="00914A42">
      <w:pPr>
        <w:pStyle w:val="Szvegtrzs"/>
        <w:spacing w:after="0" w:line="240" w:lineRule="auto"/>
        <w:jc w:val="both"/>
      </w:pPr>
      <w:r>
        <w:t>Az elismerésben részesített személyekről és szervezetekről a Szentendrei Közös Önkormányzati Hivatal nyilvántartást vezet és gondoskodik a rendeletben foglaltak végrehajtásáról. Az adományozás után történő közzétételről – a helyben szokásos módon – a jegyző gondoskodik.</w:t>
      </w:r>
    </w:p>
    <w:p w14:paraId="042221F3" w14:textId="77777777" w:rsidR="0083186B" w:rsidRDefault="00914A42">
      <w:pPr>
        <w:pStyle w:val="Szvegtrzs"/>
        <w:spacing w:before="240" w:after="240" w:line="240" w:lineRule="auto"/>
        <w:jc w:val="center"/>
        <w:rPr>
          <w:b/>
          <w:bCs/>
        </w:rPr>
      </w:pPr>
      <w:r>
        <w:rPr>
          <w:b/>
          <w:bCs/>
        </w:rPr>
        <w:t>3. §</w:t>
      </w:r>
    </w:p>
    <w:p w14:paraId="2C7D14C3" w14:textId="77777777" w:rsidR="0083186B" w:rsidRDefault="00914A42">
      <w:pPr>
        <w:pStyle w:val="Szvegtrzs"/>
        <w:spacing w:after="0" w:line="240" w:lineRule="auto"/>
        <w:jc w:val="both"/>
      </w:pPr>
      <w:r>
        <w:t xml:space="preserve">(1) </w:t>
      </w:r>
      <w:proofErr w:type="gramStart"/>
      <w:r>
        <w:t>A kitüntető cím,</w:t>
      </w:r>
      <w:proofErr w:type="gramEnd"/>
      <w:r>
        <w:t xml:space="preserve"> vagy díj visszavonható, ha az elismerésben részesített személy arra érdemtelenné válik.</w:t>
      </w:r>
    </w:p>
    <w:p w14:paraId="55923A21" w14:textId="77777777" w:rsidR="0083186B" w:rsidRDefault="00914A42">
      <w:pPr>
        <w:pStyle w:val="Szvegtrzs"/>
        <w:spacing w:before="240" w:after="0" w:line="240" w:lineRule="auto"/>
        <w:jc w:val="both"/>
      </w:pPr>
      <w:r>
        <w:t>(2) A kitüntető cím, vagy díj visszavonására az adományozás rendjére vonatkozó szabályokat kell alkalmazni.</w:t>
      </w:r>
    </w:p>
    <w:p w14:paraId="65CCF427" w14:textId="77777777" w:rsidR="0083186B" w:rsidRDefault="00914A42">
      <w:pPr>
        <w:pStyle w:val="Szvegtrzs"/>
        <w:spacing w:before="240" w:after="240" w:line="240" w:lineRule="auto"/>
        <w:jc w:val="center"/>
        <w:rPr>
          <w:b/>
          <w:bCs/>
        </w:rPr>
      </w:pPr>
      <w:r>
        <w:rPr>
          <w:b/>
          <w:bCs/>
        </w:rPr>
        <w:t>4. §</w:t>
      </w:r>
    </w:p>
    <w:p w14:paraId="02BF7927" w14:textId="77777777" w:rsidR="0083186B" w:rsidRDefault="00914A42">
      <w:pPr>
        <w:pStyle w:val="Szvegtrzs"/>
        <w:spacing w:after="0" w:line="240" w:lineRule="auto"/>
        <w:jc w:val="both"/>
      </w:pPr>
      <w:r>
        <w:t>(1) A kitüntető cím, vagy díj adományozásával kapcsolatos költségeket Szentendre Város Önkormányzat (a továbbiakban: Önkormányzat) költségvetésében kell biztosítani.</w:t>
      </w:r>
    </w:p>
    <w:p w14:paraId="06977FC0" w14:textId="77777777" w:rsidR="0083186B" w:rsidRDefault="00914A42">
      <w:pPr>
        <w:pStyle w:val="Szvegtrzs"/>
        <w:spacing w:before="240" w:after="0" w:line="240" w:lineRule="auto"/>
        <w:jc w:val="both"/>
      </w:pPr>
      <w:r>
        <w:t>(2) Egy kitüntető cím, vagy díj egy személy, vagy csoport részére egyszer adományozható.</w:t>
      </w:r>
    </w:p>
    <w:p w14:paraId="7D0C8D2A" w14:textId="77777777" w:rsidR="0083186B" w:rsidRDefault="00914A42">
      <w:pPr>
        <w:pStyle w:val="Szvegtrzs"/>
        <w:spacing w:before="240" w:after="0" w:line="240" w:lineRule="auto"/>
        <w:jc w:val="both"/>
      </w:pPr>
      <w:r>
        <w:t>(3) A kitüntető cím, vagy díj a Képviselő-testület és a Képviselő-testület bizottsága tagja számára tagsága idején nem adományozható.</w:t>
      </w:r>
    </w:p>
    <w:p w14:paraId="65907FBA" w14:textId="77777777" w:rsidR="0083186B" w:rsidRDefault="00914A42">
      <w:pPr>
        <w:pStyle w:val="Szvegtrzs"/>
        <w:spacing w:before="240" w:after="240" w:line="240" w:lineRule="auto"/>
        <w:jc w:val="center"/>
        <w:rPr>
          <w:b/>
          <w:bCs/>
        </w:rPr>
      </w:pPr>
      <w:r>
        <w:rPr>
          <w:b/>
          <w:bCs/>
        </w:rPr>
        <w:lastRenderedPageBreak/>
        <w:t>5. §</w:t>
      </w:r>
    </w:p>
    <w:p w14:paraId="738100D2" w14:textId="77777777" w:rsidR="0083186B" w:rsidRDefault="00914A42">
      <w:pPr>
        <w:pStyle w:val="Szvegtrzs"/>
        <w:spacing w:after="0" w:line="240" w:lineRule="auto"/>
        <w:jc w:val="both"/>
      </w:pPr>
      <w:r>
        <w:t>(1) A kitüntető cím, vagy díj adományozására javaslatot tehet:</w:t>
      </w:r>
    </w:p>
    <w:p w14:paraId="37097AF7" w14:textId="77777777" w:rsidR="0083186B" w:rsidRDefault="00914A42">
      <w:pPr>
        <w:pStyle w:val="Szvegtrzs"/>
        <w:spacing w:after="0" w:line="240" w:lineRule="auto"/>
        <w:ind w:left="580" w:hanging="560"/>
        <w:jc w:val="both"/>
      </w:pPr>
      <w:r>
        <w:rPr>
          <w:i/>
          <w:iCs/>
        </w:rPr>
        <w:t>a)</w:t>
      </w:r>
      <w:r>
        <w:tab/>
      </w:r>
      <w:r>
        <w:t>a polgármester, az alpolgármester, a jegyző;</w:t>
      </w:r>
    </w:p>
    <w:p w14:paraId="01BF272F" w14:textId="77777777" w:rsidR="0083186B" w:rsidRDefault="00914A42">
      <w:pPr>
        <w:pStyle w:val="Szvegtrzs"/>
        <w:spacing w:after="0" w:line="240" w:lineRule="auto"/>
        <w:ind w:left="580" w:hanging="560"/>
        <w:jc w:val="both"/>
      </w:pPr>
      <w:r>
        <w:rPr>
          <w:i/>
          <w:iCs/>
        </w:rPr>
        <w:t>b)</w:t>
      </w:r>
      <w:r>
        <w:tab/>
        <w:t>az önkormányzati képviselő, a bizottsági tag;</w:t>
      </w:r>
    </w:p>
    <w:p w14:paraId="1D4ED433" w14:textId="77777777" w:rsidR="0083186B" w:rsidRDefault="00914A42">
      <w:pPr>
        <w:pStyle w:val="Szvegtrzs"/>
        <w:spacing w:after="0" w:line="240" w:lineRule="auto"/>
        <w:ind w:left="580" w:hanging="560"/>
        <w:jc w:val="both"/>
      </w:pPr>
      <w:r>
        <w:rPr>
          <w:i/>
          <w:iCs/>
        </w:rPr>
        <w:t>c)</w:t>
      </w:r>
      <w:r>
        <w:tab/>
        <w:t>a szentendrei szakmai és civil szervezet, költségvetési szerv, gazdálkodó és egyéb szervezet, érdekképviseletek, egyházak;</w:t>
      </w:r>
    </w:p>
    <w:p w14:paraId="742F5CC0" w14:textId="77777777" w:rsidR="0083186B" w:rsidRDefault="00914A42">
      <w:pPr>
        <w:pStyle w:val="Szvegtrzs"/>
        <w:spacing w:after="0" w:line="240" w:lineRule="auto"/>
        <w:ind w:left="580" w:hanging="560"/>
        <w:jc w:val="both"/>
      </w:pPr>
      <w:r>
        <w:rPr>
          <w:i/>
          <w:iCs/>
        </w:rPr>
        <w:t>d)</w:t>
      </w:r>
      <w:r>
        <w:tab/>
        <w:t>legalább tíz, szentendrei lakóhellyel rendelkező polgár.</w:t>
      </w:r>
    </w:p>
    <w:p w14:paraId="580639BE" w14:textId="77777777" w:rsidR="0083186B" w:rsidRDefault="00914A42">
      <w:pPr>
        <w:pStyle w:val="Szvegtrzs"/>
        <w:spacing w:before="240" w:after="0" w:line="240" w:lineRule="auto"/>
        <w:jc w:val="both"/>
      </w:pPr>
      <w:r>
        <w:t>(2) Az írásban előterjesztett javaslatnak tartalmaznia kell a jelölt szakmai életútját és teljesítménye ismertetését, továbbá azokat az indokokat, amelyek a díj odaítélését megalapozhatják.</w:t>
      </w:r>
    </w:p>
    <w:p w14:paraId="01E221F1" w14:textId="77777777" w:rsidR="0083186B" w:rsidRDefault="00914A42">
      <w:pPr>
        <w:pStyle w:val="Szvegtrzs"/>
        <w:spacing w:before="240" w:after="240" w:line="240" w:lineRule="auto"/>
        <w:jc w:val="center"/>
        <w:rPr>
          <w:b/>
          <w:bCs/>
        </w:rPr>
      </w:pPr>
      <w:r>
        <w:rPr>
          <w:b/>
          <w:bCs/>
        </w:rPr>
        <w:t>6. §</w:t>
      </w:r>
    </w:p>
    <w:p w14:paraId="5B3CCDF3" w14:textId="77777777" w:rsidR="0083186B" w:rsidRDefault="00914A42">
      <w:pPr>
        <w:pStyle w:val="Szvegtrzs"/>
        <w:spacing w:after="0" w:line="240" w:lineRule="auto"/>
        <w:jc w:val="both"/>
      </w:pPr>
      <w:r>
        <w:t>A kitüntető cím vagy díj pénzjutalommal nem jár.</w:t>
      </w:r>
    </w:p>
    <w:p w14:paraId="46B5D459" w14:textId="77777777" w:rsidR="0083186B" w:rsidRDefault="00914A42">
      <w:pPr>
        <w:pStyle w:val="Szvegtrzs"/>
        <w:spacing w:before="280" w:after="0" w:line="240" w:lineRule="auto"/>
        <w:jc w:val="center"/>
        <w:rPr>
          <w:b/>
          <w:bCs/>
        </w:rPr>
      </w:pPr>
      <w:r>
        <w:rPr>
          <w:b/>
          <w:bCs/>
        </w:rPr>
        <w:t>2. Kitüntető címek alapítása és adományozása</w:t>
      </w:r>
    </w:p>
    <w:p w14:paraId="48A0287B" w14:textId="77777777" w:rsidR="0083186B" w:rsidRDefault="00914A42">
      <w:pPr>
        <w:pStyle w:val="Szvegtrzs"/>
        <w:spacing w:before="240" w:after="240" w:line="240" w:lineRule="auto"/>
        <w:jc w:val="center"/>
        <w:rPr>
          <w:b/>
          <w:bCs/>
        </w:rPr>
      </w:pPr>
      <w:r>
        <w:rPr>
          <w:b/>
          <w:bCs/>
        </w:rPr>
        <w:t>7. §</w:t>
      </w:r>
    </w:p>
    <w:p w14:paraId="433DE1D5" w14:textId="77777777" w:rsidR="0083186B" w:rsidRDefault="00914A42">
      <w:pPr>
        <w:pStyle w:val="Szvegtrzs"/>
        <w:spacing w:after="0" w:line="240" w:lineRule="auto"/>
        <w:jc w:val="both"/>
      </w:pPr>
      <w:r>
        <w:t>A Szentendre Város Díszpolgára Cím (a továbbiakban: díszpolgári cím) adományozható – az Önkormányzat legnagyobb elismeréseként – annak a magyar vagy külföldi állampolgárnak, aki valamely téren jelentős, kiemelkedő munkájával vagy életművével mind helyi, mind pedig országos vagy nemzetközi viszonylatban elismerést szerzett és ezzel hozzájárult Szentendre város jó hírnevének öregbítéséhez.</w:t>
      </w:r>
    </w:p>
    <w:p w14:paraId="380D787A" w14:textId="77777777" w:rsidR="0083186B" w:rsidRDefault="00914A42">
      <w:pPr>
        <w:pStyle w:val="Szvegtrzs"/>
        <w:spacing w:before="240" w:after="240" w:line="240" w:lineRule="auto"/>
        <w:jc w:val="center"/>
        <w:rPr>
          <w:b/>
          <w:bCs/>
        </w:rPr>
      </w:pPr>
      <w:r>
        <w:rPr>
          <w:b/>
          <w:bCs/>
        </w:rPr>
        <w:t>8. §</w:t>
      </w:r>
    </w:p>
    <w:p w14:paraId="77D3C0D3" w14:textId="77777777" w:rsidR="0083186B" w:rsidRDefault="00914A42">
      <w:pPr>
        <w:pStyle w:val="Szvegtrzs"/>
        <w:spacing w:after="0" w:line="240" w:lineRule="auto"/>
        <w:jc w:val="both"/>
      </w:pPr>
      <w:r>
        <w:t>Évente egy díszpolgári cím adományozható. A díszpolgári cím két személy között, az együttesen elért eredményük alapján, megosztva is adományozható.</w:t>
      </w:r>
    </w:p>
    <w:p w14:paraId="11995D0F" w14:textId="77777777" w:rsidR="0083186B" w:rsidRDefault="00914A42">
      <w:pPr>
        <w:pStyle w:val="Szvegtrzs"/>
        <w:spacing w:before="240" w:after="240" w:line="240" w:lineRule="auto"/>
        <w:jc w:val="center"/>
        <w:rPr>
          <w:b/>
          <w:bCs/>
        </w:rPr>
      </w:pPr>
      <w:r>
        <w:rPr>
          <w:b/>
          <w:bCs/>
        </w:rPr>
        <w:t>9. §</w:t>
      </w:r>
    </w:p>
    <w:p w14:paraId="4393CC69" w14:textId="77777777" w:rsidR="0083186B" w:rsidRDefault="00914A42">
      <w:pPr>
        <w:pStyle w:val="Szvegtrzs"/>
        <w:spacing w:after="0" w:line="240" w:lineRule="auto"/>
        <w:jc w:val="both"/>
      </w:pPr>
      <w:r>
        <w:t xml:space="preserve">(1) A díszpolgári címmel külön erre a célra készített emlékplakett és díszoklevél jár. Két személy között megosztott díszpolgári cím esetén két emlékplakett és két díszoklevél készül. </w:t>
      </w:r>
    </w:p>
    <w:p w14:paraId="1815A852" w14:textId="77777777" w:rsidR="0083186B" w:rsidRDefault="00914A42">
      <w:pPr>
        <w:pStyle w:val="Szvegtrzs"/>
        <w:spacing w:before="240" w:after="0" w:line="240" w:lineRule="auto"/>
        <w:jc w:val="both"/>
      </w:pPr>
      <w:r>
        <w:t xml:space="preserve">(2) Szentendre Város Díszpolgára Címmel járó emlékplakett leírása: Az emlékplakett 9 cm átmérőjű, bronzból készült. Az előlapon a felső mezőben háttérben a Városháza jellegzetes félköríves motívuma, előtte kissé lejjebb csúsztatva háromszög forma, majd az előtérben a függőleges középtengely vonalában álló figura. A hátlapon az emlékplakett felső harmadában Szentendre város címere, alatta négy sorban pozitív betűkkel: </w:t>
      </w:r>
      <w:r>
        <w:rPr>
          <w:b/>
          <w:bCs/>
          <w:i/>
          <w:iCs/>
        </w:rPr>
        <w:t>név, SZENTENDRE VÁROS DÍSZPOLGÁRA, aktuális évszám</w:t>
      </w:r>
      <w:r>
        <w:rPr>
          <w:b/>
          <w:bCs/>
        </w:rPr>
        <w:t>.</w:t>
      </w:r>
    </w:p>
    <w:p w14:paraId="11E712E8" w14:textId="77777777" w:rsidR="0083186B" w:rsidRDefault="00914A42">
      <w:pPr>
        <w:pStyle w:val="Szvegtrzs"/>
        <w:spacing w:before="240" w:after="240" w:line="240" w:lineRule="auto"/>
        <w:jc w:val="center"/>
        <w:rPr>
          <w:b/>
          <w:bCs/>
        </w:rPr>
      </w:pPr>
      <w:r>
        <w:rPr>
          <w:b/>
          <w:bCs/>
        </w:rPr>
        <w:t>10. §</w:t>
      </w:r>
    </w:p>
    <w:p w14:paraId="68CCFBD6" w14:textId="77777777" w:rsidR="0083186B" w:rsidRDefault="00914A42">
      <w:pPr>
        <w:pStyle w:val="Szvegtrzs"/>
        <w:spacing w:after="0" w:line="240" w:lineRule="auto"/>
        <w:jc w:val="both"/>
      </w:pPr>
      <w:r>
        <w:t>(1) A város díszpolgára a díszpolgári cím adományozásától kezdve viselheti a kitüntető címet, valamint élvezheti a (2) bekezdésben foglalt kiváltságokat.</w:t>
      </w:r>
    </w:p>
    <w:p w14:paraId="1AE62B5E" w14:textId="77777777" w:rsidR="0083186B" w:rsidRDefault="00914A42">
      <w:pPr>
        <w:pStyle w:val="Szvegtrzs"/>
        <w:spacing w:before="240" w:after="0" w:line="240" w:lineRule="auto"/>
        <w:jc w:val="both"/>
      </w:pPr>
      <w:r>
        <w:t>(2) A város díszpolgára</w:t>
      </w:r>
    </w:p>
    <w:p w14:paraId="0B1A7AD6" w14:textId="77777777" w:rsidR="0083186B" w:rsidRDefault="00914A42">
      <w:pPr>
        <w:pStyle w:val="Szvegtrzs"/>
        <w:spacing w:after="0" w:line="240" w:lineRule="auto"/>
        <w:ind w:left="580" w:hanging="560"/>
        <w:jc w:val="both"/>
      </w:pPr>
      <w:r>
        <w:rPr>
          <w:i/>
          <w:iCs/>
        </w:rPr>
        <w:t>a)</w:t>
      </w:r>
      <w:r>
        <w:tab/>
        <w:t>tanácskozási joggal részt vehet a Képviselő-testület ülésein,</w:t>
      </w:r>
    </w:p>
    <w:p w14:paraId="11E71460" w14:textId="77777777" w:rsidR="0083186B" w:rsidRDefault="00914A42">
      <w:pPr>
        <w:pStyle w:val="Szvegtrzs"/>
        <w:spacing w:after="0" w:line="240" w:lineRule="auto"/>
        <w:ind w:left="580" w:hanging="560"/>
        <w:jc w:val="both"/>
      </w:pPr>
      <w:r>
        <w:rPr>
          <w:i/>
          <w:iCs/>
        </w:rPr>
        <w:t>b)</w:t>
      </w:r>
      <w:r>
        <w:tab/>
      </w:r>
      <w:r>
        <w:t>hivatalos az Önkormányzat által rendezett városi ünnepségekre,</w:t>
      </w:r>
    </w:p>
    <w:p w14:paraId="690555EE" w14:textId="77777777" w:rsidR="0083186B" w:rsidRDefault="00914A42">
      <w:pPr>
        <w:pStyle w:val="Szvegtrzs"/>
        <w:spacing w:after="0" w:line="240" w:lineRule="auto"/>
        <w:ind w:left="580" w:hanging="560"/>
        <w:jc w:val="both"/>
      </w:pPr>
      <w:r>
        <w:rPr>
          <w:i/>
          <w:iCs/>
        </w:rPr>
        <w:lastRenderedPageBreak/>
        <w:t>c)</w:t>
      </w:r>
      <w:r>
        <w:tab/>
        <w:t xml:space="preserve">díjtalanul látogathatja a város valamennyi közművelődési és művészeti intézményét, </w:t>
      </w:r>
      <w:proofErr w:type="spellStart"/>
      <w:r>
        <w:t>múzeumát</w:t>
      </w:r>
      <w:proofErr w:type="spellEnd"/>
      <w:r>
        <w:t>, azok rendezvényeit,</w:t>
      </w:r>
    </w:p>
    <w:p w14:paraId="0CBE6800" w14:textId="77777777" w:rsidR="0083186B" w:rsidRDefault="00914A42">
      <w:pPr>
        <w:pStyle w:val="Szvegtrzs"/>
        <w:spacing w:after="0" w:line="240" w:lineRule="auto"/>
        <w:ind w:left="580" w:hanging="560"/>
        <w:jc w:val="both"/>
      </w:pPr>
      <w:r>
        <w:rPr>
          <w:i/>
          <w:iCs/>
        </w:rPr>
        <w:t>d)</w:t>
      </w:r>
      <w:r>
        <w:tab/>
        <w:t>jogosult az Önkormányzat által kiadott helyi újság tiszteletpéldányára,</w:t>
      </w:r>
    </w:p>
    <w:p w14:paraId="7FA887FC" w14:textId="77777777" w:rsidR="0083186B" w:rsidRDefault="00914A42">
      <w:pPr>
        <w:pStyle w:val="Szvegtrzs"/>
        <w:spacing w:after="0" w:line="240" w:lineRule="auto"/>
        <w:ind w:left="580" w:hanging="560"/>
        <w:jc w:val="both"/>
      </w:pPr>
      <w:r>
        <w:rPr>
          <w:i/>
          <w:iCs/>
        </w:rPr>
        <w:t>e)</w:t>
      </w:r>
      <w:r>
        <w:tab/>
        <w:t>külön döntés alapján az Önkormányzatot képviselő delegáció tagjává jelölhető,</w:t>
      </w:r>
    </w:p>
    <w:p w14:paraId="7F75D364" w14:textId="77777777" w:rsidR="0083186B" w:rsidRDefault="00914A42">
      <w:pPr>
        <w:pStyle w:val="Szvegtrzs"/>
        <w:spacing w:after="0" w:line="240" w:lineRule="auto"/>
        <w:ind w:left="580" w:hanging="560"/>
        <w:jc w:val="both"/>
      </w:pPr>
      <w:r>
        <w:rPr>
          <w:i/>
          <w:iCs/>
        </w:rPr>
        <w:t>f)</w:t>
      </w:r>
      <w:r>
        <w:tab/>
        <w:t>jogosult arra, hogy a polgármester, a jegyző, az Önkormányzat intézményeinek vezetői soron kívül fogadják,</w:t>
      </w:r>
    </w:p>
    <w:p w14:paraId="663BA57A" w14:textId="77777777" w:rsidR="0083186B" w:rsidRDefault="00914A42">
      <w:pPr>
        <w:pStyle w:val="Szvegtrzs"/>
        <w:spacing w:after="0" w:line="240" w:lineRule="auto"/>
        <w:ind w:left="580" w:hanging="560"/>
        <w:jc w:val="both"/>
      </w:pPr>
      <w:r>
        <w:rPr>
          <w:i/>
          <w:iCs/>
        </w:rPr>
        <w:t>g)</w:t>
      </w:r>
      <w:r>
        <w:tab/>
        <w:t>elhalálozása esetén – családja beleegyezésével – az Önkormányzat saját halottjának tekintendő és</w:t>
      </w:r>
    </w:p>
    <w:p w14:paraId="194826CB" w14:textId="77777777" w:rsidR="0083186B" w:rsidRDefault="00914A42">
      <w:pPr>
        <w:pStyle w:val="Szvegtrzs"/>
        <w:spacing w:after="0" w:line="240" w:lineRule="auto"/>
        <w:ind w:left="580" w:hanging="560"/>
        <w:jc w:val="both"/>
      </w:pPr>
      <w:r>
        <w:rPr>
          <w:i/>
          <w:iCs/>
        </w:rPr>
        <w:t>h)</w:t>
      </w:r>
      <w:r>
        <w:tab/>
        <w:t xml:space="preserve">elhalálozása esetén - amennyiben a családja igényli - a </w:t>
      </w:r>
      <w:proofErr w:type="spellStart"/>
      <w:r>
        <w:t>Sztaravodai</w:t>
      </w:r>
      <w:proofErr w:type="spellEnd"/>
      <w:r>
        <w:t xml:space="preserve"> úti köztemetőben díszsírhelyre jogosult.</w:t>
      </w:r>
    </w:p>
    <w:p w14:paraId="0004FBB0" w14:textId="77777777" w:rsidR="0083186B" w:rsidRDefault="00914A42">
      <w:pPr>
        <w:pStyle w:val="Szvegtrzs"/>
        <w:spacing w:before="240" w:after="0" w:line="240" w:lineRule="auto"/>
        <w:jc w:val="both"/>
      </w:pPr>
      <w:r>
        <w:t>(3) A város díszpolgárának elhalálozása esetén az Önkormányzat az éves költségvetésben meghatározott keretösszeg erejéig, de legfeljebb temetésenként az éves költségvetésben meghatározott forint összegig hozzájárul a temetési költségek viseléséhez.</w:t>
      </w:r>
    </w:p>
    <w:p w14:paraId="5A383C6B" w14:textId="77777777" w:rsidR="0083186B" w:rsidRDefault="00914A42">
      <w:pPr>
        <w:pStyle w:val="Szvegtrzs"/>
        <w:spacing w:before="240" w:after="0" w:line="240" w:lineRule="auto"/>
        <w:jc w:val="both"/>
      </w:pPr>
      <w:r>
        <w:t>(4) A díszsírhelybe az elhunyt együtt élő házastársa az egyéb előírások betartásával rátemethető. A díszpolgár részére biztosított díszsírhely gondozásáról a díszpolgár hozzátartozója köteles gondoskodni. Hozzátartozó hiányában a díszsírhely gondozásának kötelezettsége az Önkormányzatot terheli.</w:t>
      </w:r>
    </w:p>
    <w:p w14:paraId="3A72B887" w14:textId="77777777" w:rsidR="0083186B" w:rsidRDefault="00914A42">
      <w:pPr>
        <w:pStyle w:val="Szvegtrzs"/>
        <w:spacing w:before="240" w:after="0" w:line="240" w:lineRule="auto"/>
        <w:jc w:val="both"/>
      </w:pPr>
      <w:r>
        <w:t>(5) A (2)-(3) bekezdésben meghatározott jogok érvényesítéséért a jegyző a felelős.</w:t>
      </w:r>
    </w:p>
    <w:p w14:paraId="5E1DEAB5" w14:textId="77777777" w:rsidR="0083186B" w:rsidRDefault="00914A42">
      <w:pPr>
        <w:pStyle w:val="Szvegtrzs"/>
        <w:spacing w:before="240" w:after="240" w:line="240" w:lineRule="auto"/>
        <w:jc w:val="center"/>
        <w:rPr>
          <w:b/>
          <w:bCs/>
        </w:rPr>
      </w:pPr>
      <w:r>
        <w:rPr>
          <w:b/>
          <w:bCs/>
        </w:rPr>
        <w:t>11. §</w:t>
      </w:r>
    </w:p>
    <w:p w14:paraId="3CC20F86" w14:textId="77777777" w:rsidR="0083186B" w:rsidRDefault="00914A42">
      <w:pPr>
        <w:pStyle w:val="Szvegtrzs"/>
        <w:spacing w:after="0" w:line="240" w:lineRule="auto"/>
        <w:jc w:val="both"/>
      </w:pPr>
      <w:r>
        <w:t>PRO URBE Emlékérem adományozható annak a természetes személynek, csoportnak, társadalmi vagy gazdasági szervezetnek, aki vagy amely a város fejlesztésében, a közszolgálati, az egészségügyi, a szociális, az oktatási, a kulturális, a sport, a társadalmi vagy a gazdasági élet bármely ágazatában a város értékeit gyarapítva, kiemelkedő eredményt ért el.</w:t>
      </w:r>
    </w:p>
    <w:p w14:paraId="7BDA657D" w14:textId="77777777" w:rsidR="0083186B" w:rsidRDefault="00914A42">
      <w:pPr>
        <w:pStyle w:val="Szvegtrzs"/>
        <w:spacing w:before="240" w:after="240" w:line="240" w:lineRule="auto"/>
        <w:jc w:val="center"/>
        <w:rPr>
          <w:b/>
          <w:bCs/>
        </w:rPr>
      </w:pPr>
      <w:r>
        <w:rPr>
          <w:b/>
          <w:bCs/>
        </w:rPr>
        <w:t>12. §</w:t>
      </w:r>
    </w:p>
    <w:p w14:paraId="04745623" w14:textId="77777777" w:rsidR="0083186B" w:rsidRDefault="00914A42">
      <w:pPr>
        <w:pStyle w:val="Szvegtrzs"/>
        <w:spacing w:after="0" w:line="240" w:lineRule="auto"/>
        <w:jc w:val="both"/>
      </w:pPr>
      <w:r>
        <w:t>(1) A PRO URBE Emlékérem mellé díszoklevél jár.</w:t>
      </w:r>
    </w:p>
    <w:p w14:paraId="7E193B94" w14:textId="77777777" w:rsidR="0083186B" w:rsidRDefault="00914A42">
      <w:pPr>
        <w:pStyle w:val="Szvegtrzs"/>
        <w:spacing w:before="240" w:after="0" w:line="240" w:lineRule="auto"/>
        <w:jc w:val="both"/>
      </w:pPr>
      <w:r>
        <w:t xml:space="preserve">(2) A PRO URBE Emlékérem mintájának leírása: A PRO URBE Emlékérem erősen plasztikus, 10 cm átmérőjű amorf „érem”. Domborodó előlapján három összetorlódó mezőn Szentendrét jellemző motívumok (háztetők, öreg fa, ikon) láthatók. Homorú hátlapjának bal felén </w:t>
      </w:r>
      <w:proofErr w:type="spellStart"/>
      <w:r>
        <w:t>pecsétszerűen</w:t>
      </w:r>
      <w:proofErr w:type="spellEnd"/>
      <w:r>
        <w:t xml:space="preserve"> süllyesztve Szentendre bárányos címere, jobb oldalt plasztikus, egyenetlen méretű betűkkel PRO URBE SZENTENDRE felirat. Az érem élében lent beütött CS R jelzés.</w:t>
      </w:r>
    </w:p>
    <w:p w14:paraId="290F85D1" w14:textId="77777777" w:rsidR="0083186B" w:rsidRDefault="00914A42">
      <w:pPr>
        <w:pStyle w:val="Szvegtrzs"/>
        <w:spacing w:before="240" w:after="240" w:line="240" w:lineRule="auto"/>
        <w:jc w:val="center"/>
        <w:rPr>
          <w:b/>
          <w:bCs/>
        </w:rPr>
      </w:pPr>
      <w:r>
        <w:rPr>
          <w:b/>
          <w:bCs/>
        </w:rPr>
        <w:t>13. §</w:t>
      </w:r>
    </w:p>
    <w:p w14:paraId="538D6FE0" w14:textId="77777777" w:rsidR="0083186B" w:rsidRDefault="00914A42">
      <w:pPr>
        <w:pStyle w:val="Szvegtrzs"/>
        <w:spacing w:after="0" w:line="240" w:lineRule="auto"/>
        <w:jc w:val="both"/>
      </w:pPr>
      <w:r>
        <w:t>SZENTENDRE VÁROS PEDAGÓGIAI DÍJ adományozható azoknak a személyeknek és csoportoknak, akik kiemelkedő eredményeket értek el bölcsődei pedagógusként, továbbá az óvodai, az iskolai és intézeti oktató-nevelő munkában, a tehetséggondozás területén magas fokú pedagógiai és szakmai felkészültségük alapján élen járnak az újszerű és hatékony pedagógiai módszerek kidolgozásában és alkalmazásában. Évente legfeljebb három díj adományozható.</w:t>
      </w:r>
    </w:p>
    <w:p w14:paraId="7409D31E" w14:textId="77777777" w:rsidR="0083186B" w:rsidRDefault="00914A42">
      <w:pPr>
        <w:pStyle w:val="Szvegtrzs"/>
        <w:spacing w:before="240" w:after="240" w:line="240" w:lineRule="auto"/>
        <w:jc w:val="center"/>
        <w:rPr>
          <w:b/>
          <w:bCs/>
        </w:rPr>
      </w:pPr>
      <w:r>
        <w:rPr>
          <w:b/>
          <w:bCs/>
        </w:rPr>
        <w:t>14. §</w:t>
      </w:r>
    </w:p>
    <w:p w14:paraId="37F51192" w14:textId="77777777" w:rsidR="0083186B" w:rsidRDefault="00914A42">
      <w:pPr>
        <w:pStyle w:val="Szvegtrzs"/>
        <w:spacing w:after="0" w:line="240" w:lineRule="auto"/>
        <w:jc w:val="both"/>
      </w:pPr>
      <w:r>
        <w:t xml:space="preserve">SZENTENDRE VÁROS SZOLGÁLATÁÉRT DÍJ adományozható azon személynek vagy csoportnak, aki, illetve amely a város érdekében köztisztviselői, vagy közalkalmazotti szolgálatban hosszú időn át kiemelkedő munkát végzett, vagy valamely jelentős szellemi munkával járult hozzá a </w:t>
      </w:r>
      <w:r>
        <w:lastRenderedPageBreak/>
        <w:t>közszolgálat színvonalának emeléséhez, ezzel általános elismerést vívott ki az ügyfelek és a szolgáltatást igénybe vevők körében. Évente egy díj adományozható.</w:t>
      </w:r>
    </w:p>
    <w:p w14:paraId="4FAFE8A0" w14:textId="77777777" w:rsidR="0083186B" w:rsidRDefault="00914A42">
      <w:pPr>
        <w:pStyle w:val="Szvegtrzs"/>
        <w:spacing w:before="240" w:after="240" w:line="240" w:lineRule="auto"/>
        <w:jc w:val="center"/>
        <w:rPr>
          <w:b/>
          <w:bCs/>
        </w:rPr>
      </w:pPr>
      <w:r>
        <w:rPr>
          <w:b/>
          <w:bCs/>
        </w:rPr>
        <w:t>15. §</w:t>
      </w:r>
    </w:p>
    <w:p w14:paraId="2A7C331E" w14:textId="77777777" w:rsidR="0083186B" w:rsidRDefault="00914A42">
      <w:pPr>
        <w:pStyle w:val="Szvegtrzs"/>
        <w:spacing w:after="0" w:line="240" w:lineRule="auto"/>
        <w:jc w:val="both"/>
      </w:pPr>
      <w:r>
        <w:t>SZENTENDRE VÁROS KULTURÁLIS DÍJ adományozható azon személynek vagy közösségnek, aki, illetve amely kiemelkedő eredményeket ért el a város kulturális életének, művészeti értékeinek gazdagításával, népszerűsítésével, illetve tevékenységével hozzájárult az ifjúság művelődéséhez, művészeti neveléséhez. Évente egy díj adományozható.</w:t>
      </w:r>
    </w:p>
    <w:p w14:paraId="79C1DC70" w14:textId="77777777" w:rsidR="0083186B" w:rsidRDefault="00914A42">
      <w:pPr>
        <w:pStyle w:val="Szvegtrzs"/>
        <w:spacing w:before="240" w:after="240" w:line="240" w:lineRule="auto"/>
        <w:jc w:val="center"/>
        <w:rPr>
          <w:b/>
          <w:bCs/>
        </w:rPr>
      </w:pPr>
      <w:r>
        <w:rPr>
          <w:b/>
          <w:bCs/>
        </w:rPr>
        <w:t>16. §</w:t>
      </w:r>
    </w:p>
    <w:p w14:paraId="1D32AD06" w14:textId="77777777" w:rsidR="0083186B" w:rsidRDefault="00914A42">
      <w:pPr>
        <w:pStyle w:val="Szvegtrzs"/>
        <w:spacing w:after="0" w:line="240" w:lineRule="auto"/>
        <w:jc w:val="both"/>
      </w:pPr>
      <w:r>
        <w:t>SZENTENDRE VÁROS TESTNEVELÉSI ÉS SPORT DÍJ adományozható a város érdekében kifejtett magas színvonalú sportmunkáért, országos, vagy nemzetközi sportteljesítményért annak a személynek, csoportnak vagy csapatnak, aki a mérhető teljesítmény mellett magatartásával és életmódjával is példaként állítható a város közössége elé. Évente egy díj adományozható.</w:t>
      </w:r>
    </w:p>
    <w:p w14:paraId="3C248E3B" w14:textId="77777777" w:rsidR="0083186B" w:rsidRDefault="00914A42">
      <w:pPr>
        <w:pStyle w:val="Szvegtrzs"/>
        <w:spacing w:before="240" w:after="240" w:line="240" w:lineRule="auto"/>
        <w:jc w:val="center"/>
        <w:rPr>
          <w:b/>
          <w:bCs/>
        </w:rPr>
      </w:pPr>
      <w:r>
        <w:rPr>
          <w:b/>
          <w:bCs/>
        </w:rPr>
        <w:t>17. §</w:t>
      </w:r>
    </w:p>
    <w:p w14:paraId="6171391C" w14:textId="77777777" w:rsidR="0083186B" w:rsidRDefault="00914A42">
      <w:pPr>
        <w:pStyle w:val="Szvegtrzs"/>
        <w:spacing w:after="0" w:line="240" w:lineRule="auto"/>
        <w:jc w:val="both"/>
      </w:pPr>
      <w:r>
        <w:t>SZENTENDRE VÁLLALKOZÁSA DÍJ adományozható annak a személynek vagy csoportnak, aki, illetve amely a gazdasági élet különböző területén kiemelkedő eredményeket ért el, és ezzel hozzájárult Szentendre város jó hírnevének öregbítéséhez, értékeinek növeléséhez. Évente egy díj adományozható.</w:t>
      </w:r>
    </w:p>
    <w:p w14:paraId="4FA8D28B" w14:textId="77777777" w:rsidR="0083186B" w:rsidRDefault="00914A42">
      <w:pPr>
        <w:pStyle w:val="Szvegtrzs"/>
        <w:spacing w:before="240" w:after="240" w:line="240" w:lineRule="auto"/>
        <w:jc w:val="center"/>
        <w:rPr>
          <w:b/>
          <w:bCs/>
        </w:rPr>
      </w:pPr>
      <w:r>
        <w:rPr>
          <w:b/>
          <w:bCs/>
        </w:rPr>
        <w:t>18. §</w:t>
      </w:r>
    </w:p>
    <w:p w14:paraId="1AA20381" w14:textId="77777777" w:rsidR="0083186B" w:rsidRDefault="00914A42">
      <w:pPr>
        <w:pStyle w:val="Szvegtrzs"/>
        <w:spacing w:after="0" w:line="240" w:lineRule="auto"/>
        <w:jc w:val="both"/>
      </w:pPr>
      <w:r>
        <w:t>SZENTENDRE VÁROS KÖZBIZTONSÁGÁÉRT DÍJ adományozható azon személynek vagy csoportnak, aki, illetve amely a város közbiztonsága érdekében hosszú időn át kiemelkedő munkát végezett, vagy valamely tevékenységével hozzájárult a város közbiztonságának színvonalas emeléséhez. Évente egy díj adományozható.</w:t>
      </w:r>
    </w:p>
    <w:p w14:paraId="546D19A5" w14:textId="77777777" w:rsidR="0083186B" w:rsidRDefault="00914A42">
      <w:pPr>
        <w:pStyle w:val="Szvegtrzs"/>
        <w:spacing w:before="240" w:after="240" w:line="240" w:lineRule="auto"/>
        <w:jc w:val="center"/>
        <w:rPr>
          <w:b/>
          <w:bCs/>
        </w:rPr>
      </w:pPr>
      <w:r>
        <w:rPr>
          <w:b/>
          <w:bCs/>
        </w:rPr>
        <w:t>19. §</w:t>
      </w:r>
    </w:p>
    <w:p w14:paraId="787DA81A" w14:textId="77777777" w:rsidR="0083186B" w:rsidRDefault="00914A42">
      <w:pPr>
        <w:pStyle w:val="Szvegtrzs"/>
        <w:spacing w:after="0" w:line="240" w:lineRule="auto"/>
        <w:jc w:val="both"/>
      </w:pPr>
      <w:r>
        <w:t>SZENTENDRE VÁROS MECÉNÁSA DÍJ adományozható azon személynek, közösségnek vagy csoportnak, aki, illetve amely anyagi hozzájárulással kiemelkedő módon támogatja Szentendre város jó hírnevének öregbítését, értékeinek növelését, megőrzését. Évente egy díj adományozható.</w:t>
      </w:r>
    </w:p>
    <w:p w14:paraId="07A6F37F" w14:textId="77777777" w:rsidR="0083186B" w:rsidRDefault="00914A42">
      <w:pPr>
        <w:pStyle w:val="Szvegtrzs"/>
        <w:spacing w:before="240" w:after="240" w:line="240" w:lineRule="auto"/>
        <w:jc w:val="center"/>
        <w:rPr>
          <w:b/>
          <w:bCs/>
        </w:rPr>
      </w:pPr>
      <w:r>
        <w:rPr>
          <w:b/>
          <w:bCs/>
        </w:rPr>
        <w:t>20. §</w:t>
      </w:r>
    </w:p>
    <w:p w14:paraId="2AD800F7" w14:textId="77777777" w:rsidR="0083186B" w:rsidRDefault="00914A42">
      <w:pPr>
        <w:pStyle w:val="Szvegtrzs"/>
        <w:spacing w:after="0" w:line="240" w:lineRule="auto"/>
        <w:jc w:val="both"/>
      </w:pPr>
      <w:r>
        <w:t>SZENTENDRE VÁROS GONDOSKODÁSÉRT DÍJ adományozható azon személynek, közösségnek vagy csoportnak, aki, illetve amely a szociális ágazatban, a gondoskodásra szorulók érdekében több éven át kiemelkedő teljesítményt nyújtott és ezzel hozzájárult Szentendre város rászoruló, hátrányos helyzetű lakosai életminőségének javulásához. Évente egy díj adományozható.</w:t>
      </w:r>
    </w:p>
    <w:p w14:paraId="3BA9D58E" w14:textId="77777777" w:rsidR="0083186B" w:rsidRDefault="00914A42">
      <w:pPr>
        <w:pStyle w:val="Szvegtrzs"/>
        <w:spacing w:before="240" w:after="240" w:line="240" w:lineRule="auto"/>
        <w:jc w:val="center"/>
        <w:rPr>
          <w:b/>
          <w:bCs/>
        </w:rPr>
      </w:pPr>
      <w:r>
        <w:rPr>
          <w:b/>
          <w:bCs/>
        </w:rPr>
        <w:t>21. §</w:t>
      </w:r>
    </w:p>
    <w:p w14:paraId="7D72698C" w14:textId="77777777" w:rsidR="0083186B" w:rsidRDefault="00914A42">
      <w:pPr>
        <w:pStyle w:val="Szvegtrzs"/>
        <w:spacing w:after="0" w:line="240" w:lineRule="auto"/>
        <w:jc w:val="both"/>
      </w:pPr>
      <w:r>
        <w:t xml:space="preserve">SZENTENDRE VÁROS CIVIL SZERVEZETE DÍJ adományozható azon közösség részére, amely aktív résztvevője a város civil életének, tevékenységével, a várost segítő kezdeményezéseivel, javaslataival elindítja a közös gondolkodást, és hozzájárul a fejlesztések megvalósításához, tanácsaival, véleményével elősegíti az innováció, a kulturális- és </w:t>
      </w:r>
      <w:proofErr w:type="gramStart"/>
      <w:r>
        <w:t>sport élet</w:t>
      </w:r>
      <w:proofErr w:type="gramEnd"/>
      <w:r>
        <w:t xml:space="preserve"> színvonalának emelését, a hagyományok ápolását, más civil szervezeteket is bevon a város életébe, megerősítve ezzel a társadalmi megújulás, folyamatát. Évente egy díj adományozható.</w:t>
      </w:r>
    </w:p>
    <w:p w14:paraId="29480C35" w14:textId="77777777" w:rsidR="0083186B" w:rsidRDefault="00914A42">
      <w:pPr>
        <w:pStyle w:val="Szvegtrzs"/>
        <w:spacing w:before="240" w:after="240" w:line="240" w:lineRule="auto"/>
        <w:jc w:val="center"/>
        <w:rPr>
          <w:b/>
          <w:bCs/>
        </w:rPr>
      </w:pPr>
      <w:r>
        <w:rPr>
          <w:b/>
          <w:bCs/>
        </w:rPr>
        <w:lastRenderedPageBreak/>
        <w:t>22. §</w:t>
      </w:r>
    </w:p>
    <w:p w14:paraId="4C0919E8" w14:textId="77777777" w:rsidR="0083186B" w:rsidRDefault="00914A42">
      <w:pPr>
        <w:pStyle w:val="Szvegtrzs"/>
        <w:spacing w:after="0" w:line="240" w:lineRule="auto"/>
        <w:jc w:val="both"/>
      </w:pPr>
      <w:r>
        <w:t xml:space="preserve">SZENTENDRE VÁROS SEMMELWEIS DÍJ Szentendre városban, a lakosság érdekében, egészségügyi dolgozóként tevékenységet végzők kimagasló teljesítményének elismerése, személyes megbecsülése és további ösztönzése céljából. Évente egy díj adományozható. Egészségügyi dolgozó: az orvos, a fogorvos, a gyógyszerész, az egyéb felsőfokú egészségügyi szakképesítéssel rendelkező személy, az egészségügyi szakképesítéssel rendelkező személy, továbbá az egészségügyi tevékenységben közreműködő egészségügyi szakképesítéssel nem </w:t>
      </w:r>
      <w:r>
        <w:t>rendelkező személy.</w:t>
      </w:r>
    </w:p>
    <w:p w14:paraId="1433AC28" w14:textId="77777777" w:rsidR="0083186B" w:rsidRDefault="00914A42">
      <w:pPr>
        <w:pStyle w:val="Szvegtrzs"/>
        <w:spacing w:before="240" w:after="240" w:line="240" w:lineRule="auto"/>
        <w:jc w:val="center"/>
        <w:rPr>
          <w:b/>
          <w:bCs/>
        </w:rPr>
      </w:pPr>
      <w:r>
        <w:rPr>
          <w:b/>
          <w:bCs/>
        </w:rPr>
        <w:t>23. §</w:t>
      </w:r>
    </w:p>
    <w:p w14:paraId="1D6029F7" w14:textId="77777777" w:rsidR="0083186B" w:rsidRDefault="00914A42">
      <w:pPr>
        <w:pStyle w:val="Szvegtrzs"/>
        <w:spacing w:after="0" w:line="240" w:lineRule="auto"/>
        <w:jc w:val="both"/>
      </w:pPr>
      <w:r>
        <w:t>SZENTENDREI NEMZETISÉGEKÉRT DÍJ adományozható annak a személynek vagy csoportnak, aki, illetve amely a szentendrei nemzetiségek érdekében a nemzetiségi közéletben, az oktatásban, a kultúrában, az egyházi életben, a tudományban, a gazdasági önszerveződés területén több éve példaértékű tevékenységet végez. Évente egy díj adományozható.</w:t>
      </w:r>
    </w:p>
    <w:p w14:paraId="0D369B63" w14:textId="77777777" w:rsidR="0083186B" w:rsidRDefault="00914A42">
      <w:pPr>
        <w:pStyle w:val="Szvegtrzs"/>
        <w:spacing w:before="240" w:after="240" w:line="240" w:lineRule="auto"/>
        <w:jc w:val="center"/>
        <w:rPr>
          <w:b/>
          <w:bCs/>
        </w:rPr>
      </w:pPr>
      <w:r>
        <w:rPr>
          <w:b/>
          <w:bCs/>
        </w:rPr>
        <w:t>24. §</w:t>
      </w:r>
    </w:p>
    <w:p w14:paraId="02F3D05A" w14:textId="77777777" w:rsidR="0083186B" w:rsidRDefault="00914A42">
      <w:pPr>
        <w:pStyle w:val="Szvegtrzs"/>
        <w:spacing w:after="0" w:line="240" w:lineRule="auto"/>
        <w:jc w:val="both"/>
      </w:pPr>
      <w:r>
        <w:t>SZENTENDRE VÁROS NÍVÓDÍJ adományozható annak a személynek vagy csoportnak, aki, illetve amely az előző évben vagy években kiemelkedő teljesítményt nyújtott Szentendrén. Évente legfeljebb három díj adományozható.</w:t>
      </w:r>
    </w:p>
    <w:p w14:paraId="5E8CC6B0" w14:textId="77777777" w:rsidR="0083186B" w:rsidRDefault="00914A42">
      <w:pPr>
        <w:pStyle w:val="Szvegtrzs"/>
        <w:spacing w:before="240" w:after="240" w:line="240" w:lineRule="auto"/>
        <w:jc w:val="center"/>
        <w:rPr>
          <w:b/>
          <w:bCs/>
        </w:rPr>
      </w:pPr>
      <w:r>
        <w:rPr>
          <w:b/>
          <w:bCs/>
        </w:rPr>
        <w:t>25. §</w:t>
      </w:r>
    </w:p>
    <w:p w14:paraId="59AF3E68" w14:textId="77777777" w:rsidR="0083186B" w:rsidRDefault="00914A42">
      <w:pPr>
        <w:pStyle w:val="Szvegtrzs"/>
        <w:spacing w:after="0" w:line="240" w:lineRule="auto"/>
        <w:jc w:val="both"/>
      </w:pPr>
      <w:r>
        <w:t>SZENTENDRE VÁROS KUCSERA DÍJ adományozható azon 15 és 30 év közötti személy részére, aki példaértékű, közösségformáló szerepelt vállalt városunk értékeinek, hagyományainak megőrzésében, értékteremtésében.</w:t>
      </w:r>
    </w:p>
    <w:p w14:paraId="32F9FEEA" w14:textId="77777777" w:rsidR="0083186B" w:rsidRDefault="00914A42">
      <w:pPr>
        <w:pStyle w:val="Szvegtrzs"/>
        <w:spacing w:before="240" w:after="240" w:line="240" w:lineRule="auto"/>
        <w:jc w:val="center"/>
        <w:rPr>
          <w:b/>
          <w:bCs/>
        </w:rPr>
      </w:pPr>
      <w:r>
        <w:rPr>
          <w:b/>
          <w:bCs/>
        </w:rPr>
        <w:t>26. §</w:t>
      </w:r>
    </w:p>
    <w:p w14:paraId="3BB51666" w14:textId="77777777" w:rsidR="0083186B" w:rsidRDefault="00914A42">
      <w:pPr>
        <w:pStyle w:val="Szvegtrzs"/>
        <w:spacing w:after="0" w:line="240" w:lineRule="auto"/>
        <w:jc w:val="both"/>
      </w:pPr>
      <w:r>
        <w:t>A SZENTENDRE MECÉNÁSA díj kivételével a 13-25. §-ban felsorolt díjak plakett és oklevél. A SZENTENDRE MECÉNÁSA díj szobor és oklevél.</w:t>
      </w:r>
    </w:p>
    <w:p w14:paraId="2D291428" w14:textId="77777777" w:rsidR="0083186B" w:rsidRDefault="00914A42">
      <w:pPr>
        <w:pStyle w:val="Szvegtrzs"/>
        <w:spacing w:before="280" w:after="0" w:line="240" w:lineRule="auto"/>
        <w:jc w:val="center"/>
        <w:rPr>
          <w:b/>
          <w:bCs/>
        </w:rPr>
      </w:pPr>
      <w:r>
        <w:rPr>
          <w:b/>
          <w:bCs/>
        </w:rPr>
        <w:t>3. Az átadás rendje</w:t>
      </w:r>
    </w:p>
    <w:p w14:paraId="1BF718DA" w14:textId="77777777" w:rsidR="0083186B" w:rsidRDefault="00914A42">
      <w:pPr>
        <w:pStyle w:val="Szvegtrzs"/>
        <w:spacing w:before="240" w:after="240" w:line="240" w:lineRule="auto"/>
        <w:jc w:val="center"/>
        <w:rPr>
          <w:b/>
          <w:bCs/>
        </w:rPr>
      </w:pPr>
      <w:r>
        <w:rPr>
          <w:b/>
          <w:bCs/>
        </w:rPr>
        <w:t>27. §</w:t>
      </w:r>
    </w:p>
    <w:p w14:paraId="71812042" w14:textId="77777777" w:rsidR="0083186B" w:rsidRDefault="00914A42">
      <w:pPr>
        <w:pStyle w:val="Szvegtrzs"/>
        <w:spacing w:after="0" w:line="240" w:lineRule="auto"/>
        <w:jc w:val="both"/>
      </w:pPr>
      <w:r>
        <w:t>(1) A kitüntető címeket és kitüntető díjakat a Képviselő-testület nevében a polgármester adja át.</w:t>
      </w:r>
    </w:p>
    <w:p w14:paraId="01BF859B" w14:textId="77777777" w:rsidR="0083186B" w:rsidRDefault="00914A42">
      <w:pPr>
        <w:pStyle w:val="Szvegtrzs"/>
        <w:spacing w:before="240" w:after="0" w:line="240" w:lineRule="auto"/>
        <w:jc w:val="both"/>
      </w:pPr>
      <w:r>
        <w:t>(2) Szentendre Város Szociális Díj átadására a Szociális Munka Napján a kerül sor.</w:t>
      </w:r>
    </w:p>
    <w:p w14:paraId="2B754814" w14:textId="77777777" w:rsidR="0083186B" w:rsidRDefault="00914A42">
      <w:pPr>
        <w:pStyle w:val="Szvegtrzs"/>
        <w:spacing w:before="240" w:after="0" w:line="240" w:lineRule="auto"/>
        <w:jc w:val="both"/>
      </w:pPr>
      <w:r>
        <w:t>(3) Szentendre Város Pedagógiai Díj átadására a Pedagógus Napon a kerül sor.</w:t>
      </w:r>
    </w:p>
    <w:p w14:paraId="4D5AE6A8" w14:textId="77777777" w:rsidR="0083186B" w:rsidRDefault="00914A42">
      <w:pPr>
        <w:pStyle w:val="Szvegtrzs"/>
        <w:spacing w:before="240" w:after="0" w:line="240" w:lineRule="auto"/>
        <w:jc w:val="both"/>
      </w:pPr>
      <w:r>
        <w:t>(4) Szentendre Város Semmelweis Díja átadására a július 1. napja előtti munkanapon kerül sor.</w:t>
      </w:r>
    </w:p>
    <w:p w14:paraId="334F9F23" w14:textId="77777777" w:rsidR="0083186B" w:rsidRDefault="00914A42">
      <w:pPr>
        <w:pStyle w:val="Szvegtrzs"/>
        <w:spacing w:before="240" w:after="0" w:line="240" w:lineRule="auto"/>
        <w:jc w:val="both"/>
      </w:pPr>
      <w:r>
        <w:t>(5) A díszpolgári cím és a PRO URBE Emlékérem adományozására augusztus 20-án kerül sor.</w:t>
      </w:r>
    </w:p>
    <w:p w14:paraId="1098CEF8" w14:textId="77777777" w:rsidR="0083186B" w:rsidRDefault="00914A42">
      <w:pPr>
        <w:pStyle w:val="Szvegtrzs"/>
        <w:spacing w:before="240" w:after="0" w:line="240" w:lineRule="auto"/>
        <w:jc w:val="both"/>
      </w:pPr>
      <w:r>
        <w:t>(6) Október 23-án a</w:t>
      </w:r>
    </w:p>
    <w:p w14:paraId="5148BDFC" w14:textId="77777777" w:rsidR="0083186B" w:rsidRDefault="00914A42">
      <w:pPr>
        <w:pStyle w:val="Szvegtrzs"/>
        <w:spacing w:after="0" w:line="240" w:lineRule="auto"/>
        <w:ind w:left="580" w:hanging="560"/>
        <w:jc w:val="both"/>
      </w:pPr>
      <w:r>
        <w:rPr>
          <w:i/>
          <w:iCs/>
        </w:rPr>
        <w:t>a)</w:t>
      </w:r>
      <w:r>
        <w:tab/>
        <w:t>Szentendre Város Szolgálatáért Díj,</w:t>
      </w:r>
    </w:p>
    <w:p w14:paraId="6EAD47BB" w14:textId="77777777" w:rsidR="0083186B" w:rsidRDefault="00914A42">
      <w:pPr>
        <w:pStyle w:val="Szvegtrzs"/>
        <w:spacing w:after="0" w:line="240" w:lineRule="auto"/>
        <w:ind w:left="580" w:hanging="560"/>
        <w:jc w:val="both"/>
      </w:pPr>
      <w:r>
        <w:rPr>
          <w:i/>
          <w:iCs/>
        </w:rPr>
        <w:t>b)</w:t>
      </w:r>
      <w:r>
        <w:tab/>
        <w:t>Szentendre Város Közművelődési Díj,</w:t>
      </w:r>
    </w:p>
    <w:p w14:paraId="08A5D350" w14:textId="77777777" w:rsidR="0083186B" w:rsidRDefault="00914A42">
      <w:pPr>
        <w:pStyle w:val="Szvegtrzs"/>
        <w:spacing w:after="0" w:line="240" w:lineRule="auto"/>
        <w:ind w:left="580" w:hanging="560"/>
        <w:jc w:val="both"/>
      </w:pPr>
      <w:r>
        <w:rPr>
          <w:i/>
          <w:iCs/>
        </w:rPr>
        <w:t>c)</w:t>
      </w:r>
      <w:r>
        <w:tab/>
      </w:r>
      <w:r>
        <w:t>Szentendre Város Testnevelési és Sport Díj,</w:t>
      </w:r>
    </w:p>
    <w:p w14:paraId="5CA859A3" w14:textId="77777777" w:rsidR="0083186B" w:rsidRDefault="00914A42">
      <w:pPr>
        <w:pStyle w:val="Szvegtrzs"/>
        <w:spacing w:after="0" w:line="240" w:lineRule="auto"/>
        <w:ind w:left="580" w:hanging="560"/>
        <w:jc w:val="both"/>
      </w:pPr>
      <w:r>
        <w:rPr>
          <w:i/>
          <w:iCs/>
        </w:rPr>
        <w:t>d)</w:t>
      </w:r>
      <w:r>
        <w:tab/>
        <w:t>Szentendre Város Vállalkozása Díj,</w:t>
      </w:r>
    </w:p>
    <w:p w14:paraId="4183972F" w14:textId="77777777" w:rsidR="0083186B" w:rsidRDefault="00914A42">
      <w:pPr>
        <w:pStyle w:val="Szvegtrzs"/>
        <w:spacing w:after="0" w:line="240" w:lineRule="auto"/>
        <w:ind w:left="580" w:hanging="560"/>
        <w:jc w:val="both"/>
      </w:pPr>
      <w:r>
        <w:rPr>
          <w:i/>
          <w:iCs/>
        </w:rPr>
        <w:lastRenderedPageBreak/>
        <w:t>e)</w:t>
      </w:r>
      <w:r>
        <w:tab/>
        <w:t>Szentendre Város Közbiztonságáért Díj,</w:t>
      </w:r>
    </w:p>
    <w:p w14:paraId="704BBF29" w14:textId="77777777" w:rsidR="0083186B" w:rsidRDefault="00914A42">
      <w:pPr>
        <w:pStyle w:val="Szvegtrzs"/>
        <w:spacing w:after="0" w:line="240" w:lineRule="auto"/>
        <w:ind w:left="580" w:hanging="560"/>
        <w:jc w:val="both"/>
      </w:pPr>
      <w:r>
        <w:rPr>
          <w:i/>
          <w:iCs/>
        </w:rPr>
        <w:t>f)</w:t>
      </w:r>
      <w:r>
        <w:tab/>
        <w:t>Szentendre Város Civil Szervezete Díj,</w:t>
      </w:r>
    </w:p>
    <w:p w14:paraId="24F186FA" w14:textId="77777777" w:rsidR="0083186B" w:rsidRDefault="00914A42">
      <w:pPr>
        <w:pStyle w:val="Szvegtrzs"/>
        <w:spacing w:after="0" w:line="240" w:lineRule="auto"/>
        <w:ind w:left="580" w:hanging="560"/>
        <w:jc w:val="both"/>
      </w:pPr>
      <w:r>
        <w:rPr>
          <w:i/>
          <w:iCs/>
        </w:rPr>
        <w:t>g)</w:t>
      </w:r>
      <w:r>
        <w:tab/>
        <w:t>Szentendre Város Mecénása Díj,</w:t>
      </w:r>
    </w:p>
    <w:p w14:paraId="60D3DAB1" w14:textId="77777777" w:rsidR="0083186B" w:rsidRDefault="00914A42">
      <w:pPr>
        <w:pStyle w:val="Szvegtrzs"/>
        <w:spacing w:after="0" w:line="240" w:lineRule="auto"/>
        <w:ind w:left="580" w:hanging="560"/>
        <w:jc w:val="both"/>
      </w:pPr>
      <w:r>
        <w:rPr>
          <w:i/>
          <w:iCs/>
        </w:rPr>
        <w:t>h)</w:t>
      </w:r>
      <w:r>
        <w:tab/>
        <w:t>Szentendrei Nemzetiségekért Díj és</w:t>
      </w:r>
    </w:p>
    <w:p w14:paraId="3A79A925" w14:textId="77777777" w:rsidR="0083186B" w:rsidRDefault="00914A42">
      <w:pPr>
        <w:pStyle w:val="Szvegtrzs"/>
        <w:spacing w:after="0" w:line="240" w:lineRule="auto"/>
        <w:ind w:left="580" w:hanging="560"/>
        <w:jc w:val="both"/>
      </w:pPr>
      <w:r>
        <w:rPr>
          <w:i/>
          <w:iCs/>
        </w:rPr>
        <w:t>i)</w:t>
      </w:r>
      <w:r>
        <w:tab/>
        <w:t>Szentendre Város Nívódíj</w:t>
      </w:r>
    </w:p>
    <w:p w14:paraId="685AB90B" w14:textId="77777777" w:rsidR="0083186B" w:rsidRDefault="00914A42">
      <w:pPr>
        <w:pStyle w:val="Szvegtrzs"/>
        <w:spacing w:after="0" w:line="240" w:lineRule="auto"/>
        <w:ind w:left="580" w:hanging="560"/>
        <w:jc w:val="both"/>
      </w:pPr>
      <w:r>
        <w:rPr>
          <w:i/>
          <w:iCs/>
        </w:rPr>
        <w:t>j)</w:t>
      </w:r>
      <w:r>
        <w:tab/>
        <w:t>Szentendre Város Kucsera díj</w:t>
      </w:r>
    </w:p>
    <w:p w14:paraId="7B79DB92" w14:textId="77777777" w:rsidR="0083186B" w:rsidRDefault="00914A42">
      <w:pPr>
        <w:pStyle w:val="Szvegtrzs"/>
        <w:spacing w:after="0" w:line="240" w:lineRule="auto"/>
        <w:jc w:val="both"/>
      </w:pPr>
      <w:r>
        <w:t>kerül átadásra.</w:t>
      </w:r>
    </w:p>
    <w:p w14:paraId="0CE9648E" w14:textId="77777777" w:rsidR="0083186B" w:rsidRDefault="00914A42">
      <w:pPr>
        <w:pStyle w:val="Szvegtrzs"/>
        <w:spacing w:before="240" w:after="0" w:line="240" w:lineRule="auto"/>
        <w:jc w:val="both"/>
      </w:pPr>
      <w:r>
        <w:t xml:space="preserve">(7) Kivételesen indokolt esetben a Képviselő-testület </w:t>
      </w:r>
      <w:proofErr w:type="spellStart"/>
      <w:r>
        <w:t>kategóriánként</w:t>
      </w:r>
      <w:proofErr w:type="spellEnd"/>
      <w:r>
        <w:t xml:space="preserve"> több díj odaítéléséről is dönthet.</w:t>
      </w:r>
    </w:p>
    <w:p w14:paraId="70C36071" w14:textId="77777777" w:rsidR="0083186B" w:rsidRDefault="00914A42">
      <w:pPr>
        <w:pStyle w:val="Szvegtrzs"/>
        <w:spacing w:before="240" w:after="0" w:line="240" w:lineRule="auto"/>
        <w:jc w:val="both"/>
      </w:pPr>
      <w:r>
        <w:t>(8) A Pedagógiai Díj esetében minden év március 31-ig, Szentendre Város Díszpolgára Cím és PRO URBE Emlékérem esetében minden év április 30-ig, Szentendre Város Semmelweis Díj esetében minden év május 15-ig, a többi díj esetében minden év július 31-ig lehet javaslatot tenni. Rendkívüli és indokolt esetben a határidőktől legfeljebb a kitüntetések odaítélésről határozó képviselő-testületi ülés napjáig el lehet térni.</w:t>
      </w:r>
    </w:p>
    <w:p w14:paraId="1257CC7C" w14:textId="77777777" w:rsidR="0083186B" w:rsidRDefault="00914A42">
      <w:pPr>
        <w:pStyle w:val="Szvegtrzs"/>
        <w:spacing w:before="240" w:after="0" w:line="240" w:lineRule="auto"/>
        <w:jc w:val="both"/>
      </w:pPr>
      <w:r>
        <w:t xml:space="preserve">(9) A kitüntető díjakra érkezett javaslatokat a polgármester terjeszti a Képviselő-testület elé. A kitüntető díjakra érkezett javaslatokról szóló előterjesztést a Képviselő-testület valamennyi bizottsága véleményezi. </w:t>
      </w:r>
    </w:p>
    <w:p w14:paraId="4D4C6738" w14:textId="77777777" w:rsidR="0083186B" w:rsidRDefault="00914A42">
      <w:pPr>
        <w:pStyle w:val="Szvegtrzs"/>
        <w:spacing w:before="240" w:after="240" w:line="240" w:lineRule="auto"/>
        <w:jc w:val="center"/>
        <w:rPr>
          <w:b/>
          <w:bCs/>
        </w:rPr>
      </w:pPr>
      <w:r>
        <w:rPr>
          <w:b/>
          <w:bCs/>
        </w:rPr>
        <w:t>28. §</w:t>
      </w:r>
    </w:p>
    <w:p w14:paraId="0720B5B3" w14:textId="77777777" w:rsidR="0083186B" w:rsidRDefault="00914A42">
      <w:pPr>
        <w:pStyle w:val="Szvegtrzs"/>
        <w:spacing w:after="0" w:line="240" w:lineRule="auto"/>
        <w:jc w:val="both"/>
      </w:pPr>
      <w:r>
        <w:t>(1) Amennyiben a kitüntető díjban közösség vagy csoport részesül egy emlékplakett, egy oklevél jár.</w:t>
      </w:r>
    </w:p>
    <w:p w14:paraId="0CE74C27" w14:textId="77777777" w:rsidR="0083186B" w:rsidRDefault="00914A42">
      <w:pPr>
        <w:pStyle w:val="Szvegtrzs"/>
        <w:spacing w:before="240" w:after="0" w:line="240" w:lineRule="auto"/>
        <w:jc w:val="both"/>
      </w:pPr>
      <w:r>
        <w:t xml:space="preserve">(2) A Szentendre Város Pedagógiai Díj, Szentendre Város Szociális Díj, Szentendre Város Szolgálatért Díj, Szentendre Város Közművelődési Díj, Szentendre Város Testnevelési és Sport Díj, Szentendre Város Vállalkozása Díj, Szentendre Város Közbiztonságáért Díj, Szentendre Város Kucsera Díj érmeinek leírása: kétoldalas érem, anyaga bronz, átmérője 105 mm. Előlapján 75 mm átmérőjű </w:t>
      </w:r>
      <w:proofErr w:type="spellStart"/>
      <w:r>
        <w:t>tondó</w:t>
      </w:r>
      <w:proofErr w:type="spellEnd"/>
      <w:r>
        <w:t xml:space="preserve"> látható. A </w:t>
      </w:r>
      <w:proofErr w:type="spellStart"/>
      <w:r>
        <w:t>tondó</w:t>
      </w:r>
      <w:proofErr w:type="spellEnd"/>
      <w:r>
        <w:t xml:space="preserve"> témája a Fő tér a </w:t>
      </w:r>
      <w:proofErr w:type="spellStart"/>
      <w:r>
        <w:t>Dumtsa</w:t>
      </w:r>
      <w:proofErr w:type="spellEnd"/>
      <w:r>
        <w:t xml:space="preserve"> Jenő utca felőli látképe. A </w:t>
      </w:r>
      <w:proofErr w:type="spellStart"/>
      <w:r>
        <w:t>tondó</w:t>
      </w:r>
      <w:proofErr w:type="spellEnd"/>
      <w:r>
        <w:t xml:space="preserve"> alatti félkörben olvasható szöveg: „Szentendre Város Pedagógiai Díj” vagy „Szentendre Város Szociális Díj” vagy „Szentendre Város Szolgálatért Díj” vagy „Szentendre Város Közművelődési Díj” vagy „Szentendre Város Testnevelési és Sport Díj” vagy „Szentendre Város Vállalkozása Díj”, vagy „Szentendre Város Közbiztonságáért Díj”, vagy "Szentendre Város Kucsera Díj". A </w:t>
      </w:r>
      <w:proofErr w:type="spellStart"/>
      <w:r>
        <w:t>tondó</w:t>
      </w:r>
      <w:proofErr w:type="spellEnd"/>
      <w:r>
        <w:t xml:space="preserve"> feletti félkörben az adományozás mindenkori évszáma szere</w:t>
      </w:r>
      <w:r>
        <w:t xml:space="preserve">pel. Hátlapján egyedüli fő motívumként a város címere látható. Peremén köriratként a mindenkori adományozott neve található. </w:t>
      </w:r>
    </w:p>
    <w:p w14:paraId="20612985" w14:textId="77777777" w:rsidR="0083186B" w:rsidRDefault="00914A42">
      <w:pPr>
        <w:pStyle w:val="Szvegtrzs"/>
        <w:spacing w:before="240" w:after="0" w:line="240" w:lineRule="auto"/>
        <w:jc w:val="both"/>
      </w:pPr>
      <w:r>
        <w:t xml:space="preserve">(3) Szentendre Város Mecénása Díj szobrának leírása: Asszonyi Tamás szobrászművész Szentendrén a </w:t>
      </w:r>
      <w:proofErr w:type="spellStart"/>
      <w:r>
        <w:t>Vujicsics</w:t>
      </w:r>
      <w:proofErr w:type="spellEnd"/>
      <w:r>
        <w:t xml:space="preserve"> téren felállított </w:t>
      </w:r>
      <w:proofErr w:type="spellStart"/>
      <w:r>
        <w:t>Agnus</w:t>
      </w:r>
      <w:proofErr w:type="spellEnd"/>
      <w:r>
        <w:t xml:space="preserve"> Dei közszobrának bronzból készült, aranyozott kicsinyített mása (kisplasztika). A szobor talapzata henger alakú sötétzöld gránitból készül. A gránit talapzatára a mindenkori adományozott neve, az adományozás éve és </w:t>
      </w:r>
      <w:r>
        <w:rPr>
          <w:i/>
          <w:iCs/>
        </w:rPr>
        <w:t>Szentendre Város Mecénása</w:t>
      </w:r>
      <w:r>
        <w:t xml:space="preserve"> felirat van belegravírozva.</w:t>
      </w:r>
    </w:p>
    <w:p w14:paraId="4A829361" w14:textId="77777777" w:rsidR="0083186B" w:rsidRDefault="00914A42">
      <w:pPr>
        <w:pStyle w:val="Szvegtrzs"/>
        <w:spacing w:before="280" w:after="0" w:line="240" w:lineRule="auto"/>
        <w:jc w:val="center"/>
        <w:rPr>
          <w:b/>
          <w:bCs/>
        </w:rPr>
      </w:pPr>
      <w:r>
        <w:rPr>
          <w:b/>
          <w:bCs/>
        </w:rPr>
        <w:t>4. Záró rendelkezések</w:t>
      </w:r>
    </w:p>
    <w:p w14:paraId="0E5CD5B2" w14:textId="77777777" w:rsidR="0083186B" w:rsidRDefault="00914A42">
      <w:pPr>
        <w:pStyle w:val="Szvegtrzs"/>
        <w:spacing w:before="240" w:after="240" w:line="240" w:lineRule="auto"/>
        <w:jc w:val="center"/>
        <w:rPr>
          <w:b/>
          <w:bCs/>
        </w:rPr>
      </w:pPr>
      <w:r>
        <w:rPr>
          <w:b/>
          <w:bCs/>
        </w:rPr>
        <w:t>29. §</w:t>
      </w:r>
    </w:p>
    <w:p w14:paraId="1A7EBEE5" w14:textId="77777777" w:rsidR="0083186B" w:rsidRDefault="00914A42">
      <w:pPr>
        <w:pStyle w:val="Szvegtrzs"/>
        <w:spacing w:after="0" w:line="240" w:lineRule="auto"/>
        <w:jc w:val="both"/>
      </w:pPr>
      <w:r>
        <w:t>Hatályát veszti a Szentendre Város Semmelweis Díjáról szóló 23/2014. (IX.16.) önkormányzati rendelet.</w:t>
      </w:r>
    </w:p>
    <w:p w14:paraId="0B6E17A2" w14:textId="77777777" w:rsidR="0083186B" w:rsidRDefault="00914A42">
      <w:pPr>
        <w:pStyle w:val="Szvegtrzs"/>
        <w:spacing w:before="240" w:after="240" w:line="240" w:lineRule="auto"/>
        <w:jc w:val="center"/>
        <w:rPr>
          <w:b/>
          <w:bCs/>
        </w:rPr>
      </w:pPr>
      <w:r>
        <w:rPr>
          <w:b/>
          <w:bCs/>
        </w:rPr>
        <w:t>30. §</w:t>
      </w:r>
    </w:p>
    <w:p w14:paraId="198D5D6C" w14:textId="77777777" w:rsidR="0083186B" w:rsidRDefault="00914A42">
      <w:pPr>
        <w:pStyle w:val="Szvegtrzs"/>
        <w:spacing w:after="0" w:line="240" w:lineRule="auto"/>
        <w:jc w:val="both"/>
      </w:pPr>
      <w:r>
        <w:lastRenderedPageBreak/>
        <w:t>Hatályát veszti a Szentendre Város Díszpolgára Címről, valamint a PRO URBE Emlékéremről és adományozásuk rendjéről szóló 45/2017. (XII. 11.) önkormányzati rendelet.</w:t>
      </w:r>
    </w:p>
    <w:p w14:paraId="5F45BB38" w14:textId="77777777" w:rsidR="0083186B" w:rsidRDefault="00914A42">
      <w:pPr>
        <w:pStyle w:val="Szvegtrzs"/>
        <w:spacing w:before="240" w:after="240" w:line="240" w:lineRule="auto"/>
        <w:jc w:val="center"/>
        <w:rPr>
          <w:b/>
          <w:bCs/>
        </w:rPr>
      </w:pPr>
      <w:r>
        <w:rPr>
          <w:b/>
          <w:bCs/>
        </w:rPr>
        <w:t>31. §</w:t>
      </w:r>
    </w:p>
    <w:p w14:paraId="112C3C06" w14:textId="77777777" w:rsidR="0083186B" w:rsidRDefault="00914A42">
      <w:pPr>
        <w:pStyle w:val="Szvegtrzs"/>
        <w:spacing w:after="0" w:line="240" w:lineRule="auto"/>
        <w:jc w:val="both"/>
      </w:pPr>
      <w:r>
        <w:t>Hatályát veszti a Szentendre Város Önkormányzat Képviselő-testületének a városi kitüntető díjak alapításáról és adományozásának rendjéről szóló 3/2023. (I. 30.) önkormányzati rendelet.</w:t>
      </w:r>
    </w:p>
    <w:p w14:paraId="69075C23" w14:textId="77777777" w:rsidR="0083186B" w:rsidRDefault="00914A42">
      <w:pPr>
        <w:pStyle w:val="Szvegtrzs"/>
        <w:spacing w:before="240" w:after="240" w:line="240" w:lineRule="auto"/>
        <w:jc w:val="center"/>
        <w:rPr>
          <w:b/>
          <w:bCs/>
        </w:rPr>
      </w:pPr>
      <w:r>
        <w:rPr>
          <w:b/>
          <w:bCs/>
        </w:rPr>
        <w:t>32. §</w:t>
      </w:r>
    </w:p>
    <w:p w14:paraId="5B2CFB4B" w14:textId="77777777" w:rsidR="0083186B" w:rsidRDefault="00914A42">
      <w:pPr>
        <w:pStyle w:val="Szvegtrzs"/>
        <w:spacing w:after="0" w:line="240" w:lineRule="auto"/>
        <w:jc w:val="both"/>
      </w:pPr>
      <w:r>
        <w:t>Ez a rendelet a kihirdetését követő napon lép hatályba.</w:t>
      </w:r>
    </w:p>
    <w:p w14:paraId="1B32F99E" w14:textId="77777777" w:rsidR="00914A42" w:rsidRDefault="00914A42">
      <w:pPr>
        <w:pStyle w:val="Szvegtrzs"/>
        <w:spacing w:after="0" w:line="240" w:lineRule="auto"/>
        <w:jc w:val="both"/>
      </w:pPr>
    </w:p>
    <w:p w14:paraId="23E40881" w14:textId="77777777" w:rsidR="00914A42" w:rsidRDefault="00914A42">
      <w:pPr>
        <w:pStyle w:val="Szvegtrzs"/>
        <w:spacing w:after="0" w:line="240" w:lineRule="auto"/>
        <w:jc w:val="both"/>
      </w:pPr>
    </w:p>
    <w:p w14:paraId="7E26F475" w14:textId="77777777" w:rsidR="00914A42" w:rsidRDefault="00914A42" w:rsidP="00914A42">
      <w:pPr>
        <w:pStyle w:val="Szvegtrzs"/>
        <w:spacing w:after="0" w:line="240" w:lineRule="auto"/>
        <w:jc w:val="both"/>
      </w:pPr>
      <w:r>
        <w:t>Szentendre, 2026. január 29.</w:t>
      </w:r>
    </w:p>
    <w:p w14:paraId="377D242A" w14:textId="77777777" w:rsidR="00914A42" w:rsidRDefault="00914A42" w:rsidP="00914A42">
      <w:pPr>
        <w:pStyle w:val="Szvegtrzs"/>
        <w:spacing w:after="0" w:line="240" w:lineRule="auto"/>
        <w:jc w:val="both"/>
      </w:pPr>
    </w:p>
    <w:p w14:paraId="56E13C3E" w14:textId="77777777" w:rsidR="00914A42" w:rsidRDefault="00914A42" w:rsidP="00914A42">
      <w:pPr>
        <w:pStyle w:val="Szvegtrzs"/>
        <w:spacing w:after="0" w:line="240" w:lineRule="auto"/>
        <w:jc w:val="both"/>
      </w:pPr>
    </w:p>
    <w:p w14:paraId="19D10053" w14:textId="77777777" w:rsidR="00914A42" w:rsidRPr="00914A42" w:rsidRDefault="00914A42" w:rsidP="00914A42">
      <w:pPr>
        <w:pStyle w:val="Szvegtrzs"/>
        <w:spacing w:after="0" w:line="240" w:lineRule="auto"/>
        <w:jc w:val="both"/>
        <w:rPr>
          <w:b/>
          <w:bCs/>
        </w:rPr>
      </w:pPr>
      <w:r w:rsidRPr="00914A42">
        <w:rPr>
          <w:b/>
          <w:bCs/>
        </w:rPr>
        <w:tab/>
        <w:t>Fülöp Zsolt</w:t>
      </w:r>
      <w:r w:rsidRPr="00914A42">
        <w:rPr>
          <w:b/>
          <w:bCs/>
        </w:rPr>
        <w:tab/>
      </w:r>
      <w:r w:rsidRPr="00914A42">
        <w:rPr>
          <w:b/>
          <w:bCs/>
        </w:rPr>
        <w:tab/>
      </w:r>
      <w:r w:rsidRPr="00914A42">
        <w:rPr>
          <w:b/>
          <w:bCs/>
        </w:rPr>
        <w:tab/>
      </w:r>
      <w:r w:rsidRPr="00914A42">
        <w:rPr>
          <w:b/>
          <w:bCs/>
        </w:rPr>
        <w:tab/>
      </w:r>
      <w:r w:rsidRPr="00914A42">
        <w:rPr>
          <w:b/>
          <w:bCs/>
        </w:rPr>
        <w:tab/>
      </w:r>
      <w:r w:rsidRPr="00914A42">
        <w:rPr>
          <w:b/>
          <w:bCs/>
        </w:rPr>
        <w:tab/>
      </w:r>
      <w:r w:rsidRPr="00914A42">
        <w:rPr>
          <w:b/>
          <w:bCs/>
        </w:rPr>
        <w:tab/>
        <w:t>dr. Ignácz Dávid</w:t>
      </w:r>
    </w:p>
    <w:p w14:paraId="020635EA" w14:textId="77777777" w:rsidR="00914A42" w:rsidRDefault="00914A42" w:rsidP="00914A42">
      <w:pPr>
        <w:pStyle w:val="Szvegtrzs"/>
        <w:spacing w:after="0" w:line="240" w:lineRule="auto"/>
        <w:jc w:val="both"/>
      </w:pPr>
      <w:r>
        <w:tab/>
        <w:t>polgármester</w:t>
      </w:r>
      <w:r>
        <w:tab/>
      </w:r>
      <w:r>
        <w:tab/>
      </w:r>
      <w:r>
        <w:tab/>
      </w:r>
      <w:r>
        <w:tab/>
      </w:r>
      <w:r>
        <w:tab/>
      </w:r>
      <w:r>
        <w:tab/>
      </w:r>
      <w:r>
        <w:tab/>
      </w:r>
      <w:r>
        <w:tab/>
        <w:t>jegyző</w:t>
      </w:r>
    </w:p>
    <w:p w14:paraId="434F099B" w14:textId="77777777" w:rsidR="00914A42" w:rsidRDefault="00914A42" w:rsidP="00914A42">
      <w:pPr>
        <w:pStyle w:val="Szvegtrzs"/>
        <w:spacing w:after="0" w:line="240" w:lineRule="auto"/>
        <w:jc w:val="both"/>
      </w:pPr>
    </w:p>
    <w:p w14:paraId="4A30509C" w14:textId="77777777" w:rsidR="00914A42" w:rsidRDefault="00914A42" w:rsidP="00914A42">
      <w:pPr>
        <w:pStyle w:val="Szvegtrzs"/>
        <w:spacing w:after="0" w:line="240" w:lineRule="auto"/>
        <w:jc w:val="both"/>
      </w:pPr>
    </w:p>
    <w:p w14:paraId="3A913E39" w14:textId="77777777" w:rsidR="00914A42" w:rsidRDefault="00914A42" w:rsidP="00914A42">
      <w:pPr>
        <w:pStyle w:val="Szvegtrzs"/>
        <w:spacing w:after="0" w:line="240" w:lineRule="auto"/>
        <w:jc w:val="both"/>
      </w:pPr>
    </w:p>
    <w:p w14:paraId="710CEA78" w14:textId="77777777" w:rsidR="00914A42" w:rsidRPr="00FB74FB" w:rsidRDefault="00914A42" w:rsidP="00914A42">
      <w:pPr>
        <w:pStyle w:val="Szvegtrzs"/>
        <w:jc w:val="both"/>
        <w:rPr>
          <w:b/>
          <w:bCs/>
          <w:u w:val="single"/>
        </w:rPr>
      </w:pPr>
      <w:r w:rsidRPr="00FB74FB">
        <w:rPr>
          <w:b/>
          <w:bCs/>
          <w:u w:val="single"/>
        </w:rPr>
        <w:t>Záradék:</w:t>
      </w:r>
    </w:p>
    <w:p w14:paraId="178BEEAA" w14:textId="030BB49A" w:rsidR="00914A42" w:rsidRPr="00FB74FB" w:rsidRDefault="00914A42" w:rsidP="00914A42">
      <w:pPr>
        <w:pStyle w:val="Szvegtrzs"/>
        <w:jc w:val="both"/>
      </w:pPr>
      <w:r w:rsidRPr="00FB74FB">
        <w:t>A rendelet 202</w:t>
      </w:r>
      <w:r>
        <w:t>6</w:t>
      </w:r>
      <w:r>
        <w:t>. február 3</w:t>
      </w:r>
      <w:r w:rsidRPr="00FB74FB">
        <w:t>-án került kihirdetésre.</w:t>
      </w:r>
    </w:p>
    <w:p w14:paraId="6E4FA6FA" w14:textId="77777777" w:rsidR="00914A42" w:rsidRPr="00FB74FB" w:rsidRDefault="00914A42" w:rsidP="00914A42">
      <w:pPr>
        <w:pStyle w:val="Szvegtrzs"/>
        <w:spacing w:after="0" w:line="240" w:lineRule="auto"/>
        <w:ind w:left="5672" w:firstLine="709"/>
        <w:jc w:val="both"/>
        <w:rPr>
          <w:b/>
          <w:bCs/>
        </w:rPr>
      </w:pPr>
      <w:r w:rsidRPr="00FB74FB">
        <w:rPr>
          <w:b/>
          <w:bCs/>
        </w:rPr>
        <w:t>dr. Ignácz Dávid</w:t>
      </w:r>
    </w:p>
    <w:p w14:paraId="00C5C002" w14:textId="77777777" w:rsidR="00914A42" w:rsidRDefault="00914A42" w:rsidP="00914A42">
      <w:pPr>
        <w:pStyle w:val="Szvegtrzs"/>
        <w:spacing w:after="0" w:line="240" w:lineRule="auto"/>
        <w:ind w:left="6381" w:firstLine="709"/>
      </w:pPr>
      <w:r w:rsidRPr="00FB74FB">
        <w:t>jegyző</w:t>
      </w:r>
    </w:p>
    <w:p w14:paraId="58D3FBE6" w14:textId="731C1B3C" w:rsidR="0083186B" w:rsidRDefault="0083186B">
      <w:pPr>
        <w:pStyle w:val="Szvegtrzs"/>
        <w:spacing w:after="200" w:line="240" w:lineRule="auto"/>
        <w:jc w:val="both"/>
      </w:pPr>
    </w:p>
    <w:sectPr w:rsidR="0083186B">
      <w:footerReference w:type="default" r:id="rId7"/>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47036" w14:textId="77777777" w:rsidR="00914A42" w:rsidRDefault="00914A42">
      <w:r>
        <w:separator/>
      </w:r>
    </w:p>
  </w:endnote>
  <w:endnote w:type="continuationSeparator" w:id="0">
    <w:p w14:paraId="1077822C" w14:textId="77777777" w:rsidR="00914A42" w:rsidRDefault="0091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738D" w14:textId="77777777" w:rsidR="0083186B" w:rsidRDefault="00914A42">
    <w:pPr>
      <w:pStyle w:val="llb"/>
      <w:jc w:val="center"/>
    </w:pPr>
    <w:r>
      <w:fldChar w:fldCharType="begin"/>
    </w:r>
    <w:r>
      <w:instrText>PAGE</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C82EF" w14:textId="77777777" w:rsidR="00914A42" w:rsidRDefault="00914A42">
      <w:r>
        <w:separator/>
      </w:r>
    </w:p>
  </w:footnote>
  <w:footnote w:type="continuationSeparator" w:id="0">
    <w:p w14:paraId="6FEA69FA" w14:textId="77777777" w:rsidR="00914A42" w:rsidRDefault="00914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B162C"/>
    <w:multiLevelType w:val="multilevel"/>
    <w:tmpl w:val="7E564A5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39116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6B"/>
    <w:rsid w:val="005142FC"/>
    <w:rsid w:val="0083186B"/>
    <w:rsid w:val="00914A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92E4"/>
  <w15:docId w15:val="{2D09BB2A-1A5D-4997-BC2C-B6E3F28C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character" w:customStyle="1" w:styleId="SzvegtrzsChar">
    <w:name w:val="Szövegtörzs Char"/>
    <w:basedOn w:val="Bekezdsalapbettpusa"/>
    <w:link w:val="Szvegtrzs"/>
    <w:rsid w:val="00914A42"/>
    <w:rPr>
      <w:rFonts w:ascii="Times New Roman" w:hAnsi="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1888</Words>
  <Characters>13032</Characters>
  <Application>Microsoft Office Word</Application>
  <DocSecurity>0</DocSecurity>
  <Lines>108</Lines>
  <Paragraphs>29</Paragraphs>
  <ScaleCrop>false</ScaleCrop>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dr.Bartha Enikő</dc:creator>
  <dc:description/>
  <cp:lastModifiedBy>dr.Bartha Enikő</cp:lastModifiedBy>
  <cp:revision>2</cp:revision>
  <dcterms:created xsi:type="dcterms:W3CDTF">2026-02-02T07:00:00Z</dcterms:created>
  <dcterms:modified xsi:type="dcterms:W3CDTF">2026-02-02T07:00:00Z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