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B28B" w14:textId="77777777" w:rsidR="00E22705" w:rsidRDefault="00345E5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8/2024. (IV. 30.) önkormányzati rendelete</w:t>
      </w:r>
    </w:p>
    <w:p w14:paraId="3E6F65E6" w14:textId="77777777" w:rsidR="00E22705" w:rsidRDefault="00345E5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pénzbeli és természetbeni szociális és gyermekvédelmi ellátásokról szóló 17/2023. (IV. 28.) önkormányzati rendelet módosításáról</w:t>
      </w:r>
    </w:p>
    <w:p w14:paraId="52A4F581" w14:textId="77777777" w:rsidR="00E22705" w:rsidRDefault="00345E56">
      <w:pPr>
        <w:pStyle w:val="Szvegtrzs"/>
        <w:spacing w:before="220" w:after="0" w:line="240" w:lineRule="auto"/>
        <w:jc w:val="both"/>
      </w:pPr>
      <w:r>
        <w:t xml:space="preserve">Szentendre Város </w:t>
      </w:r>
      <w:r>
        <w:t>Önkormányzat Képviselő-testülete az 1993. évi III. törvény 10. § (1) bekezdésében, 25. § (3) bekezdés b) pontjában, 26. §-</w:t>
      </w:r>
      <w:proofErr w:type="spellStart"/>
      <w:r>
        <w:t>ában</w:t>
      </w:r>
      <w:proofErr w:type="spellEnd"/>
      <w:r>
        <w:t>, 32. § (3) bekezdésében, 45. § (1) bekezdésében, 132. § (4) bekezdésében, valamint a gyermekek védelméről és a gyámügyi igazgatásról szóló, többször módosított 1997. évi XXXI. törvény 18. § (2) bekezdésében, 131. § (1) bekezdésében és 137. § (1) bekezdésében kapott felhatalmazás alapján a következő rendeletet alkotja:</w:t>
      </w:r>
    </w:p>
    <w:p w14:paraId="1D6B449C" w14:textId="77777777" w:rsidR="00E22705" w:rsidRDefault="00345E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733D9FB" w14:textId="77777777" w:rsidR="00E22705" w:rsidRDefault="00345E56">
      <w:pPr>
        <w:pStyle w:val="Szvegtrzs"/>
        <w:spacing w:after="0" w:line="240" w:lineRule="auto"/>
        <w:jc w:val="both"/>
      </w:pPr>
      <w:r>
        <w:t>A pénzbeli és természetbeni szociális és gyermekvédelmi ellátásokról szóló 17/2023. (IV. 28.) önkormányzati rendelet 20/A. § (3) bekezdése helyébe a következő rendelkezés lép:</w:t>
      </w:r>
    </w:p>
    <w:p w14:paraId="5B3E4CB2" w14:textId="77777777" w:rsidR="00E22705" w:rsidRDefault="00345E56">
      <w:pPr>
        <w:pStyle w:val="Szvegtrzs"/>
        <w:spacing w:before="240" w:after="240" w:line="240" w:lineRule="auto"/>
        <w:jc w:val="both"/>
      </w:pPr>
      <w:r>
        <w:t>„(3) A támogatás megállapítása iránti kérelmet április 1. és június 30. közötti időszakban lehet benyújtani.”</w:t>
      </w:r>
    </w:p>
    <w:p w14:paraId="001132B1" w14:textId="77777777" w:rsidR="00E22705" w:rsidRDefault="00345E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5331614" w14:textId="77777777" w:rsidR="00E22705" w:rsidRDefault="00345E56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3B691A4D" w14:textId="77777777" w:rsidR="00954825" w:rsidRDefault="00954825">
      <w:pPr>
        <w:pStyle w:val="Szvegtrzs"/>
        <w:spacing w:after="0" w:line="240" w:lineRule="auto"/>
        <w:jc w:val="both"/>
      </w:pPr>
    </w:p>
    <w:p w14:paraId="365FF380" w14:textId="77777777" w:rsidR="00954825" w:rsidRDefault="00954825">
      <w:pPr>
        <w:pStyle w:val="Szvegtrzs"/>
        <w:spacing w:after="0" w:line="240" w:lineRule="auto"/>
        <w:jc w:val="both"/>
      </w:pPr>
    </w:p>
    <w:p w14:paraId="50AEBA0A" w14:textId="77777777" w:rsidR="00954825" w:rsidRDefault="00954825" w:rsidP="00954825">
      <w:pPr>
        <w:pStyle w:val="Szvegtrzs"/>
        <w:spacing w:after="0" w:line="240" w:lineRule="auto"/>
        <w:jc w:val="both"/>
      </w:pPr>
      <w:r>
        <w:t>Szentendre, 2024. április 24.</w:t>
      </w:r>
    </w:p>
    <w:p w14:paraId="2B40DFD1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72D715A9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4066F233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48666778" w14:textId="77777777" w:rsidR="00954825" w:rsidRDefault="00954825" w:rsidP="00954825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1B9C3160" w14:textId="77777777" w:rsidR="00954825" w:rsidRDefault="00954825" w:rsidP="00954825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521EEDFD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079CF302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2B233D03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2619612F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01E87928" w14:textId="77777777" w:rsidR="00954825" w:rsidRDefault="00954825" w:rsidP="00954825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4E7C9792" w14:textId="2D5517EA" w:rsidR="00954825" w:rsidRDefault="00954825" w:rsidP="00954825">
      <w:pPr>
        <w:pStyle w:val="Szvegtrzs"/>
        <w:spacing w:after="0" w:line="240" w:lineRule="auto"/>
        <w:jc w:val="both"/>
      </w:pPr>
      <w:r>
        <w:t xml:space="preserve">A rendelet 2024. </w:t>
      </w:r>
      <w:r>
        <w:t>április 30</w:t>
      </w:r>
      <w:r>
        <w:t>-án került kihirdetésre.</w:t>
      </w:r>
    </w:p>
    <w:p w14:paraId="1CCFA40B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64D508F8" w14:textId="77777777" w:rsidR="00954825" w:rsidRDefault="00954825" w:rsidP="00954825">
      <w:pPr>
        <w:pStyle w:val="Szvegtrzs"/>
        <w:spacing w:after="0" w:line="240" w:lineRule="auto"/>
        <w:jc w:val="both"/>
      </w:pPr>
    </w:p>
    <w:p w14:paraId="5BC5FD2A" w14:textId="77777777" w:rsidR="00954825" w:rsidRDefault="00954825" w:rsidP="00954825">
      <w:pPr>
        <w:pStyle w:val="Szvegtrzs"/>
        <w:spacing w:after="0" w:line="240" w:lineRule="auto"/>
        <w:ind w:left="6379"/>
        <w:jc w:val="both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558E23C0" w14:textId="77777777" w:rsidR="00954825" w:rsidRDefault="00954825" w:rsidP="00954825">
      <w:pPr>
        <w:pStyle w:val="Szvegtrzs"/>
        <w:spacing w:after="0" w:line="240" w:lineRule="auto"/>
        <w:ind w:left="6379" w:firstLine="709"/>
        <w:jc w:val="both"/>
      </w:pPr>
      <w:r>
        <w:t>jegyző</w:t>
      </w:r>
    </w:p>
    <w:p w14:paraId="08573F6E" w14:textId="36B21E05" w:rsidR="00E22705" w:rsidRDefault="00E22705">
      <w:pPr>
        <w:pStyle w:val="Szvegtrzs"/>
        <w:spacing w:after="0" w:line="240" w:lineRule="auto"/>
        <w:jc w:val="both"/>
      </w:pPr>
    </w:p>
    <w:sectPr w:rsidR="00E2270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E0D" w14:textId="77777777" w:rsidR="00000000" w:rsidRDefault="00345E56">
      <w:r>
        <w:separator/>
      </w:r>
    </w:p>
  </w:endnote>
  <w:endnote w:type="continuationSeparator" w:id="0">
    <w:p w14:paraId="5CD71A96" w14:textId="77777777" w:rsidR="00000000" w:rsidRDefault="0034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1510" w14:textId="77777777" w:rsidR="00000000" w:rsidRDefault="00345E56">
      <w:r>
        <w:separator/>
      </w:r>
    </w:p>
  </w:footnote>
  <w:footnote w:type="continuationSeparator" w:id="0">
    <w:p w14:paraId="13E130FD" w14:textId="77777777" w:rsidR="00000000" w:rsidRDefault="0034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C46C9"/>
    <w:multiLevelType w:val="multilevel"/>
    <w:tmpl w:val="C0146F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337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5"/>
    <w:rsid w:val="00345E56"/>
    <w:rsid w:val="00954825"/>
    <w:rsid w:val="00E2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4601"/>
  <w15:docId w15:val="{44B38802-78D9-41DA-9011-72E8D3B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54825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954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954825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3</cp:revision>
  <dcterms:created xsi:type="dcterms:W3CDTF">2024-04-25T05:37:00Z</dcterms:created>
  <dcterms:modified xsi:type="dcterms:W3CDTF">2024-04-25T05:41:00Z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