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C974" w14:textId="5140E2ED" w:rsidR="00AD6FEF" w:rsidRDefault="00F40EF3" w:rsidP="00A7122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28/2022. (VII. 20.) önkormányzati rendelete</w:t>
      </w:r>
    </w:p>
    <w:p w14:paraId="414E7FCE" w14:textId="77777777" w:rsidR="00A7122B" w:rsidRDefault="00A7122B" w:rsidP="00A7122B">
      <w:pPr>
        <w:pStyle w:val="Szvegtrzs"/>
        <w:spacing w:after="0" w:line="240" w:lineRule="auto"/>
        <w:jc w:val="center"/>
        <w:rPr>
          <w:b/>
          <w:bCs/>
        </w:rPr>
      </w:pPr>
    </w:p>
    <w:p w14:paraId="2083373E" w14:textId="77777777" w:rsidR="00AD6FEF" w:rsidRDefault="00F40EF3" w:rsidP="00A7122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védett és korlátozott forgalmú övezeteibe történő behajtás rendjéről szóló 2/2019. (I.22.) önkormányzati rendelet módosításáról</w:t>
      </w:r>
    </w:p>
    <w:p w14:paraId="64EAFFAA" w14:textId="77777777" w:rsidR="00AD6FEF" w:rsidRDefault="00F40EF3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(1) bekezdés a) pontjában kapott felhatalmazás alapján, a Magyarország helyi önkormányzatairól szóló 2011. évi CLXXXIX. törvény 13. § (1) bekezdés 2. pontjában, valamint a közúti közlekedésről szóló 1988. évi I. törvény 8. § (1) bekezdés c) pontjában meghatározott feladatkörében eljárva a Szentendre védett és korlátozott forgalmú övezeteibe történő behajtás rendjéről az alábbi rendeletet alkotja:</w:t>
      </w:r>
    </w:p>
    <w:p w14:paraId="265F1B2A" w14:textId="77777777" w:rsidR="00AD6FEF" w:rsidRDefault="00F40E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A1DE25" w14:textId="77777777" w:rsidR="00AD6FEF" w:rsidRDefault="00F40EF3">
      <w:pPr>
        <w:pStyle w:val="Szvegtrzs"/>
        <w:spacing w:after="0" w:line="240" w:lineRule="auto"/>
        <w:jc w:val="both"/>
      </w:pPr>
      <w:r>
        <w:t>A Szentendre védett és korlátozott forgalmú övezeteibe történő behajtás rendjéről szóló 2/2019. (I.22.) önkormányzati rendelet 9. § (1) bekezdése helyébe a következő rendelkezés lép:</w:t>
      </w:r>
    </w:p>
    <w:p w14:paraId="41D3FAA6" w14:textId="77777777" w:rsidR="00AD6FEF" w:rsidRDefault="00F40EF3">
      <w:pPr>
        <w:pStyle w:val="Szvegtrzs"/>
        <w:spacing w:before="240" w:after="240" w:line="240" w:lineRule="auto"/>
        <w:jc w:val="both"/>
      </w:pPr>
      <w:r>
        <w:t>„(1) Az „A” jelű korlátozott forgalmú övezet esetében 7,5 tonna össztömeget, míg a „B” jelű korlátozott forgalmú övezet esetében 12 tonna össztömeget meg nem haladó jármű esetében a hozzájárulás kiadása hiánytalan igénylés benyújtása esetén automatikusan történik.”</w:t>
      </w:r>
    </w:p>
    <w:p w14:paraId="7C437789" w14:textId="77777777" w:rsidR="00AD6FEF" w:rsidRDefault="00F40E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34DBCAE" w14:textId="77777777" w:rsidR="00AD6FEF" w:rsidRDefault="00F40EF3">
      <w:pPr>
        <w:pStyle w:val="Szvegtrzs"/>
        <w:spacing w:after="0" w:line="240" w:lineRule="auto"/>
        <w:jc w:val="both"/>
      </w:pPr>
      <w:r>
        <w:t>(1) A Szentendre védett és korlátozott forgalmú övezeteibe történő behajtás rendjéről szóló 2/2019. (I.22.) önkormányzati rendelet 10. § (1) bekezdése helyébe a következő rendelkezés lép:</w:t>
      </w:r>
    </w:p>
    <w:p w14:paraId="184C2712" w14:textId="77777777" w:rsidR="00AD6FEF" w:rsidRDefault="00F40EF3">
      <w:pPr>
        <w:pStyle w:val="Szvegtrzs"/>
        <w:spacing w:before="240" w:after="240" w:line="240" w:lineRule="auto"/>
        <w:jc w:val="both"/>
      </w:pPr>
      <w:r>
        <w:t>„(1) Az „A” jelű korlátozott forgalmú övezet esetében 7,5 tonna össztömeget, míg a „B” jelű korlátozott forgalmú övezet esetében 12 tonna össztömeget meghaladó jármű esetében a hozzájárulás kiadása egyedi elbírálás alapján történik.”</w:t>
      </w:r>
    </w:p>
    <w:p w14:paraId="3C83986F" w14:textId="77777777" w:rsidR="00AD6FEF" w:rsidRDefault="00F40EF3">
      <w:pPr>
        <w:pStyle w:val="Szvegtrzs"/>
        <w:spacing w:before="240" w:after="0" w:line="240" w:lineRule="auto"/>
        <w:jc w:val="both"/>
      </w:pPr>
      <w:r>
        <w:t>(2) A Szentendre védett és korlátozott forgalmú övezeteibe történő behajtás rendjéről szóló 2/2019. (I.22.) önkormányzati rendelet 10. §-a a következő (1a) bekezdéssel egészül ki:</w:t>
      </w:r>
    </w:p>
    <w:p w14:paraId="1F7BAB53" w14:textId="77777777" w:rsidR="00AD6FEF" w:rsidRDefault="00F40EF3" w:rsidP="00A7122B">
      <w:pPr>
        <w:pStyle w:val="Szvegtrzs"/>
        <w:spacing w:after="0" w:line="240" w:lineRule="auto"/>
        <w:jc w:val="both"/>
      </w:pPr>
      <w:r>
        <w:t>„(1a) Az „A” jelű korlátozott forgalmú övezet esetében legfeljebb 12 tonna össztömegig, míg a „B” jelű korlátozott forgalmú övezet esetében legfeljebb 26 tonna össztömegig lehet egyedi hozzájárulást igényelni.”</w:t>
      </w:r>
    </w:p>
    <w:p w14:paraId="66685030" w14:textId="77777777" w:rsidR="00AD6FEF" w:rsidRDefault="00F40EF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AD934C0" w14:textId="496D79DF" w:rsidR="00AD6FEF" w:rsidRDefault="00F40EF3">
      <w:pPr>
        <w:pStyle w:val="Szvegtrzs"/>
        <w:spacing w:after="0" w:line="240" w:lineRule="auto"/>
        <w:jc w:val="both"/>
      </w:pPr>
      <w:r>
        <w:t>A Szentendre védett és korlátozott forgalmú övezeteibe történő behajtás rendjéről szóló 2/2019. (I.22.) önkormányzati rendelet 1. melléklete az 1. melléklet szerint módosul.</w:t>
      </w:r>
    </w:p>
    <w:p w14:paraId="07E94877" w14:textId="1B8DB8A7" w:rsidR="00A7122B" w:rsidRDefault="00A7122B">
      <w:pPr>
        <w:pStyle w:val="Szvegtrzs"/>
        <w:spacing w:after="0" w:line="240" w:lineRule="auto"/>
        <w:jc w:val="both"/>
      </w:pPr>
    </w:p>
    <w:p w14:paraId="09C9987F" w14:textId="77777777" w:rsidR="00AD6FEF" w:rsidRDefault="00F40EF3" w:rsidP="00A7122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1FB6529" w14:textId="77777777" w:rsidR="00A7122B" w:rsidRDefault="00F40EF3">
      <w:pPr>
        <w:pStyle w:val="Szvegtrzs"/>
        <w:spacing w:after="0" w:line="240" w:lineRule="auto"/>
        <w:jc w:val="both"/>
      </w:pPr>
      <w:r>
        <w:t>Ez a rendelet a kihirdetését követő 31. napon lép hatályba.</w:t>
      </w:r>
    </w:p>
    <w:p w14:paraId="268E2745" w14:textId="77777777" w:rsidR="00A7122B" w:rsidRDefault="00A7122B">
      <w:pPr>
        <w:pStyle w:val="Szvegtrzs"/>
        <w:spacing w:after="0" w:line="240" w:lineRule="auto"/>
        <w:jc w:val="both"/>
      </w:pPr>
    </w:p>
    <w:p w14:paraId="1B686B7E" w14:textId="77777777" w:rsidR="00A7122B" w:rsidRDefault="00A7122B" w:rsidP="00A7122B">
      <w:pPr>
        <w:pStyle w:val="Szvegtrzs"/>
        <w:spacing w:after="0" w:line="240" w:lineRule="auto"/>
        <w:jc w:val="both"/>
      </w:pPr>
      <w:r>
        <w:t>Szentendre, 2022. július 18.</w:t>
      </w:r>
    </w:p>
    <w:p w14:paraId="17A2A1AC" w14:textId="23CA28D2" w:rsidR="00A7122B" w:rsidRDefault="00A7122B" w:rsidP="00A7122B">
      <w:pPr>
        <w:pStyle w:val="Szvegtrzs"/>
        <w:spacing w:after="0" w:line="240" w:lineRule="auto"/>
        <w:jc w:val="both"/>
      </w:pPr>
    </w:p>
    <w:p w14:paraId="1D8CCFCA" w14:textId="77777777" w:rsidR="00A7122B" w:rsidRDefault="00A7122B" w:rsidP="00A7122B">
      <w:pPr>
        <w:pStyle w:val="Szvegtrzs"/>
        <w:spacing w:after="0" w:line="240" w:lineRule="auto"/>
        <w:jc w:val="both"/>
      </w:pPr>
    </w:p>
    <w:p w14:paraId="55210F9C" w14:textId="77777777" w:rsidR="00A7122B" w:rsidRDefault="00A7122B" w:rsidP="00A7122B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dr. Schramm Gábor</w:t>
      </w:r>
      <w:r>
        <w:rPr>
          <w:b/>
          <w:bCs/>
        </w:rPr>
        <w:tab/>
      </w:r>
      <w:r>
        <w:rPr>
          <w:b/>
          <w:bCs/>
        </w:rPr>
        <w:tab/>
      </w:r>
    </w:p>
    <w:p w14:paraId="7060C27D" w14:textId="77777777" w:rsidR="00A7122B" w:rsidRDefault="00A7122B" w:rsidP="00A7122B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B6A0EC0" w14:textId="77777777" w:rsidR="00A7122B" w:rsidRDefault="00A7122B" w:rsidP="00A7122B">
      <w:pPr>
        <w:pStyle w:val="Szvegtrzs"/>
        <w:spacing w:after="0" w:line="240" w:lineRule="auto"/>
        <w:jc w:val="both"/>
        <w:rPr>
          <w:b/>
          <w:bCs/>
        </w:rPr>
      </w:pPr>
    </w:p>
    <w:p w14:paraId="4EC4997E" w14:textId="77777777" w:rsidR="00A7122B" w:rsidRPr="00A7122B" w:rsidRDefault="00A7122B" w:rsidP="00A7122B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A7122B">
        <w:rPr>
          <w:b/>
          <w:bCs/>
          <w:u w:val="single"/>
        </w:rPr>
        <w:t>Záradék:</w:t>
      </w:r>
    </w:p>
    <w:p w14:paraId="67414406" w14:textId="77777777" w:rsidR="00A7122B" w:rsidRDefault="00A7122B" w:rsidP="00A7122B">
      <w:pPr>
        <w:pStyle w:val="Szvegtrzs"/>
        <w:spacing w:after="0" w:line="240" w:lineRule="auto"/>
        <w:jc w:val="both"/>
      </w:pPr>
      <w:r>
        <w:t>A rendelet 2022. július 20-án került kihirdetésre.</w:t>
      </w:r>
    </w:p>
    <w:p w14:paraId="74A8F3E1" w14:textId="77777777" w:rsidR="00A7122B" w:rsidRDefault="00A7122B" w:rsidP="00A7122B">
      <w:pPr>
        <w:pStyle w:val="Szvegtrzs"/>
        <w:spacing w:after="0" w:line="240" w:lineRule="auto"/>
        <w:jc w:val="both"/>
      </w:pPr>
    </w:p>
    <w:p w14:paraId="10A0FA13" w14:textId="77777777" w:rsidR="00A7122B" w:rsidRDefault="00A7122B" w:rsidP="00A7122B">
      <w:pPr>
        <w:ind w:left="6096"/>
      </w:pPr>
      <w:r>
        <w:rPr>
          <w:b/>
          <w:bCs/>
        </w:rPr>
        <w:t>dr. Schramm Gábor</w:t>
      </w:r>
    </w:p>
    <w:p w14:paraId="15EC0573" w14:textId="2D8DDEEA" w:rsidR="00AD6FEF" w:rsidRDefault="00A7122B" w:rsidP="00A7122B">
      <w:pPr>
        <w:ind w:left="6805" w:firstLine="285"/>
      </w:pPr>
      <w:r>
        <w:t>jegyz</w:t>
      </w:r>
      <w:r>
        <w:t>ő</w:t>
      </w:r>
      <w:r w:rsidR="00F40EF3">
        <w:br w:type="page"/>
      </w:r>
    </w:p>
    <w:p w14:paraId="1A99C0EE" w14:textId="77777777" w:rsidR="00AD6FEF" w:rsidRDefault="00F40EF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78B2E20" w14:textId="77777777" w:rsidR="00AD6FEF" w:rsidRDefault="00F40EF3">
      <w:pPr>
        <w:pStyle w:val="Szvegtrzs"/>
        <w:spacing w:before="220" w:after="0" w:line="240" w:lineRule="auto"/>
        <w:jc w:val="both"/>
      </w:pPr>
      <w:r>
        <w:t>1. A Szentendre védett és korlátozott forgalmú övezeteibe történő behajtás rendjéről szóló 2/2019. (I.22.) önkormányzati rendelet 1. melléklet 2. pontja helyébe a következő pont lép:</w:t>
      </w:r>
    </w:p>
    <w:p w14:paraId="517535ED" w14:textId="77777777" w:rsidR="00AD6FEF" w:rsidRDefault="00F40EF3">
      <w:pPr>
        <w:pStyle w:val="Szvegtrzs"/>
        <w:spacing w:before="240" w:after="0" w:line="240" w:lineRule="auto"/>
        <w:jc w:val="both"/>
      </w:pPr>
      <w:r>
        <w:t>„2. „B” övezet: 7,5 tonnás korlátozott forgalmú övezet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9"/>
        <w:gridCol w:w="3656"/>
        <w:gridCol w:w="1925"/>
        <w:gridCol w:w="3272"/>
      </w:tblGrid>
      <w:tr w:rsidR="00AD6FEF" w14:paraId="27EE16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96B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FD1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</w:t>
            </w:r>
            <w:r>
              <w:tab/>
              <w:t xml:space="preserve"> </w:t>
            </w:r>
            <w:r>
              <w:br/>
              <w:t>Közterület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075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</w:t>
            </w:r>
            <w:r>
              <w:tab/>
              <w:t xml:space="preserve"> </w:t>
            </w:r>
            <w:r>
              <w:br/>
              <w:t>Közterület jellege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5F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</w:t>
            </w:r>
            <w:r>
              <w:tab/>
              <w:t xml:space="preserve"> </w:t>
            </w:r>
            <w:r>
              <w:br/>
              <w:t>Megjegyzés</w:t>
            </w:r>
          </w:p>
        </w:tc>
      </w:tr>
      <w:tr w:rsidR="00AD6FEF" w14:paraId="4208FD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997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FCB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ACÉL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F9A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5B7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5D715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5CE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E26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ÁCHIM ANDRÁS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776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C3C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0CD6D7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7DA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67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ÁFONYA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DD6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D8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779211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2FA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96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94A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91D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A24D2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B22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FFA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AGYAGOS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6F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A5A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0DDA8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983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668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AKÁCFA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F5C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97B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47EC4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49D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34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ALKONY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B9E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765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96B86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191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EC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ALKONY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75A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670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3ADC90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AC5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16C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ALMA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4DA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D1D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78A866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B8B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91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ALMÁS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B45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169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463D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1E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6CA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ÁLMOS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FC3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6A8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6A21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CDE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9E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ANNA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16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1E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3C23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0FE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8B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ANNA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314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B11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C387B6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F5D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251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APÁTI ABKAROVICS BÉLA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404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30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8DA19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BB9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76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ARADI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274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E0A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39C3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8FE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E99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ARASZ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C51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7DB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AD0C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24E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AF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ÁROK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0A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45E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D743C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A1C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D3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ÁRPÁD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FF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ADC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0F1A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F20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78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ÁRVA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691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E82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B745D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6D9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11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ÁRVÁCSKA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AEA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7AC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B77D0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BB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E3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ÁRVALÁNYHAJ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5CB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F65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C7A9E8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ADF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3F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ÁSZOK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C4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91F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AFD2C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726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0A4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ASZÚ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C04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464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12184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DC3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DA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ATTILA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2DC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B8F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94B9B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682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CB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AVAR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43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EC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82728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3EB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E97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BABÉR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65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6AB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56DF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5E3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FF8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BAGOLY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985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0CB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A2849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6BC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7A0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BALÁZS ÁRPÁD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4CB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900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C2BA8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97D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ED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BÁNÁTI SVERÁK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2AF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840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72CC4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CFE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095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BARACKOS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FCB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F7B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4C3BF6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A0B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BC6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BARACKVIRÁG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CEC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4D3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9C5B3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ACA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91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BARACKVIRÁG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982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B9E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A49F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34A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3B7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BÁRÁNY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0D7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46E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55DE5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54F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55A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BARÁTSÁG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BE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C97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67E54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455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E7B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BARCSAY JENŐ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072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B75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7D59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64E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97C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BARKA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BC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B21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49A1E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DBF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AE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BAZSALIKOM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A2F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F9A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D79F3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3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18C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BÉG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A9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5CB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66B126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AF1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BDF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BÉRC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325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721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7A507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C88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4F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BÉRC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FF5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1EE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FC73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A17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F3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BEREK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47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F3D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D961B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DF0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F5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BERKENYE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D15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271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76A6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8F7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539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BERKENYE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0B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FDF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D29906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DE9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3CF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BÍBOR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F3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F7C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87BF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742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449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BIMBÓ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77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30B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24BA49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4F0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AAA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BIRS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F24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7D2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F7D461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7FF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AA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BODZA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86E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C2C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3897B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670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316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BOGÁNCS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857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D9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118D1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5D2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BBA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BOJTORJÁN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C40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8D9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175A3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A16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20B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BOKRÉTA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27B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F27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6FFF3C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C75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1AE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BOKROS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84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9D5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D5744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305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815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BOLDOG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F8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65F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CA798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561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17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BOLDOGTANYAI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1D4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276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A8347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5A7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538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BOLGÁR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326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35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B72A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B21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F4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BOLYGÓ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37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FD7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BA2BE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405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DFE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F8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962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4AEE4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923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79F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BORBOLYA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68A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9D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097CE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C26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AE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BORÓKA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56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6FD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FE377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D0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10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BOROMISSZA TIBOR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92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E8A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B5F169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86A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7F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BORSIKA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F6C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E28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917A6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0FA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31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BORZ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34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EFA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76165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0A4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E8D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BOTOND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1A0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9EF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C3D2B1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553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296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BÖLCSÖDE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0E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FCE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A30FD7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174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E2C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BÖLÉNY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58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1A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D3386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610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B5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BUBÁN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3C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CA4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90BC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150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C0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BÚZAVIRÁG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491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74F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DE978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87B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B81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BÜKKÖS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57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726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30A0F3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A28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140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BÜKKÖS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2B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part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1A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Jobbágy utca - Dunakanyar körút között</w:t>
            </w:r>
          </w:p>
        </w:tc>
      </w:tr>
      <w:tr w:rsidR="00AD6FEF" w14:paraId="28F2461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5EB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7E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BÜKKÖS PATAK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6F8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77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A55FD1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FB1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31D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CINCÉR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DD7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3E2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F9AEC8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624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DC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CINKE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D8F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A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1E2B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F0C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25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CSABAGYÖNGYE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108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877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DE684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B30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1C0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CSALÁN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BB7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A14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986A8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BC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DAA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CSALITOS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C65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A09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A9B7A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78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1E9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CSALOGÁNY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A6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2C8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1453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1FE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68F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CSÁNYI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83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B89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ADAD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262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CC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CSAPÁS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3C8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BD4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D77E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7E4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5FB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CSEND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39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98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50090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D3B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37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CSEREBOGÁR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9A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B7C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73018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DF7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1F0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CSEREBOGÁR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6B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198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6A4C2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536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41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CSERESZNYÉS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5CF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0BC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CC981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DAB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44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0D7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AB5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39DCB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FED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AA0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CSERJÉS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FCC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37A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DFD2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D9D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7E3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CSERKÉSZ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186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47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2049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1A6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1B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CSERMELY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DD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7AC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49FB4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283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B8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CSICSERKÓ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78D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799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BBD76B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D4E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BF3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CSIGA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9E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17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1783B9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282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C9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CSIPERKE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73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CF7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F3C8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A3A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A25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CSIPKE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184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735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7C694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B49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79F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CSIPKEBOGYÓ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D2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E39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A7D92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0C1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95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CSÍZ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980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875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7F45F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42B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2F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CSÓKA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786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EFC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C2F55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5CF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2DE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CSÓKA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CDA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735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2EEC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824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810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CSŐSZ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37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0F0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1DA7E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180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49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CSÚCS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792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AD2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60D7E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F26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09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CZOTTER ALADÁR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2BA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9FD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F881B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2F1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3F4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DÁLIA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4A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DF9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4EBBA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118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4FA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DAMJANICH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34F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3D3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3EFE2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D2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020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DEBRECENI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33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5C8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51DFB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47E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7E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DEÁK FERENC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F74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520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70E0B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F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17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DELI ANTAL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194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3A8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0214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3D0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BF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DÉZSMA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84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5E5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3F4C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35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4D3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DIÓFA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1E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284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F6AC4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C9D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FFE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DOBOZI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E1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38F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8F4C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021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03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DOMBALJA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831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A86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95AA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24F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CC6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DOMBALJA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7F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D8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9A042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39F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3E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DOMBOLDAL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94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B1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3A4B0F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4C4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FFC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DOMBTETŐ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540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2E6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FFD9F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7FC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71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DONGÓ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640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1CF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314F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344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9B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DÖMÖRKAPU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F2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B1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CF382F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2D3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720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DR. CSÉBY ANTAL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F7E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CA0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400957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E0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CE0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DR. NAGY LAJOS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8F1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75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91C3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BA3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B9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EGRES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6C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E0B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C4962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7CF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CC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EGRES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8F5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B2C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Fogoly utca - Dunakanyar körút között</w:t>
            </w:r>
          </w:p>
        </w:tc>
      </w:tr>
      <w:tr w:rsidR="00AD6FEF" w14:paraId="70534FD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326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5B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ELŐD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CC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CD1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828F4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6B5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8A5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EÖTVÖS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880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F6A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AC32A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784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FA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EPER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17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7D9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943DC8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FAB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DE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EPER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7E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2E9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BD3BD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25C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A9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ERDÉLYI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A02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7EF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A1D1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75F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638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ERDÉSZ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90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E4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4A2EFC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A81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63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ERDÉSZ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BE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69A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2A16F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A98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4A2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ERDŐSOR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711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389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15F5B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2C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3C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ESŐ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7D0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EE9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ED081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D01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92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EZERJÓFŰ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9A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BFA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E0EBA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7FA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38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FÁCÁN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E2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D65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C57B18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B2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4D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FAGYAL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22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80F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0E7DFE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10F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788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FAGYÖNGY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674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C3E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8F574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1FA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D36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FAHÉJ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2E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3AE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7436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8E2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A37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FAKOPÁCS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2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388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EE81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700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28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FARKAS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5D4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587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DF63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A9A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38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FECSKE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B4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796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DBF63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9C2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410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FEHÉRVÍZ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D6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C2C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4179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488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501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FELHŐ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5A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F84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F38ED7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09C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67B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FELLEG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A43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5F1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47A2B7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CE9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40F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FELSŐ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E97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759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F76F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9AD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7B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177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267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ACA22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1F2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B5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FENYŐ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F28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41A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A6856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12E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EAA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FERTŐ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E8F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C1D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32FC2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8E4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F8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FESTŐ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F4E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DB3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69176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2E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4B7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FÉSZEK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B7A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181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D73DC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7EB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238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FIASTYÚK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D59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F7D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2F22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FC8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62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FLÓRIÁN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9B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611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2441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655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92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FOGOLY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34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7DB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CC10E3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5E2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E39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FOLYONDÁR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FC4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591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1442D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30A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DE0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FORGÁCH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48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186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1FB44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469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7B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FORRÁS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091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908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92634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228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D4A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FRANGEPÁN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EF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335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2AD4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65D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B6C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FÜGE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BE7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E03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364297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DEA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C4E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FÜLEMÜLE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54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19A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666DF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7A5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549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FÜRJ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388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BA6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399D4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7CA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12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FÜRJ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807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067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954D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9B4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690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FÜVES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00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197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4AED2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E57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588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FÜZES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EE2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park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80C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8D077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98E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D3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FÜZES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B29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2AF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D34A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857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54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FŰZFA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8D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99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48CE5B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DB8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6F6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GALAGONYA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078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825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1EF88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F66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7B2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GALAMB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4C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F81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12957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E53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55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GALÓCA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E2C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47F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7C2CD3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0C1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99A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GÉBICS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0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475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45C97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87E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AF7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GELLÉRT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772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5C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ED3CA7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30E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2A0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GÉM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02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C9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87B53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F03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F01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GERINC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0C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9CD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562267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93C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591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GERLE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E9E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C93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8AAA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8B8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8E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GESZTENYE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5A6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191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EBDF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3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2F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GÓLYA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FD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57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4F22C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8DE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5F1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GÓLYA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A13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923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ED25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FB1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07F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GOMBA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5D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E53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2549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B4F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55A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GOMBA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AD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AD5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26C43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DF9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8C8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GULYÁS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E7A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299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9831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724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9E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GYEPES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275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BD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07F1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F30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B08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GYERTYÁN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37F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657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D85E1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097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4F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GYOPÁR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A51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3BE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C75EF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757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5EC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GYÖKÉR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E9B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AB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7AFF2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962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8B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GYÖRGY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A9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081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3D51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357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FC0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GYURGYALAG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E5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7E0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D6CE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FAE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12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HAJNAL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7E7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002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6B260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7C9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D8A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HAJNAL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B8C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D8A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422D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95D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40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HAJÓ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28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03C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18577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28F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76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HAMVAS BÉLA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82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E9D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3DB8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009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9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HANGYA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C3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D43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BCF1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C3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6F1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HARANGVIRÁG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4B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041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67219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93E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A12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HARASZT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8E5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46A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872E5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0F6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92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HARKÁLY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E3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E34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3AAB0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3F0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1E4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HARMAT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53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AAF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897A9D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128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4D8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HÁRSFA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623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F11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F467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507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2FD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HÁRSLEVELŰ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049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618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62835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16C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76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HATÁR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A49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E47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EBFA3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9AB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679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HEGYALJA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1B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CB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76107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C5D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06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HEGYBÍRÓ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3D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6EE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622A7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BE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FA5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HEGYMESTER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E3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91A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DD98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DFE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130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HEGYMESTER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E92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B08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AD503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3E6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5C1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HÉJA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CF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3FB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AFBE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036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9A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HÉRICS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F80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28C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5B573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BFE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164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HERMELIN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958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5AC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6F07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9BE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81A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HÍD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CF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708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39973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AB3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A92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HILD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629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lépcső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D6E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B13D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5B3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C0A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HÓBOGYÓ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6E7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43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6F73D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A6B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AC5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HÓD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6F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EDC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9331D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C53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569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HOLLÓ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46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5C3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253C5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90D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8B7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HORGÁSZ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CA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454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CBD99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B5B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24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HORHOS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0E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1BA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DB1898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573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CA7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HÓVIRÁG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4B1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B35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5DC12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768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074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HÖRCSÖG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76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9C9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BF4ADC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5B9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DE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HUBA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6A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FCE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4D3A4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35B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442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HUBA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9A6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981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02711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4C3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1F1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HULLÁM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97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1A2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541F2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538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E87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HÚR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14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1C8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7E8F7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976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711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IBOLYA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4B4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FCE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E1B2B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C3D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C3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INDA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A3C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A14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410EC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66A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D90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ÍRTÁS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EE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78B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3DD17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8DC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44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ÍJÁSZ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566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1D6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EBC43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022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C16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JÁNOS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8D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5A4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2610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2F7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24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JÁZMIN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F4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253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56FB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47B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659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JÁZMIN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F0F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82B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6521D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871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7B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JEGENYE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3A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738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EF4A6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ADE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25D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JEGES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980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315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3886E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68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A6D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JEGES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631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2D0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DB1FA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CEF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AAE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JOBBÁGY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6EC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BD9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92B8B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7BB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F9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JÓSIKA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8FC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684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528C18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D09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92D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JÓZSEF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155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EFF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D68C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459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54A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JÓZSEF ATTILA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F62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A57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E9B326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8C0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F3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KACOR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2BE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53F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BE84F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317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AE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KADA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99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F9D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09827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A94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E21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KADA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ED5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CE6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48670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F38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DD5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KADARKA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B93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E9F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EC31D0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51F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904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KAKUKK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DC7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91D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C0EAA3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531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452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KAKUKK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00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8BD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E69FB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401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CE6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KÁLVÁRIA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39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317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370A5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93B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809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KÁLVÁRIA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E1A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3B8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F8E7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8D6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7AA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KAMILLA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E2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C03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1313B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10C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66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KANKALIN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A0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72E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F0A0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EAE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ED4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KANKALIN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2B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CF4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0700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C51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6C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KÁNYA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E1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2E4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0A4D5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BD2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0D7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KAPÁS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395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C30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CF5E3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5A4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390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KAPISZTRÁN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7B5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416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2DAD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89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91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KAPOCS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C2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4AF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0F5A1D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D45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B8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KAPTATÓ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C9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107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ED960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B50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59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KÁROLY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C85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D55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6E22EE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111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B81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KATONA JÓZSEF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B2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AEF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10B00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CA8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AE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KAVICS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077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189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8D6CE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89E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63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KÉKESI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E77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1C7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9F35FD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8E6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F9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KÉKI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2AB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68E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383E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C9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C4C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KENGYEL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56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F7C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2445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C17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007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KERT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E5D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329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B3C08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365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C94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KIKELET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41F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A22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C134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D9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85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KIKERICS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A0E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7C2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50530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B0F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AC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KILÁTÓ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7EC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868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3E2D7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C5D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3D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KISFORRÁS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FE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AD1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9BB21A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D0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1EE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KLAPKA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A8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0CB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2C55C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B9B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4D7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KÓCSAG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BF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29A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366C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127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2A9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KONDOR BÉLA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4C1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6CB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96A569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1A5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86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KOPÁR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8D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ED7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FD955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764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88E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KORONA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7F8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536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FA867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1AB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A8C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KOVÁCS LÁSZLÓ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C82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CB7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31E0F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D64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15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KŐHEGYI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C8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802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D11CE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09D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D30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KÖKÉNY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7D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75D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C9323D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D35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F8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KÖLCSEY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25A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95E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C954D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2C1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6C4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KÖMÉNY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3FC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5FC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1D50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021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1B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KŐRIS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E91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8CC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DBC6F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8C2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669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KÖRTE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B86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F3F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7549A0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883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6C1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KÖRTE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B5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240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70BC6F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B99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9CD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KÖVES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B1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lépcső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AD3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6A1121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5C0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78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KÖVES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A9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0C2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0DB9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273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620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KÖVIDINKA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C7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5C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74009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7F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FA1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KULACS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5F6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055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32BE1E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72F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FE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KUN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C1B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552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6A5BA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5D3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02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KURTA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902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00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72982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661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22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KÚT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21C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5D4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5A26B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E21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27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KUVIK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EF8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F38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80A2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945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E27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LADIK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FE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A7C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CDBC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9D5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22B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LÁNCFŰ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C57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D53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8D8D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4CE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CA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LAPOS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2F3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CD1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153F6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C08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34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LEÁNDER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4F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BD5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34A06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C80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C4C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LEÁNYKA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F96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FE7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8DFE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A07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E5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LEHEL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8FF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0AA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7A5BE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AAC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2B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LEHEL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52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D0A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4A6F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D6C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CD9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LEJTŐ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08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A03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F85E2F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A59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8E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LEPKE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E2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F78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FFCE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280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13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LÉVAI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F3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4FC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37D3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6C5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A9A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LEVÉL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757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0B2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CA4DD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A8E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C7F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LÍRA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0A7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D4C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68027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A9C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A5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LOMBOS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B71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B04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B267B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A7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BB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LUTHER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ED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FFC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44CB1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497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28A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LYUBOJEVICS DEMETER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7B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D9A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82EF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0F2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11C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MAGAS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F6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0BC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213F0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309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DFE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MAKKOS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6C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47F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4BC08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B70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45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MÁLINKÓ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AD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F8D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90FE32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54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6D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MÁLNA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52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785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1AEAC0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E3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1C0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MÁLNA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4D7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4B7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AB501D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8C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191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MÁLYVA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C31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5DB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8B1282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25D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89C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MANDULA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9D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B06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E2A0D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4E5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E72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MARGARÉTA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B04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FF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BE4D4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2C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AC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MÁRIA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2A6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D58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955B79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471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D09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MATHIÁSZ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E4A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082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3D431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573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F0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MEDVE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08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B3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7AFFB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5F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20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MEGGY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7E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5CD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18848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863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1C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MEGGYFA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E48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F79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6B54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74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449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MEGGYFA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ED6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CB3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43B094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891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1E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MEGGYVÁGÓ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0CB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80B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89D72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D5D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978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MENYÉT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408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316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0EF8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608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78C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MEREDEK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70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B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0B452B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D2A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9D9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A22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DA9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196FC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F2C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A4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MESTER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E8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61F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02C16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182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93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MIKSZÁTH KÁLMÁN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1FC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E90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4B1664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830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91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MIMÓZA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66B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18C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FCA29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742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E0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MIRTUSZ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514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764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57CB1F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644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5AB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MOHA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32C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4E9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60BA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835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3B7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MÓKUS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EB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60B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6614D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A4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478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MÓKUS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2B4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70A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7DFD1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56F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59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MORMOTA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1D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A0B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F12C0A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2A0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C65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MORZSA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78A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8D7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3BAE8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F65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DEF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MUFLON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6E0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950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2F9A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27E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D87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MUNKÁCSY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C1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24C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0776D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70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7E8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MUSKOTÁLY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BBF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B73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D705CA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AE4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7B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MUST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AB5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2DB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BDCD0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919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0B9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MUSTÁR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93B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A06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F389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01B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BFC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MŰVÉSZ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1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80B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3DBC62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52D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B05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NÁDAS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D5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8FE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F11C9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485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4A2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NAGY LAJOS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47F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6BC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3570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36A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B6A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NAGYBÁNYAI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382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0F7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E057DC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B01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579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NAGYVÁRADI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066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B9C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F95D6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389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53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493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EA0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Dunakanyar körút - Patak sor utca között</w:t>
            </w:r>
          </w:p>
        </w:tc>
      </w:tr>
      <w:tr w:rsidR="00AD6FEF" w14:paraId="6738316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278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91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06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784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Egres köz - Óvíz utca között</w:t>
            </w:r>
          </w:p>
        </w:tc>
      </w:tr>
      <w:tr w:rsidR="00AD6FEF" w14:paraId="3619B2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6FC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93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NAPFÉNY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A7A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185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68F5A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4DF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FD7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73A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sétány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E14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FA39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5A3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E21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NAPRAFORGÓ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7EF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AC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62D4C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78E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86A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NAPSUGÁR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9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96A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47EE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58A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C8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NÁRCISZ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67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534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F64B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CCE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AC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NASPOLYA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3AE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3E2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F73C0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948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5FC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NEFELEJCS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F8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410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38741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C8E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5D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DC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223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539310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AAC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EB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NYÁRFA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814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dűlő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920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633B2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61D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5B3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NYERGES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B04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A48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9CC65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6D0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744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NYEST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115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4E9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0B4B2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8D5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01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NYÍLHEGY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9C1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17C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E9FD6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7F9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D54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NYÍRFA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676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B28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53E2F5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E6D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976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NYÚL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013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3FF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F4F3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AD5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E9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NYUSZT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E57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DAC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CD29B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AB0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5C4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ORGONA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BC5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D1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EAD9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BFD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3B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OSTOR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C2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D83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CDCE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71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CA6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OTHELLÓ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FE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25B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19EFF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53F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4C5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ÓVÍZ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C4B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CC5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CA783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0F8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BD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ÖKÖRSZEM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5EB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997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D4659D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2AE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CE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ÖLYV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3B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6C1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B14C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67E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5BE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ÖLYV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E6F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5F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CC02C3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2CE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EB0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ŐRTORONY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B7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C7D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A83CC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EF8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EF8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ÖSVÉNY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F3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0C9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C1D1C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07B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4CF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ŐSZ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AC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F55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4275A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7AF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69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ŐSZAPÓ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887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C0E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90C87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AA2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FAA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ŐZ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93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059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77919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F08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6E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ŐZLÁB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023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083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C45C2B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813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41C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PÁFRÁNY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2F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E1B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5EA29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A8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1F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PÁLMA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82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86E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E3113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15A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99E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PÁLMA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860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E8A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59939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BED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25A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PANORÁMA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52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517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52355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81F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A0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PÁSZTOR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6B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BAD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B33B0B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539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1A0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PATAK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6B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380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7CB80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81E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16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PATAK SOR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18F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77C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9B04A3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2B8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5521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PATAKPART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7F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97B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DFD38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D8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F2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PATKÓ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F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FC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CF1D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59E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F2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PATRON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387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DD5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9D12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34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72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PÁZSIT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65B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311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BB0C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EFB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805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PERC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788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538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AD3E1D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112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EE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PERCZEL MÓR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065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3A2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63615D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5EE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A3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PERESZKE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C8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F3A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8F88A0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D03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F33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PETYINA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6CA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7E4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E712A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4FD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ADE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PÉZSMA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178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D6F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F8189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C43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60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PILISI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249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A3C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9FC73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416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E96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PILLANGÓ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FE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701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85EF79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2E1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92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PILLANGÓ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AB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CD9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1FBDF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3E9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CF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PINTY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589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A03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30549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7CA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390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PIPACS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E4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8B5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A7BB1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A69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38D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PIPISKE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1EA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5C9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46CB0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818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AD6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PIRKADAT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191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A5A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BBC0E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72E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E5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PIRKADAT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73F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8D6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0DCA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BD4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B3C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PIRKADAT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72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61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441EB6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022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14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PISMÁNY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910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F1D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FBD56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317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F10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PISZKE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803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8BF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4D2F4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E2D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F3B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PITYPANG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D59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7D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30E5B4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968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58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POCOK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FF0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D9E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4F1F8D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6D4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447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POMÁZI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476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11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Belterületen</w:t>
            </w:r>
          </w:p>
        </w:tc>
      </w:tr>
      <w:tr w:rsidR="00AD6FEF" w14:paraId="08390C9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D4C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D3B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POMÁZI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3C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6BA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5E99BC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64B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21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PRÉS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64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F8A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550FA7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EB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F4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PRÉS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4FF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A7D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5336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7D8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8D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PUSKIN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B7A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4C1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6CF8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A7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0B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PUTTONY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03D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4DA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347B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A6F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F6B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RADNÓTI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13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sétány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EA1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7B24E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6F3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26D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RADNÓTI MIKLÓS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E77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458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6615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34D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1D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RATKÓ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31A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C99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30099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EA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7EF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REGE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5F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BF0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5BF74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357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D4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REKETTYE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492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FD0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CEE0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159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2D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REMÉNY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093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47F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7CC83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74A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37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REMETE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9F2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93F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473DCF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BFD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23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REPKÉNY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AC2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380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BDA29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2F7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07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RÉT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25C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4F4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DE877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A3D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79C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RÉT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43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C93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7A9D5B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12F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90B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REZEDA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5CC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22E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C9F6C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043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00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RÉZSŰ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FA4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86C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140E0B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1C9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EF0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RIBIZKE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AF8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012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C16F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DB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348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RIBIZLI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44C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7EA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197AC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809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FA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RIGÓ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0B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830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0A12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089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E4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RINGLÓ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12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D34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9CA4F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91C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9ED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RÓKA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86D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30C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4B769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76D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7D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RÓKA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AF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CDB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B94EF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126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1B5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RÓMAI SÁNC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BA03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108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3222A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A68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6D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RÓMAI TÁBOR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3E2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19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577997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F01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1D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ROZMARING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3E8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9FA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0CD2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7B5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DEF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RÖVID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86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0A3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787A1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DB0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4F9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RŐZSE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438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77D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4384A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49D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077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RÜGY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EB3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9E4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B04D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D8A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ED3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SÁNC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FE2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916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0221C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76A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F2B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SÁRFŰ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B2A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047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39437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AD1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4A1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SARKANTYÚ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013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2D5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4D2B7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9B3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1D4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SARU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BD0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858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5DD64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45A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C2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6A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366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83AAC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02B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D0D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SÁSKA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AD7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189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51C64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2FB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C6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SIKLÓ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AE4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8AA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519E9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EEE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EE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SIRÁLY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F51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442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94D6B5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6AC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69E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SÓLYOM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52B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9B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5C02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D16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8D7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17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50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F5BD8B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BE4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B3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SÖRÉT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42B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330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56AA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1AD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21B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SÖVÉNY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5C3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ED9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9E61D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245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3D0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SÜN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502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3E5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10352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930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560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SZAJKÓ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318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B5A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0E0C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517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D88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SZALONKA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9E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CD2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16974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ABF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0DB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SZAMÓCA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5B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FA1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8D33FB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3B8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9DC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SZÁRAZPATAK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4D4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EF8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34587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833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3F5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SZARKA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40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5C7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DCA07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B11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20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SZARVAS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D51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F4C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3015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7E3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AA9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SZARVAS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6B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D3B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36DF81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488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64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SZATMÁRI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96D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AC0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C9FF0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58E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975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SZÉCHENYI ISTVÁN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ACA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F21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9FDD59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CC3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BA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SZEDER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82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F23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429C0C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34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04C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SZEGEDI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B9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BA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CC29C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8DB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EC1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DC9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431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6A902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1E9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CC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SZEGFŰ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27D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7B1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20DCC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FDB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FFC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SZÉL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06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FA1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DFAF8B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633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11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SZELES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74F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8D3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FF97C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F22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7C3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SZÉLSŐ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DB2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BE6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119B43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1A0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FF3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SZÉNÁS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D3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11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E029F2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C39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BD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SZERB KÁLVÁRIA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F1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59D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F42FEE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029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44E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SZIKLÁS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46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AF0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975FC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A9B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E99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SZILFA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EEF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556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C6A5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464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F7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SZILVA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239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DC3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272C5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4AA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BB9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SZIROM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52C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310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918E6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02E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73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SZIROM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98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DAF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22ECA4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0CD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3A4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SZIRT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6DE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85B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4FBFC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9E8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2B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SZITAKÖTŐ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4A1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E98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4E7F94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B8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A2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SZIVÁRVÁNY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957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CD2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BFFB3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134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24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SZMOLNICA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9C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sétány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9C5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B0F89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74E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CDA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SZOBRÁSZ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76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28F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BAF53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25F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A3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SZOFRICS PÁL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F54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A9F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8FC225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88B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C3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SZŐKE LAJOS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726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104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72BBC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9C4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064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SZTELIN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3A9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9AA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A9DC6A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63C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1C2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SZÚNYOG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704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81B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4C618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388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8B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SZŰCS JÓZSEF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F6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3A0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3E84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28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EF8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SZÜRET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F0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6B2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CCEF8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1B6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C1B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SZÜRET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89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F76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ADF30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A73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107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TÁBOR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E41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78E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AE91E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184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57C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TÁLTOS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1EA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11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272EF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366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98A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TAMBURA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6E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56E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01BE67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A72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07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TAMBURA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5A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939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FE68C3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794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9F2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TÁMFAL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041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C24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959717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F31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D24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TÁNCSICS MIHÁLY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E3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ECA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F8D5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495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F63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TARKA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3A6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51A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FF15D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FBB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79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TÁRKONY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AE5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752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A90E1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FB8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430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TARSOLY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AE6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210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0B3A3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3BA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ADA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173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801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DF89D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58C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827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TATÁR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1E5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C72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289A0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144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500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TÁTIKA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799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1CD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94165C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2E8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F9D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TAVASZ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A6E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064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D49A71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300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66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TEGEZ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28D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67E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CD197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2B5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8AB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0C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A7D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1795E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61D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67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TEMPLOM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E6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EAF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1070D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DA7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46F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TILINKÓ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76B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F12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2B03A6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7C5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8B9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TISZAFA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067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573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111BAC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A3C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477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TISZTÁS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53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D82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3640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E68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273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TOBOZ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E56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C53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D483DC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CCC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8EC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TOLDI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DB2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55B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03BD33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9FB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ED5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TÓMELLÉK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76E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198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084E4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F08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1A3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TÖLGY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B5A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EB5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76DE4B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C9B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6D3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TÖLGYFA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C61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953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851128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B94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14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TÖLGYFA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18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18C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C58035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EAD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D2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TÖRÖK IGNÁC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93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939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8D9C2D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075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48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TÖRÖKVÖLGYI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E3F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97B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7C974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5B8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A82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TÖVIS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E2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A45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A7E5EB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667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6F1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TUJA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F9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163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2D0FC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CD20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30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TULIPÁN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6DD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991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49A4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F76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46B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TÚZOK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D6E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83C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9D834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D8B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CA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TÜCSÖK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4D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DFF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BF75D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79D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14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TŰZVIRÁG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7D2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36F1A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94B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52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TYÚKOSDŰLŐ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617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DE6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BD6B40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848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5E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UNGVÁRI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7E7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FD42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8A80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5AD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A0E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ÜDE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A9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7B0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BB4C9E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EC9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C3D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ÜRGE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82B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8E0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8775C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EDA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A72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ÜSTÖKÖS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B0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D81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9AC01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7D0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041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VACKOR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7C5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EB1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9181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B9B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CD1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VADÁSZ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DD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30F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CE33EA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DDD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06C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VADDISZNÓ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B8D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51BAB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B6F17A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28E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5F1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VADŐR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9C6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C09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829EC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72F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DC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VADRÓZSA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570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CB4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721B3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550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3A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VADVIRÁG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BF6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D06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E5A88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C5D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948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VAJDA LAJOS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4E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B66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E20EB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01E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216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VÁNDOR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83D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105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3FFB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AE2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AFF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VANÍLIA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472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CA3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EBAC0B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3E5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B8D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VARGÁNYA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DD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50D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25B5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FA8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D7A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VARJÚ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B8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B68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F0FD1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B30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72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VÁRKONYI ZOLTÁN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8C5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3A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60004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34F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DFB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VÁSÁRHELYI PÁL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5BB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9A8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5AF8BF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473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719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VASÚTI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4D9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villasor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A77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Szofrics Pál és Korona utca közötti szakasz</w:t>
            </w:r>
          </w:p>
        </w:tc>
      </w:tr>
      <w:tr w:rsidR="00AD6FEF" w14:paraId="51C1569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02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EA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VASVÁRI PÁL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1EE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B1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FC39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07A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0E0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VASVÁRI PÁL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F36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284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8FB970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6A9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833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VÉRCSE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23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D86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291915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555D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BE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VERÉB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AAF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32D9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3C2519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712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D33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VESSZŐ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B57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263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E86BB6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613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18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VÉSZI ENDRE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358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271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F2545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55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75A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VEZÉR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B82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2E2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A7B1EB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A8E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E9E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VILLÁM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09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B0B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544EE7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684B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D617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VINCELLÉR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302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506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F5D69D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292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E80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VIOLA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4D9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BB4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3EEC82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D337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BFB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CE6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607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2E0BC1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AE9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F84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VITÉZ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4C9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BDB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873985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C6EC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11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VÍZMOSÁS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6D41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120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B9A54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4C5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9B9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VÖLGY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D97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4E6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4AE625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3F2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F8A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VÖLGYI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5365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út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280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EBD6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AC1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F96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VÖRÖSBEGY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82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73C3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E8DC4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03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A7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VÖRÖSGYŰRŰ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F1E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sétány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3890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9D77D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99E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4E6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VUJICSICS TIHAMÉR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4ED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tér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236A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D8CD1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BE53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2EA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WESSELÉNYI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6E7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CFF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8649A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FE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1DA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ZABLA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9D5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986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39B61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A775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EB2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ZÁPOR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F59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60D4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D68C1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DB2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2C0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ZEFÍR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DFAF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1FE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96CD3D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F04A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255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ZENGŐ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62D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7858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EE127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7D8F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9A3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ZERGE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CDFA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FC7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1509F5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F94E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074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ZERGEVIRÁG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A50E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CC8D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08EAA3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6D1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17F8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ZILAH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431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789C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55430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42D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038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ZIMMER JÁNOS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231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444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0126E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07B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16ED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ZIVATAR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705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B4AE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79B05A8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BE84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A1E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ZÖLD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D2A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7CE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58F712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8246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BA5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ZSÁK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0EF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1901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4F08EE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0172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2DFC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ZSÁLYA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DF89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köz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4D16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0DF6EAF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D5B1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B2FB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ZSÁLYA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0C32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98CF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27F1F44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7859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CE04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ZÚZMARA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4793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76E5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  <w:tr w:rsidR="00AD6FEF" w14:paraId="6BDCAC4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0D68" w14:textId="77777777" w:rsidR="00AD6FEF" w:rsidRDefault="00F40EF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F870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hrsz.: (9342/14)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E096" w14:textId="77777777" w:rsidR="00AD6FEF" w:rsidRDefault="00F40EF3">
            <w:pPr>
              <w:pStyle w:val="Szvegtrzs"/>
              <w:spacing w:after="0" w:line="240" w:lineRule="auto"/>
              <w:jc w:val="both"/>
            </w:pPr>
            <w:r>
              <w:t>utca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DD17" w14:textId="77777777" w:rsidR="00AD6FEF" w:rsidRDefault="00AD6FEF">
            <w:pPr>
              <w:pStyle w:val="Szvegtrzs"/>
              <w:spacing w:after="0" w:line="240" w:lineRule="auto"/>
              <w:jc w:val="both"/>
            </w:pPr>
          </w:p>
        </w:tc>
      </w:tr>
    </w:tbl>
    <w:p w14:paraId="0BC9C902" w14:textId="77777777" w:rsidR="00AD6FEF" w:rsidRDefault="00F40EF3">
      <w:pPr>
        <w:jc w:val="right"/>
        <w:sectPr w:rsidR="00AD6FEF" w:rsidSect="00A7122B">
          <w:footerReference w:type="default" r:id="rId7"/>
          <w:pgSz w:w="11906" w:h="16838"/>
          <w:pgMar w:top="567" w:right="1134" w:bottom="0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5731019B" w14:textId="77777777" w:rsidR="00AD6FEF" w:rsidRDefault="00AD6FEF">
      <w:pPr>
        <w:pStyle w:val="Szvegtrzs"/>
        <w:spacing w:after="0"/>
        <w:jc w:val="center"/>
      </w:pPr>
    </w:p>
    <w:p w14:paraId="0E1773C6" w14:textId="77777777" w:rsidR="00AD6FEF" w:rsidRDefault="00F40EF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4C12BF3" w14:textId="77777777" w:rsidR="00AD6FEF" w:rsidRDefault="00F40EF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71BFEBE1" w14:textId="77777777" w:rsidR="00AD6FEF" w:rsidRDefault="00F40EF3">
      <w:pPr>
        <w:pStyle w:val="Szvegtrzs"/>
        <w:spacing w:after="0" w:line="240" w:lineRule="auto"/>
        <w:jc w:val="both"/>
      </w:pPr>
      <w:r>
        <w:t>A § az automatikus hozzájárulások kiadásának határát állapítja meg. Az „A” övezet esetén változatlanul 7,5 tonna össztömegig kerül automatikusan kiállításra a hozzájárulás, a „B” övezetben pedig a jelenlegi 20 tonna össztömeg helyett 12 tonna össztömeg esetén.</w:t>
      </w:r>
    </w:p>
    <w:p w14:paraId="6AC91870" w14:textId="77777777" w:rsidR="00AD6FEF" w:rsidRDefault="00F40EF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FBB6AB6" w14:textId="77777777" w:rsidR="00AD6FEF" w:rsidRDefault="00F40EF3">
      <w:pPr>
        <w:pStyle w:val="Szvegtrzs"/>
        <w:spacing w:after="0" w:line="240" w:lineRule="auto"/>
        <w:jc w:val="both"/>
      </w:pPr>
      <w:r>
        <w:t>A R. 10. § (1) bekezdése az egyedi elbírálás alapján kiállításra kerülő hozzájárulásokat szabályozza. A „B” övezetben a jelenlegi 20 tonna össztömeg helyett már 12 tonna össztömeg felett egyedi elbírálás alapján kerül majd kiállításra a hozzájárulás. Automatikus hozzájárulás esetén a hozzájárulásban nincs meghatározva az útvonal, amelyen a jármű közlekedhet. Egyedi elbírálás esetén a hozzájárulás tartalmazza az útvonalat, amelyen a jármű közlekedhet. A súlykorlátozás szigorításával a járművek forgalma kontrollálhatóbbá válik.</w:t>
      </w:r>
    </w:p>
    <w:p w14:paraId="13F9A2DC" w14:textId="77777777" w:rsidR="00AD6FEF" w:rsidRDefault="00F40EF3">
      <w:pPr>
        <w:pStyle w:val="Szvegtrzs"/>
        <w:spacing w:after="0" w:line="240" w:lineRule="auto"/>
        <w:jc w:val="both"/>
      </w:pPr>
      <w:r>
        <w:t xml:space="preserve">Teljesen új szabályként kerül rögzítésre az a korlátozás, miszerint az „A” jelű övezetben maximum 12 tonna, a „B” jelű övezetben pedig maximum 26 tonna össztömegig lehet hozzájárulást igényelni, mely értékek vonatkozásában maximum érték korábban nem volt meghatározva. E szigorítást az utak és a közművek műszaki állapotának megőrzése indokolja úgy, hogy </w:t>
      </w:r>
      <w:proofErr w:type="gramStart"/>
      <w:r>
        <w:t>a  „</w:t>
      </w:r>
      <w:proofErr w:type="gramEnd"/>
      <w:r>
        <w:t>B” jelű övezetben a 26 tonna össztömeg meghatározásával nem lehetetlenüljenek el az építkezések és felújítások.</w:t>
      </w:r>
    </w:p>
    <w:p w14:paraId="6AE9841F" w14:textId="77777777" w:rsidR="00AD6FEF" w:rsidRDefault="00F40EF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B7E8DED" w14:textId="77777777" w:rsidR="00AD6FEF" w:rsidRDefault="00F40EF3">
      <w:pPr>
        <w:pStyle w:val="Szvegtrzs"/>
        <w:spacing w:after="0" w:line="240" w:lineRule="auto"/>
        <w:jc w:val="both"/>
      </w:pPr>
      <w:r>
        <w:t>A módosítás a „B” övezetbe tartozó, leendő 7,5 tonnás súlykorlátozás alá eső utcákat tartalmazza.</w:t>
      </w:r>
    </w:p>
    <w:p w14:paraId="61178FE4" w14:textId="77777777" w:rsidR="00AD6FEF" w:rsidRDefault="00F40EF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5FF81304" w14:textId="77777777" w:rsidR="00AD6FEF" w:rsidRDefault="00F40EF3">
      <w:pPr>
        <w:pStyle w:val="Szvegtrzs"/>
        <w:spacing w:after="0" w:line="240" w:lineRule="auto"/>
        <w:jc w:val="both"/>
      </w:pPr>
      <w:r>
        <w:t>E § a módosító rendelet hatálybalépésének napját határozza meg.</w:t>
      </w:r>
    </w:p>
    <w:sectPr w:rsidR="00AD6FE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372A" w14:textId="77777777" w:rsidR="003E6D29" w:rsidRDefault="00F40EF3">
      <w:r>
        <w:separator/>
      </w:r>
    </w:p>
  </w:endnote>
  <w:endnote w:type="continuationSeparator" w:id="0">
    <w:p w14:paraId="7C8ED05D" w14:textId="77777777" w:rsidR="003E6D29" w:rsidRDefault="00F4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34A4" w14:textId="77777777" w:rsidR="00AD6FEF" w:rsidRDefault="00F40EF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AF5" w14:textId="77777777" w:rsidR="00AD6FEF" w:rsidRDefault="00F40EF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5D97" w14:textId="77777777" w:rsidR="003E6D29" w:rsidRDefault="00F40EF3">
      <w:r>
        <w:separator/>
      </w:r>
    </w:p>
  </w:footnote>
  <w:footnote w:type="continuationSeparator" w:id="0">
    <w:p w14:paraId="494203F3" w14:textId="77777777" w:rsidR="003E6D29" w:rsidRDefault="00F4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3E9"/>
    <w:multiLevelType w:val="multilevel"/>
    <w:tmpl w:val="7EE0B7B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751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EF"/>
    <w:rsid w:val="003E6D29"/>
    <w:rsid w:val="00A7122B"/>
    <w:rsid w:val="00AD6FEF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F0B"/>
  <w15:docId w15:val="{E9039445-E2B0-4C3C-AB47-344F19F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1820</Words>
  <Characters>12562</Characters>
  <Application>Microsoft Office Word</Application>
  <DocSecurity>0</DocSecurity>
  <Lines>104</Lines>
  <Paragraphs>28</Paragraphs>
  <ScaleCrop>false</ScaleCrop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2022-07-18T08:10:00Z</dcterms:created>
  <dcterms:modified xsi:type="dcterms:W3CDTF">2022-07-18T12:11:00Z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