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4DB83" w14:textId="6802E271" w:rsidR="00251EAB" w:rsidRPr="00E50F91" w:rsidRDefault="00E50F91">
      <w:pPr>
        <w:pStyle w:val="Szvegtrzs"/>
        <w:spacing w:after="0" w:line="240" w:lineRule="auto"/>
        <w:jc w:val="center"/>
        <w:rPr>
          <w:b/>
          <w:bCs/>
          <w:sz w:val="22"/>
          <w:szCs w:val="22"/>
        </w:rPr>
      </w:pPr>
      <w:r w:rsidRPr="00E50F91">
        <w:rPr>
          <w:b/>
          <w:bCs/>
          <w:sz w:val="22"/>
          <w:szCs w:val="22"/>
        </w:rPr>
        <w:t xml:space="preserve">Szentendre Város Önkormányzat Képviselő-testülete </w:t>
      </w:r>
      <w:r w:rsidR="001155C2">
        <w:rPr>
          <w:b/>
          <w:bCs/>
          <w:sz w:val="22"/>
          <w:szCs w:val="22"/>
        </w:rPr>
        <w:t>28</w:t>
      </w:r>
      <w:r w:rsidRPr="00E50F91">
        <w:rPr>
          <w:b/>
          <w:bCs/>
          <w:sz w:val="22"/>
          <w:szCs w:val="22"/>
        </w:rPr>
        <w:t>/</w:t>
      </w:r>
      <w:r w:rsidR="001155C2">
        <w:rPr>
          <w:b/>
          <w:bCs/>
          <w:sz w:val="22"/>
          <w:szCs w:val="22"/>
        </w:rPr>
        <w:t>2021.</w:t>
      </w:r>
      <w:r w:rsidRPr="00E50F91">
        <w:rPr>
          <w:b/>
          <w:bCs/>
          <w:sz w:val="22"/>
          <w:szCs w:val="22"/>
        </w:rPr>
        <w:t xml:space="preserve"> (</w:t>
      </w:r>
      <w:r w:rsidR="001155C2">
        <w:rPr>
          <w:b/>
          <w:bCs/>
          <w:sz w:val="22"/>
          <w:szCs w:val="22"/>
        </w:rPr>
        <w:t>VI.30.</w:t>
      </w:r>
      <w:r w:rsidRPr="00E50F91">
        <w:rPr>
          <w:b/>
          <w:bCs/>
          <w:sz w:val="22"/>
          <w:szCs w:val="22"/>
        </w:rPr>
        <w:t>) önkormányzati rendelete</w:t>
      </w:r>
    </w:p>
    <w:p w14:paraId="143607E2" w14:textId="77777777" w:rsidR="00251EAB" w:rsidRPr="00E50F91" w:rsidRDefault="00E50F91">
      <w:pPr>
        <w:pStyle w:val="Szvegtrzs"/>
        <w:spacing w:after="0" w:line="240" w:lineRule="auto"/>
        <w:jc w:val="center"/>
        <w:rPr>
          <w:b/>
          <w:bCs/>
          <w:sz w:val="22"/>
          <w:szCs w:val="22"/>
        </w:rPr>
      </w:pPr>
      <w:r w:rsidRPr="00E50F91">
        <w:rPr>
          <w:b/>
          <w:bCs/>
          <w:sz w:val="22"/>
          <w:szCs w:val="22"/>
        </w:rPr>
        <w:t>a nem közművel összegyűjtött háztartási szennyvízzel kapcsolatos közszolgáltatásról szóló 4/2021. (II.15.) önkormányzati rendelet módosításáról</w:t>
      </w:r>
    </w:p>
    <w:p w14:paraId="77D93407" w14:textId="77777777" w:rsidR="00251EAB" w:rsidRPr="00E50F91" w:rsidRDefault="00E50F91">
      <w:pPr>
        <w:pStyle w:val="Szvegtrzs"/>
        <w:spacing w:before="220" w:after="0" w:line="240" w:lineRule="auto"/>
        <w:jc w:val="both"/>
        <w:rPr>
          <w:sz w:val="22"/>
          <w:szCs w:val="22"/>
        </w:rPr>
      </w:pPr>
      <w:r w:rsidRPr="00E50F91">
        <w:rPr>
          <w:sz w:val="22"/>
          <w:szCs w:val="22"/>
        </w:rPr>
        <w:t>Szentendre Város Önkormányzat Képviselő-testülete a vízgazdálkodásról szóló 1995. évi LVII. törvény 45. § (6) bekezdésében kapott felhatalmazás alapján, a Képviselő-testületnek az Alaptörvény 32. cikk (1) bekezdés a) pontjában, a Magyarország helyi önkormányzatairól szóló 2011. évi CLXXXIX. törvény 13. § (1) bekezdés 11. pontjában és a vízgazdálkodásról szóló 1995. évi LVII. törvény 4. § (2) bekezdés d) pontjában meghatározott feladatkörében eljárva a következőket rendeli el:</w:t>
      </w:r>
    </w:p>
    <w:p w14:paraId="62ADE2F5" w14:textId="77777777" w:rsidR="00251EAB" w:rsidRPr="00E50F91" w:rsidRDefault="00E50F91">
      <w:pPr>
        <w:pStyle w:val="Szvegtrzs"/>
        <w:spacing w:before="220" w:after="0" w:line="240" w:lineRule="auto"/>
        <w:jc w:val="center"/>
        <w:rPr>
          <w:b/>
          <w:bCs/>
          <w:sz w:val="22"/>
          <w:szCs w:val="22"/>
        </w:rPr>
      </w:pPr>
      <w:r w:rsidRPr="00E50F91">
        <w:rPr>
          <w:b/>
          <w:bCs/>
          <w:sz w:val="22"/>
          <w:szCs w:val="22"/>
        </w:rPr>
        <w:t>1. §</w:t>
      </w:r>
    </w:p>
    <w:p w14:paraId="43E8B8EE" w14:textId="77777777" w:rsidR="00251EAB" w:rsidRPr="00E50F91" w:rsidRDefault="00E50F91">
      <w:pPr>
        <w:pStyle w:val="Szvegtrzs"/>
        <w:spacing w:before="220" w:after="0" w:line="240" w:lineRule="auto"/>
        <w:jc w:val="both"/>
        <w:rPr>
          <w:sz w:val="22"/>
          <w:szCs w:val="22"/>
        </w:rPr>
      </w:pPr>
      <w:r w:rsidRPr="00E50F91">
        <w:rPr>
          <w:sz w:val="22"/>
          <w:szCs w:val="22"/>
        </w:rPr>
        <w:t>A nem közművel összegyűjtött háztartási szennyvízzel kapcsolatos közszolgáltatásról szóló 4/2021. (II.15.) önkormányzati rendelet 6. § (2) bekezdése a következő szöveggel lép hatályba:</w:t>
      </w:r>
    </w:p>
    <w:p w14:paraId="520B59D4" w14:textId="43CA01A2" w:rsidR="00251EAB" w:rsidRPr="00E50F91" w:rsidRDefault="00E50F91">
      <w:pPr>
        <w:pStyle w:val="Szvegtrzs"/>
        <w:spacing w:before="220" w:after="0" w:line="240" w:lineRule="auto"/>
        <w:jc w:val="both"/>
        <w:rPr>
          <w:sz w:val="22"/>
          <w:szCs w:val="22"/>
        </w:rPr>
      </w:pPr>
      <w:r w:rsidRPr="00E50F91">
        <w:rPr>
          <w:sz w:val="22"/>
          <w:szCs w:val="22"/>
        </w:rPr>
        <w:t xml:space="preserve">„(2) </w:t>
      </w:r>
      <w:r w:rsidR="00546300" w:rsidRPr="00546300">
        <w:rPr>
          <w:sz w:val="22"/>
          <w:szCs w:val="22"/>
        </w:rPr>
        <w:t>Az ingatlantulajdonos a közszolgáltatási díjat a Közszolgáltató részére szállítójegy és számviteli bizonylat ellenében a közszolgáltatás igénybevételét követően a helyszínen köteles megfizetni. A számviteli bizonylatot a Közszolgáltató állítja ki</w:t>
      </w:r>
      <w:r w:rsidRPr="00546300">
        <w:rPr>
          <w:sz w:val="22"/>
          <w:szCs w:val="22"/>
        </w:rPr>
        <w:t>.”</w:t>
      </w:r>
    </w:p>
    <w:p w14:paraId="1881EBEA" w14:textId="77777777" w:rsidR="00251EAB" w:rsidRPr="00E50F91" w:rsidRDefault="00E50F91">
      <w:pPr>
        <w:pStyle w:val="Szvegtrzs"/>
        <w:spacing w:before="220" w:after="0" w:line="240" w:lineRule="auto"/>
        <w:jc w:val="center"/>
        <w:rPr>
          <w:b/>
          <w:bCs/>
          <w:sz w:val="22"/>
          <w:szCs w:val="22"/>
        </w:rPr>
      </w:pPr>
      <w:r w:rsidRPr="00E50F91">
        <w:rPr>
          <w:b/>
          <w:bCs/>
          <w:sz w:val="22"/>
          <w:szCs w:val="22"/>
        </w:rPr>
        <w:t>2. §</w:t>
      </w:r>
    </w:p>
    <w:p w14:paraId="4B4437F0" w14:textId="77777777" w:rsidR="00251EAB" w:rsidRPr="00E50F91" w:rsidRDefault="00E50F91">
      <w:pPr>
        <w:pStyle w:val="Szvegtrzs"/>
        <w:spacing w:before="220" w:after="0" w:line="240" w:lineRule="auto"/>
        <w:jc w:val="both"/>
        <w:rPr>
          <w:sz w:val="22"/>
          <w:szCs w:val="22"/>
        </w:rPr>
      </w:pPr>
      <w:r w:rsidRPr="00E50F91">
        <w:rPr>
          <w:sz w:val="22"/>
          <w:szCs w:val="22"/>
        </w:rPr>
        <w:t>A nem közművel összegyűjtött háztartási szennyvízzel kapcsolatos közszolgáltatásról szóló 4/2021. (II.15.) önkormányzati rendelet 10. § (8) bekezdése a következő szöveggel lép hatályba:</w:t>
      </w:r>
    </w:p>
    <w:p w14:paraId="1322DA6A" w14:textId="77777777" w:rsidR="00251EAB" w:rsidRPr="00E50F91" w:rsidRDefault="00E50F91">
      <w:pPr>
        <w:pStyle w:val="Szvegtrzs"/>
        <w:spacing w:before="220" w:after="0" w:line="240" w:lineRule="auto"/>
        <w:jc w:val="both"/>
        <w:rPr>
          <w:sz w:val="22"/>
          <w:szCs w:val="22"/>
        </w:rPr>
      </w:pPr>
      <w:r w:rsidRPr="00E50F91">
        <w:rPr>
          <w:sz w:val="22"/>
          <w:szCs w:val="22"/>
        </w:rPr>
        <w:t>„(8) Amennyiben az ingatlantulajdonos a közszolgáltatás igénybevételére kötelezetté válik, köteles ezen tényt a Közszolgáltatónak a szolgáltatás igénybevételi kötelezettségének keletkezésétől számított 15 napon belül írásban bejelenteni. A bejelentésben a természetes személy ingatlantulajdonos köteles megadni a következő személyes adatait: neve, lakcíme, a közszolgáltatás igénybevételének helye és helyrajzi száma, nem természetes személy ingatlantulajdonos a bejelentésben köteles megadni a következő adatait: cégneve, székhelye, adószáma, a közszolgáltatás igénybevételének helye és helyrajzi száma.</w:t>
      </w:r>
    </w:p>
    <w:p w14:paraId="3B21E163" w14:textId="77777777" w:rsidR="00251EAB" w:rsidRPr="00E50F91" w:rsidRDefault="00E50F91">
      <w:pPr>
        <w:pStyle w:val="Szvegtrzs"/>
        <w:spacing w:before="220" w:after="0" w:line="240" w:lineRule="auto"/>
        <w:jc w:val="both"/>
        <w:rPr>
          <w:sz w:val="22"/>
          <w:szCs w:val="22"/>
        </w:rPr>
      </w:pPr>
      <w:r w:rsidRPr="00E50F91">
        <w:rPr>
          <w:sz w:val="22"/>
          <w:szCs w:val="22"/>
        </w:rPr>
        <w:t>Amennyiben az ingatlantulajdonos kötelezettsége a közszolgáltatás igénybevételére bármely ok miatt megszűnik, annak tényét a kötelezettség megszűnésétől számított 15 napon belül köteles írásban bejelenteni a közszolgáltató felé.”</w:t>
      </w:r>
    </w:p>
    <w:p w14:paraId="1DD05461" w14:textId="77777777" w:rsidR="00251EAB" w:rsidRPr="00E50F91" w:rsidRDefault="00E50F91">
      <w:pPr>
        <w:pStyle w:val="Szvegtrzs"/>
        <w:spacing w:before="220" w:after="0" w:line="240" w:lineRule="auto"/>
        <w:jc w:val="center"/>
        <w:rPr>
          <w:b/>
          <w:bCs/>
          <w:sz w:val="22"/>
          <w:szCs w:val="22"/>
        </w:rPr>
      </w:pPr>
      <w:r w:rsidRPr="00E50F91">
        <w:rPr>
          <w:b/>
          <w:bCs/>
          <w:sz w:val="22"/>
          <w:szCs w:val="22"/>
        </w:rPr>
        <w:t>3. §</w:t>
      </w:r>
    </w:p>
    <w:p w14:paraId="5C41D6AB" w14:textId="43283785" w:rsidR="00251EAB" w:rsidRPr="00E50F91" w:rsidRDefault="00E50F91">
      <w:pPr>
        <w:pStyle w:val="Szvegtrzs"/>
        <w:spacing w:before="220" w:after="0" w:line="240" w:lineRule="auto"/>
        <w:jc w:val="both"/>
        <w:rPr>
          <w:sz w:val="22"/>
          <w:szCs w:val="22"/>
        </w:rPr>
      </w:pPr>
      <w:r w:rsidRPr="00E50F91">
        <w:rPr>
          <w:sz w:val="22"/>
          <w:szCs w:val="22"/>
        </w:rPr>
        <w:t>Ez a rendelet 2021. július 1-jén lép hatályba.</w:t>
      </w:r>
    </w:p>
    <w:p w14:paraId="78E6C04F" w14:textId="476C831F" w:rsidR="00E50F91" w:rsidRPr="00E50F91" w:rsidRDefault="00E50F91">
      <w:pPr>
        <w:pStyle w:val="Szvegtrzs"/>
        <w:spacing w:before="220" w:after="0" w:line="240" w:lineRule="auto"/>
        <w:jc w:val="both"/>
        <w:rPr>
          <w:sz w:val="22"/>
          <w:szCs w:val="22"/>
        </w:rPr>
      </w:pPr>
    </w:p>
    <w:p w14:paraId="28EF0FCF" w14:textId="58575FCC" w:rsidR="00E50F91" w:rsidRPr="00E50F91" w:rsidRDefault="00E50F91">
      <w:pPr>
        <w:pStyle w:val="Szvegtrzs"/>
        <w:spacing w:before="220" w:after="0" w:line="240" w:lineRule="auto"/>
        <w:jc w:val="both"/>
        <w:rPr>
          <w:sz w:val="22"/>
          <w:szCs w:val="22"/>
        </w:rPr>
      </w:pPr>
      <w:r w:rsidRPr="00E50F91">
        <w:rPr>
          <w:sz w:val="22"/>
          <w:szCs w:val="22"/>
        </w:rPr>
        <w:t>Szentendre, 2021. június 28.</w:t>
      </w:r>
    </w:p>
    <w:p w14:paraId="2B02ED60" w14:textId="2A5954AB" w:rsidR="00E50F91" w:rsidRPr="00E50F91" w:rsidRDefault="00E50F91">
      <w:pPr>
        <w:pStyle w:val="Szvegtrzs"/>
        <w:spacing w:before="220" w:after="0" w:line="240" w:lineRule="auto"/>
        <w:jc w:val="both"/>
        <w:rPr>
          <w:sz w:val="22"/>
          <w:szCs w:val="22"/>
        </w:rPr>
      </w:pPr>
    </w:p>
    <w:p w14:paraId="4011E0F7" w14:textId="323942D2" w:rsidR="00E50F91" w:rsidRPr="00E50F91" w:rsidRDefault="00E50F91" w:rsidP="00E50F91">
      <w:pPr>
        <w:pStyle w:val="Szvegtrzs"/>
        <w:spacing w:before="220" w:after="0" w:line="240" w:lineRule="auto"/>
        <w:ind w:firstLine="709"/>
        <w:jc w:val="both"/>
        <w:rPr>
          <w:b/>
          <w:bCs/>
          <w:sz w:val="22"/>
          <w:szCs w:val="22"/>
        </w:rPr>
      </w:pPr>
      <w:r w:rsidRPr="00E50F91">
        <w:rPr>
          <w:b/>
          <w:bCs/>
          <w:sz w:val="22"/>
          <w:szCs w:val="22"/>
        </w:rPr>
        <w:t>Fülöp Zsolt</w:t>
      </w:r>
      <w:r w:rsidRPr="00E50F91">
        <w:rPr>
          <w:b/>
          <w:bCs/>
          <w:sz w:val="22"/>
          <w:szCs w:val="22"/>
        </w:rPr>
        <w:tab/>
      </w:r>
      <w:r w:rsidRPr="00E50F91">
        <w:rPr>
          <w:b/>
          <w:bCs/>
          <w:sz w:val="22"/>
          <w:szCs w:val="22"/>
        </w:rPr>
        <w:tab/>
      </w:r>
      <w:r w:rsidRPr="00E50F91">
        <w:rPr>
          <w:b/>
          <w:bCs/>
          <w:sz w:val="22"/>
          <w:szCs w:val="22"/>
        </w:rPr>
        <w:tab/>
      </w:r>
      <w:r w:rsidRPr="00E50F91">
        <w:rPr>
          <w:b/>
          <w:bCs/>
          <w:sz w:val="22"/>
          <w:szCs w:val="22"/>
        </w:rPr>
        <w:tab/>
      </w:r>
      <w:r w:rsidRPr="00E50F91">
        <w:rPr>
          <w:b/>
          <w:bCs/>
          <w:sz w:val="22"/>
          <w:szCs w:val="22"/>
        </w:rPr>
        <w:tab/>
      </w:r>
      <w:r w:rsidRPr="00E50F91">
        <w:rPr>
          <w:b/>
          <w:bCs/>
          <w:sz w:val="22"/>
          <w:szCs w:val="22"/>
        </w:rPr>
        <w:tab/>
      </w:r>
      <w:r w:rsidRPr="00E50F91">
        <w:rPr>
          <w:b/>
          <w:bCs/>
          <w:sz w:val="22"/>
          <w:szCs w:val="22"/>
        </w:rPr>
        <w:tab/>
        <w:t xml:space="preserve">dr. </w:t>
      </w:r>
      <w:proofErr w:type="spellStart"/>
      <w:r w:rsidRPr="00E50F91">
        <w:rPr>
          <w:b/>
          <w:bCs/>
          <w:sz w:val="22"/>
          <w:szCs w:val="22"/>
        </w:rPr>
        <w:t>Schramm</w:t>
      </w:r>
      <w:proofErr w:type="spellEnd"/>
      <w:r w:rsidRPr="00E50F91">
        <w:rPr>
          <w:b/>
          <w:bCs/>
          <w:sz w:val="22"/>
          <w:szCs w:val="22"/>
        </w:rPr>
        <w:t xml:space="preserve"> Gábor</w:t>
      </w:r>
    </w:p>
    <w:p w14:paraId="793A6144" w14:textId="731ADD55" w:rsidR="00E50F91" w:rsidRPr="00E50F91" w:rsidRDefault="00E50F91" w:rsidP="00E50F91">
      <w:pPr>
        <w:pStyle w:val="Szvegtrzs"/>
        <w:spacing w:after="0" w:line="240" w:lineRule="auto"/>
        <w:ind w:firstLine="709"/>
        <w:jc w:val="both"/>
        <w:rPr>
          <w:sz w:val="22"/>
          <w:szCs w:val="22"/>
        </w:rPr>
      </w:pPr>
      <w:r w:rsidRPr="00E50F91">
        <w:rPr>
          <w:sz w:val="22"/>
          <w:szCs w:val="22"/>
        </w:rPr>
        <w:t>polgármester</w:t>
      </w:r>
      <w:r w:rsidRPr="00E50F91">
        <w:rPr>
          <w:sz w:val="22"/>
          <w:szCs w:val="22"/>
        </w:rPr>
        <w:tab/>
      </w:r>
      <w:r w:rsidRPr="00E50F91">
        <w:rPr>
          <w:sz w:val="22"/>
          <w:szCs w:val="22"/>
        </w:rPr>
        <w:tab/>
      </w:r>
      <w:r w:rsidRPr="00E50F91">
        <w:rPr>
          <w:sz w:val="22"/>
          <w:szCs w:val="22"/>
        </w:rPr>
        <w:tab/>
      </w:r>
      <w:r w:rsidRPr="00E50F91">
        <w:rPr>
          <w:sz w:val="22"/>
          <w:szCs w:val="22"/>
        </w:rPr>
        <w:tab/>
      </w:r>
      <w:r w:rsidRPr="00E50F91">
        <w:rPr>
          <w:sz w:val="22"/>
          <w:szCs w:val="22"/>
        </w:rPr>
        <w:tab/>
      </w:r>
      <w:r w:rsidRPr="00E50F91">
        <w:rPr>
          <w:sz w:val="22"/>
          <w:szCs w:val="22"/>
        </w:rPr>
        <w:tab/>
      </w:r>
      <w:r w:rsidRPr="00E50F91">
        <w:rPr>
          <w:sz w:val="22"/>
          <w:szCs w:val="22"/>
        </w:rPr>
        <w:tab/>
        <w:t xml:space="preserve">          jegyző</w:t>
      </w:r>
    </w:p>
    <w:p w14:paraId="0F242708" w14:textId="78FA1187" w:rsidR="00E50F91" w:rsidRPr="00E50F91" w:rsidRDefault="00E50F91" w:rsidP="00E50F91">
      <w:pPr>
        <w:pStyle w:val="Szvegtrzs"/>
        <w:spacing w:after="0" w:line="240" w:lineRule="auto"/>
        <w:jc w:val="both"/>
        <w:rPr>
          <w:sz w:val="22"/>
          <w:szCs w:val="22"/>
        </w:rPr>
      </w:pPr>
    </w:p>
    <w:p w14:paraId="5D4AEA4A" w14:textId="77777777" w:rsidR="00E50F91" w:rsidRDefault="00E50F91" w:rsidP="00E50F91">
      <w:pPr>
        <w:pStyle w:val="Szvegtrzs"/>
        <w:spacing w:after="0" w:line="240" w:lineRule="auto"/>
        <w:jc w:val="both"/>
        <w:rPr>
          <w:b/>
          <w:bCs/>
          <w:sz w:val="22"/>
          <w:szCs w:val="22"/>
          <w:u w:val="single"/>
        </w:rPr>
      </w:pPr>
    </w:p>
    <w:p w14:paraId="26814433" w14:textId="77777777" w:rsidR="00E50F91" w:rsidRDefault="00E50F91" w:rsidP="00E50F91">
      <w:pPr>
        <w:pStyle w:val="Szvegtrzs"/>
        <w:spacing w:after="0" w:line="240" w:lineRule="auto"/>
        <w:jc w:val="both"/>
        <w:rPr>
          <w:b/>
          <w:bCs/>
          <w:sz w:val="22"/>
          <w:szCs w:val="22"/>
          <w:u w:val="single"/>
        </w:rPr>
      </w:pPr>
    </w:p>
    <w:p w14:paraId="2C7F6E04" w14:textId="1E0AFC64" w:rsidR="00E50F91" w:rsidRPr="00E50F91" w:rsidRDefault="00E50F91" w:rsidP="00E50F91">
      <w:pPr>
        <w:pStyle w:val="Szvegtrzs"/>
        <w:spacing w:after="0" w:line="240" w:lineRule="auto"/>
        <w:jc w:val="both"/>
        <w:rPr>
          <w:b/>
          <w:bCs/>
          <w:sz w:val="22"/>
          <w:szCs w:val="22"/>
          <w:u w:val="single"/>
        </w:rPr>
      </w:pPr>
      <w:r w:rsidRPr="00E50F91">
        <w:rPr>
          <w:b/>
          <w:bCs/>
          <w:sz w:val="22"/>
          <w:szCs w:val="22"/>
          <w:u w:val="single"/>
        </w:rPr>
        <w:t>Záradék:</w:t>
      </w:r>
    </w:p>
    <w:p w14:paraId="1854DB6E" w14:textId="2505DA53" w:rsidR="00E50F91" w:rsidRPr="00E50F91" w:rsidRDefault="00E50F91" w:rsidP="00E50F91">
      <w:pPr>
        <w:pStyle w:val="Szvegtrzs"/>
        <w:spacing w:after="0" w:line="240" w:lineRule="auto"/>
        <w:jc w:val="both"/>
        <w:rPr>
          <w:sz w:val="22"/>
          <w:szCs w:val="22"/>
        </w:rPr>
      </w:pPr>
      <w:r w:rsidRPr="00E50F91">
        <w:rPr>
          <w:sz w:val="22"/>
          <w:szCs w:val="22"/>
        </w:rPr>
        <w:t xml:space="preserve">A rendelet 2021. június </w:t>
      </w:r>
      <w:r w:rsidR="001155C2">
        <w:rPr>
          <w:sz w:val="22"/>
          <w:szCs w:val="22"/>
        </w:rPr>
        <w:t>30</w:t>
      </w:r>
      <w:r w:rsidRPr="00E50F91">
        <w:rPr>
          <w:sz w:val="22"/>
          <w:szCs w:val="22"/>
        </w:rPr>
        <w:t>-án kihirdetésre került.</w:t>
      </w:r>
    </w:p>
    <w:p w14:paraId="479A094A" w14:textId="7B632BFA" w:rsidR="00E50F91" w:rsidRPr="00E50F91" w:rsidRDefault="00E50F91" w:rsidP="00E50F91">
      <w:pPr>
        <w:pStyle w:val="Szvegtrzs"/>
        <w:spacing w:after="0" w:line="240" w:lineRule="auto"/>
        <w:jc w:val="both"/>
        <w:rPr>
          <w:sz w:val="22"/>
          <w:szCs w:val="22"/>
        </w:rPr>
      </w:pPr>
    </w:p>
    <w:p w14:paraId="27A88A58" w14:textId="77777777" w:rsidR="00E50F91" w:rsidRPr="00E50F91" w:rsidRDefault="00E50F91" w:rsidP="00E50F91">
      <w:pPr>
        <w:ind w:left="6379" w:firstLine="2"/>
        <w:rPr>
          <w:b/>
          <w:bCs/>
          <w:sz w:val="22"/>
          <w:szCs w:val="22"/>
        </w:rPr>
      </w:pPr>
      <w:r w:rsidRPr="00E50F91">
        <w:rPr>
          <w:b/>
          <w:bCs/>
          <w:sz w:val="22"/>
          <w:szCs w:val="22"/>
        </w:rPr>
        <w:t xml:space="preserve">dr. </w:t>
      </w:r>
      <w:proofErr w:type="spellStart"/>
      <w:r w:rsidRPr="00E50F91">
        <w:rPr>
          <w:b/>
          <w:bCs/>
          <w:sz w:val="22"/>
          <w:szCs w:val="22"/>
        </w:rPr>
        <w:t>Schramm</w:t>
      </w:r>
      <w:proofErr w:type="spellEnd"/>
      <w:r w:rsidRPr="00E50F91">
        <w:rPr>
          <w:b/>
          <w:bCs/>
          <w:sz w:val="22"/>
          <w:szCs w:val="22"/>
        </w:rPr>
        <w:t xml:space="preserve"> Gábor</w:t>
      </w:r>
    </w:p>
    <w:p w14:paraId="07D015DC" w14:textId="71996D55" w:rsidR="00E50F91" w:rsidRPr="00E50F91" w:rsidRDefault="00E50F91" w:rsidP="00E50F91">
      <w:pPr>
        <w:ind w:left="5670"/>
        <w:rPr>
          <w:sz w:val="22"/>
          <w:szCs w:val="22"/>
        </w:rPr>
      </w:pPr>
      <w:r w:rsidRPr="00E50F91"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50F91">
        <w:rPr>
          <w:sz w:val="22"/>
          <w:szCs w:val="22"/>
        </w:rPr>
        <w:t xml:space="preserve">  jegyző</w:t>
      </w:r>
    </w:p>
    <w:p w14:paraId="269B1CB1" w14:textId="77777777" w:rsidR="00E50F91" w:rsidRPr="00E50F91" w:rsidRDefault="00E50F91" w:rsidP="00E50F91">
      <w:pPr>
        <w:pStyle w:val="Szvegtrzs"/>
        <w:spacing w:after="0" w:line="240" w:lineRule="auto"/>
        <w:ind w:left="5670"/>
        <w:jc w:val="both"/>
        <w:rPr>
          <w:sz w:val="22"/>
          <w:szCs w:val="22"/>
        </w:rPr>
      </w:pPr>
    </w:p>
    <w:sectPr w:rsidR="00E50F91" w:rsidRPr="00E50F91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E5602" w14:textId="77777777" w:rsidR="00141CD1" w:rsidRDefault="00E50F91">
      <w:r>
        <w:separator/>
      </w:r>
    </w:p>
  </w:endnote>
  <w:endnote w:type="continuationSeparator" w:id="0">
    <w:p w14:paraId="493E5FE3" w14:textId="77777777" w:rsidR="00141CD1" w:rsidRDefault="00E50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MS Mincho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6FD32" w14:textId="77777777" w:rsidR="00251EAB" w:rsidRDefault="00E50F91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53842" w14:textId="77777777" w:rsidR="00141CD1" w:rsidRDefault="00E50F91">
      <w:r>
        <w:separator/>
      </w:r>
    </w:p>
  </w:footnote>
  <w:footnote w:type="continuationSeparator" w:id="0">
    <w:p w14:paraId="3331C296" w14:textId="77777777" w:rsidR="00141CD1" w:rsidRDefault="00E50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B050B"/>
    <w:multiLevelType w:val="multilevel"/>
    <w:tmpl w:val="475C1D2C"/>
    <w:lvl w:ilvl="0">
      <w:start w:val="1"/>
      <w:numFmt w:val="none"/>
      <w:pStyle w:val="Cmsor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EAB"/>
    <w:rsid w:val="001155C2"/>
    <w:rsid w:val="00141CD1"/>
    <w:rsid w:val="00251EAB"/>
    <w:rsid w:val="004A6858"/>
    <w:rsid w:val="00546300"/>
    <w:rsid w:val="00E5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3FAE7"/>
  <w15:docId w15:val="{9995E26B-06E2-4F8D-A07A-8EDB24921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Enikő dr.Bartha</dc:creator>
  <dc:description/>
  <cp:lastModifiedBy>Enikő dr.Bartha</cp:lastModifiedBy>
  <cp:revision>2</cp:revision>
  <dcterms:created xsi:type="dcterms:W3CDTF">2021-06-28T15:09:00Z</dcterms:created>
  <dcterms:modified xsi:type="dcterms:W3CDTF">2021-06-28T15:09:00Z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i4>1</vt:i4>
  </property>
</Properties>
</file>