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6B47" w14:textId="77777777" w:rsidR="006A1E9E" w:rsidRDefault="006A1E9E" w:rsidP="006A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Szentendre Város Önkormányzat</w:t>
      </w:r>
    </w:p>
    <w:p w14:paraId="0BA95B83" w14:textId="77777777" w:rsidR="006A1E9E" w:rsidRDefault="006A1E9E" w:rsidP="006A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Polgármesterének</w:t>
      </w:r>
    </w:p>
    <w:p w14:paraId="7B286676" w14:textId="7A999C30" w:rsidR="006A1E9E" w:rsidRDefault="00FB6C52" w:rsidP="006A1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6A1E9E">
        <w:rPr>
          <w:rFonts w:ascii="Times New Roman" w:hAnsi="Times New Roman" w:cs="Times New Roman"/>
          <w:b/>
          <w:sz w:val="24"/>
          <w:szCs w:val="24"/>
        </w:rPr>
        <w:t>/2020. (XI</w:t>
      </w:r>
      <w:r w:rsidR="00697BDE">
        <w:rPr>
          <w:rFonts w:ascii="Times New Roman" w:hAnsi="Times New Roman" w:cs="Times New Roman"/>
          <w:b/>
          <w:sz w:val="24"/>
          <w:szCs w:val="24"/>
        </w:rPr>
        <w:t>I</w:t>
      </w:r>
      <w:r w:rsidR="006A1E9E">
        <w:rPr>
          <w:rFonts w:ascii="Times New Roman" w:hAnsi="Times New Roman" w:cs="Times New Roman"/>
          <w:b/>
          <w:sz w:val="24"/>
          <w:szCs w:val="24"/>
        </w:rPr>
        <w:t>.</w:t>
      </w:r>
      <w:r w:rsidR="00697BDE">
        <w:rPr>
          <w:rFonts w:ascii="Times New Roman" w:hAnsi="Times New Roman" w:cs="Times New Roman"/>
          <w:b/>
          <w:sz w:val="24"/>
          <w:szCs w:val="24"/>
        </w:rPr>
        <w:t>17</w:t>
      </w:r>
      <w:r w:rsidR="006A1E9E">
        <w:rPr>
          <w:rFonts w:ascii="Times New Roman" w:hAnsi="Times New Roman" w:cs="Times New Roman"/>
          <w:b/>
          <w:sz w:val="24"/>
          <w:szCs w:val="24"/>
        </w:rPr>
        <w:t>.) számú határozata</w:t>
      </w:r>
    </w:p>
    <w:p w14:paraId="57EFADB5" w14:textId="77777777" w:rsidR="006A1E9E" w:rsidRDefault="006A1E9E" w:rsidP="006A1E9E">
      <w:pPr>
        <w:shd w:val="clear" w:color="auto" w:fill="FFFFFF"/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0E7E7E0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BB73E29" w14:textId="24BD3AAE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bekezdése alapján, a 478/2020. (XI.3.) Korm. rendelettel kihirdetett veszélyhelyzetre tekintettel a veszélyhelyzet idejére biztosított polgármesteri jogkörömben eljárva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takarékos gazdálkodás érdekében </w:t>
      </w:r>
      <w:r w:rsidR="00364E23" w:rsidRPr="00CF08FC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2020. december 18. napjától a</w:t>
      </w:r>
      <w:r w:rsidR="005E19C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veszélyhelyzet fennállásáig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alábbiakat rendelem el:</w:t>
      </w:r>
    </w:p>
    <w:p w14:paraId="5506462D" w14:textId="77777777" w:rsidR="00364E23" w:rsidRDefault="00364E23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08017E8" w14:textId="090D9518" w:rsidR="00CF08FC" w:rsidRDefault="00CF08FC" w:rsidP="00364E2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64E2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Szentendre Városi Óvodák, Szentendrei Rendészeti Intézmény, Püspökmajor Lakótelepi Bölcsőde, Gondozási Központ, Ferenczy Múzeumi Centrum, Hamvas Béla Pest Megyei Könyvtár</w:t>
      </w:r>
      <w:r w:rsidR="005E19C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Szentendre Város Egészségügyi Intézményei</w:t>
      </w:r>
      <w:r w:rsidRPr="00364E2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költségvetési szervek</w:t>
      </w:r>
      <w:r w:rsidR="005E19C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nél </w:t>
      </w:r>
      <w:r w:rsidR="00697B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betöltetlen álláshelyeket zárol</w:t>
      </w:r>
      <w:r w:rsidR="009B5FC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om</w:t>
      </w:r>
      <w:r w:rsidR="00697B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azokat</w:t>
      </w:r>
      <w:r w:rsidRPr="00364E2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kizárólag polgármesteri engedéllyel tölthetik be</w:t>
      </w:r>
      <w:r w:rsidR="00364E2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</w:p>
    <w:p w14:paraId="56C15CD1" w14:textId="77777777" w:rsidR="007538C3" w:rsidRPr="00364E23" w:rsidRDefault="007538C3" w:rsidP="007538C3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E315D1B" w14:textId="5312AEC4" w:rsidR="00CF08FC" w:rsidRDefault="00CF08FC" w:rsidP="00CF08F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1. pontban felsorolt intézmények a személyi előirányzataikon belül jutalmat nem állapíthatnak meg</w:t>
      </w:r>
      <w:r w:rsidR="00364E2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</w:p>
    <w:p w14:paraId="0EC7842D" w14:textId="77777777" w:rsidR="007538C3" w:rsidRPr="007538C3" w:rsidRDefault="007538C3" w:rsidP="0075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F44AB26" w14:textId="5B614DFE" w:rsidR="007538C3" w:rsidRPr="00FB6C52" w:rsidRDefault="00CF08FC" w:rsidP="00753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1</w:t>
      </w:r>
      <w:r w:rsidR="007538C3" w:rsidRP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pontban felsorolt intézmények</w:t>
      </w:r>
      <w:r w:rsidR="00697BD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valamint az önkormányzat fenntartásában lévő gazdasági társaságok </w:t>
      </w:r>
      <w:r w:rsidRP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bruttó 200.000 Ft felett kötelezettséget </w:t>
      </w:r>
      <w:r w:rsid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a már megkötött szerződéseikből eredő fizetési kötelezettség kivételével - ki</w:t>
      </w:r>
      <w:r w:rsidRP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zárólag a polgármester jóváhagyásával vállalhatnak, az így vállalt kötelezettség </w:t>
      </w:r>
      <w:r w:rsid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összességében </w:t>
      </w:r>
      <w:r w:rsidRPr="007538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7538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működési kiadásai</w:t>
      </w:r>
      <w:r w:rsidR="007538C3" w:rsidRPr="007538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 </w:t>
      </w:r>
      <w:r w:rsidR="00FB6C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2020. évi </w:t>
      </w:r>
      <w:r w:rsidRPr="007538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módosított működési célú költségvetési támogatások 1/12-ed részének megfelelő összeg</w:t>
      </w:r>
      <w:r w:rsidR="007538C3" w:rsidRPr="007538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ét nem haladhatj</w:t>
      </w:r>
      <w:r w:rsidR="007538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ák</w:t>
      </w:r>
      <w:r w:rsidR="007538C3" w:rsidRPr="007538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meg</w:t>
      </w:r>
      <w:r w:rsidR="007538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C759CE0" w14:textId="77777777" w:rsidR="00FB6C52" w:rsidRPr="00FB6C52" w:rsidRDefault="00FB6C52" w:rsidP="00FB6C52">
      <w:pPr>
        <w:pStyle w:val="Listaszerbekezds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46AB383" w14:textId="2BD490CA" w:rsidR="00FB6C52" w:rsidRPr="007538C3" w:rsidRDefault="00FB6C52" w:rsidP="007538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hatályon kívül helyezem a 159/2020. (XI.25.) polgármesteri határozatot.</w:t>
      </w:r>
    </w:p>
    <w:p w14:paraId="7A1EAFCF" w14:textId="38B3E220" w:rsidR="006A1E9E" w:rsidRDefault="006A1E9E" w:rsidP="006A1E9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7F6BB1E" w14:textId="77777777" w:rsidR="007538C3" w:rsidRDefault="007538C3" w:rsidP="006A1E9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14:paraId="064B9569" w14:textId="77777777" w:rsidR="006A1E9E" w:rsidRDefault="006A1E9E" w:rsidP="006A1E9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intézményvezetők, gazdasági társaságok vezetői</w:t>
      </w:r>
    </w:p>
    <w:p w14:paraId="4DE13922" w14:textId="199F0263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azonnal, </w:t>
      </w:r>
      <w:r w:rsidR="005E19C1"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veszélyhelyzet fennállásáig</w:t>
      </w:r>
    </w:p>
    <w:p w14:paraId="138E94FE" w14:textId="17310032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Végrehajtásért közvetlenül felelős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intézményvezetők, gazdasági társaságok vezetői</w:t>
      </w:r>
    </w:p>
    <w:p w14:paraId="5FF68F64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0E7D53C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8EC1379" w14:textId="321C8175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Szentendre, 2020. </w:t>
      </w:r>
      <w:r w:rsidR="00697BDE">
        <w:rPr>
          <w:rFonts w:ascii="Times New Roman" w:hAnsi="Times New Roman" w:cs="Times New Roman"/>
          <w:sz w:val="24"/>
          <w:szCs w:val="24"/>
        </w:rPr>
        <w:t>december 17.</w:t>
      </w:r>
    </w:p>
    <w:p w14:paraId="03B3D709" w14:textId="77777777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</w:p>
    <w:p w14:paraId="254D3216" w14:textId="236E2428" w:rsidR="006A1E9E" w:rsidRDefault="00EF3A23" w:rsidP="006A1E9E">
      <w:pPr>
        <w:spacing w:after="0"/>
        <w:ind w:left="42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Fülöp Zsolt s. k.</w:t>
      </w:r>
    </w:p>
    <w:p w14:paraId="1D874A37" w14:textId="4407D4FA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polgármester</w:t>
      </w:r>
    </w:p>
    <w:p w14:paraId="1BA6CE93" w14:textId="77777777" w:rsidR="00726157" w:rsidRDefault="00726157"/>
    <w:sectPr w:rsidR="007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30D90"/>
    <w:multiLevelType w:val="hybridMultilevel"/>
    <w:tmpl w:val="9E804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4572"/>
    <w:multiLevelType w:val="hybridMultilevel"/>
    <w:tmpl w:val="26FA94F6"/>
    <w:lvl w:ilvl="0" w:tplc="2CA2C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9E"/>
    <w:rsid w:val="0001446F"/>
    <w:rsid w:val="00364E23"/>
    <w:rsid w:val="00531F17"/>
    <w:rsid w:val="005E19C1"/>
    <w:rsid w:val="00697BDE"/>
    <w:rsid w:val="006A1E9E"/>
    <w:rsid w:val="00726157"/>
    <w:rsid w:val="007538C3"/>
    <w:rsid w:val="008677B1"/>
    <w:rsid w:val="009B5FC7"/>
    <w:rsid w:val="00CE0D90"/>
    <w:rsid w:val="00CF08FC"/>
    <w:rsid w:val="00EF3A23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9"/>
  <w15:chartTrackingRefBased/>
  <w15:docId w15:val="{C22FE67F-CF11-4D7B-BECC-5E10ECD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1E9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E9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A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8</cp:revision>
  <cp:lastPrinted>2020-12-17T11:44:00Z</cp:lastPrinted>
  <dcterms:created xsi:type="dcterms:W3CDTF">2020-12-17T09:54:00Z</dcterms:created>
  <dcterms:modified xsi:type="dcterms:W3CDTF">2020-12-17T12:16:00Z</dcterms:modified>
</cp:coreProperties>
</file>