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F1" w:rsidRPr="009710C0" w:rsidRDefault="000626F1" w:rsidP="00062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0C0">
        <w:rPr>
          <w:rFonts w:ascii="Times New Roman" w:hAnsi="Times New Roman" w:cs="Times New Roman"/>
          <w:b/>
        </w:rPr>
        <w:t>Szentendre Város Önkormányzat Képviselő-testületének</w:t>
      </w:r>
    </w:p>
    <w:p w:rsidR="000626F1" w:rsidRPr="009710C0" w:rsidRDefault="001760BE" w:rsidP="00062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</w:t>
      </w:r>
      <w:r w:rsidR="000626F1" w:rsidRPr="009710C0">
        <w:rPr>
          <w:rFonts w:ascii="Times New Roman" w:hAnsi="Times New Roman" w:cs="Times New Roman"/>
          <w:b/>
        </w:rPr>
        <w:t>/2020. (X.</w:t>
      </w:r>
      <w:r>
        <w:rPr>
          <w:rFonts w:ascii="Times New Roman" w:hAnsi="Times New Roman" w:cs="Times New Roman"/>
          <w:b/>
        </w:rPr>
        <w:t>20</w:t>
      </w:r>
      <w:r w:rsidR="000626F1" w:rsidRPr="009710C0">
        <w:rPr>
          <w:rFonts w:ascii="Times New Roman" w:hAnsi="Times New Roman" w:cs="Times New Roman"/>
          <w:b/>
        </w:rPr>
        <w:t>.) önkormányzati rendelete</w:t>
      </w:r>
    </w:p>
    <w:p w:rsidR="000626F1" w:rsidRPr="009710C0" w:rsidRDefault="000626F1" w:rsidP="000626F1">
      <w:pPr>
        <w:pStyle w:val="Szvegtrzs31"/>
        <w:spacing w:before="0" w:after="0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9710C0">
        <w:rPr>
          <w:rFonts w:eastAsiaTheme="minorHAnsi"/>
          <w:b/>
          <w:sz w:val="22"/>
          <w:szCs w:val="22"/>
          <w:lang w:eastAsia="en-US"/>
        </w:rPr>
        <w:t>a</w:t>
      </w:r>
      <w:proofErr w:type="gramEnd"/>
      <w:r w:rsidRPr="009710C0">
        <w:rPr>
          <w:rFonts w:eastAsiaTheme="minorHAnsi"/>
          <w:b/>
          <w:sz w:val="22"/>
          <w:szCs w:val="22"/>
          <w:lang w:eastAsia="en-US"/>
        </w:rPr>
        <w:t xml:space="preserve"> közterület-használat rendjének szabályozásáról szóló 25/2016. (X. 17.) önkormányzati rendelet módosításáról</w:t>
      </w:r>
    </w:p>
    <w:p w:rsidR="000626F1" w:rsidRPr="009710C0" w:rsidRDefault="000626F1" w:rsidP="000626F1">
      <w:pPr>
        <w:pStyle w:val="Szvegtrzs"/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Szentendre Város Önkormányzat Képviselő-testülete Magyarország Alaptörvénye 32. cikk (2) bekezdésében biztosított eredeti jogalkotói hatáskörében, az Alaptörvény 32. cikk (1) bekezdés a) pontjában és Magyarország helyi önkormányzatairól szóló 2011. évi CLXXXIX. törvény 13. § (1) bekezdés 2. pontjában meghatározott feladatkörében eljárva a közterület-használat rendjének szabályozásáról a következőket rendeli el:</w:t>
      </w:r>
    </w:p>
    <w:p w:rsidR="000626F1" w:rsidRPr="009710C0" w:rsidRDefault="000626F1" w:rsidP="000626F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31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9710C0">
        <w:rPr>
          <w:rFonts w:eastAsiaTheme="minorHAnsi"/>
          <w:sz w:val="22"/>
          <w:szCs w:val="22"/>
          <w:lang w:eastAsia="en-US"/>
        </w:rPr>
        <w:t xml:space="preserve">1. § A közterület-használat rendjének szabályozásáról szóló 25/2016. (X. 17.) önkormányzati rendelet (a továbbiakban: R.) a következő IX/B. Fejezettel egészül ki: </w:t>
      </w:r>
    </w:p>
    <w:p w:rsidR="000626F1" w:rsidRPr="009710C0" w:rsidRDefault="000626F1" w:rsidP="000626F1">
      <w:pPr>
        <w:spacing w:after="0" w:line="240" w:lineRule="auto"/>
        <w:ind w:left="1134" w:hanging="426"/>
        <w:jc w:val="center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„IX/B. Fejezet</w:t>
      </w:r>
    </w:p>
    <w:p w:rsidR="000626F1" w:rsidRPr="009710C0" w:rsidRDefault="000626F1" w:rsidP="00062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Közterület használat különös szabályai</w:t>
      </w:r>
    </w:p>
    <w:p w:rsidR="000626F1" w:rsidRPr="009710C0" w:rsidRDefault="000626F1" w:rsidP="00062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16/B. §</w:t>
      </w:r>
    </w:p>
    <w:p w:rsidR="000626F1" w:rsidRPr="009710C0" w:rsidRDefault="000626F1" w:rsidP="000626F1">
      <w:p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(1) A közterületek rendeltetéstől eltérő használatának előírásait a koronavírus okozta rendkívüli helyzetre és a turizmus jelentős visszaesésére figyelemmel 2020. november 1. napjától 2021. április 30. napjáig ebben a fejezetben szabályozott eltérésekkel kell alkalmazni.</w:t>
      </w:r>
    </w:p>
    <w:p w:rsidR="000626F1" w:rsidRPr="009710C0" w:rsidRDefault="000626F1" w:rsidP="000626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(2) A közterület-használati díjak összegét árubemutató, kerthelyiség, valamint vendéglátó terasz céljából történő közterület használat esetén az 5. mellékletben foglalt kedvezményes díjtételek alapján kell meghatározni.</w:t>
      </w:r>
    </w:p>
    <w:p w:rsidR="000626F1" w:rsidRPr="009710C0" w:rsidRDefault="000626F1" w:rsidP="000626F1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(3) Aki árubemutató, kerthelyiség, valamint vendéglátó terasz céljából történő közterület használatért 2020. szeptember és október hónapokra a teljes – 1. melléklet szerint számított – közterület-használati díjat megfizette, az 2020. november és december hónapra mentesül az engedélyezett közterület-használatért esedékes díjfizetés alól.</w:t>
      </w:r>
    </w:p>
    <w:p w:rsidR="000626F1" w:rsidRPr="009710C0" w:rsidRDefault="000626F1" w:rsidP="000626F1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(4) A közterület-használati díjat havonta köteles kiegyenlíteni a kérelmező. Az első havi díjat a közterület-használat engedélyezéséről szóló határozat jogerőre emelkedését követő 8 napon belül, azt követő havi díjakat pedig minden hónap 10. napjáig kell kiegyenlíteni.</w:t>
      </w:r>
    </w:p>
    <w:p w:rsidR="000626F1" w:rsidRPr="009710C0" w:rsidRDefault="000626F1" w:rsidP="000626F1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 xml:space="preserve">(5) Az első fokú eljárás lefolytatása Szentendre Város Polgármesterének hatáskörébe tartozik. </w:t>
      </w:r>
    </w:p>
    <w:p w:rsidR="000626F1" w:rsidRPr="009710C0" w:rsidRDefault="000626F1" w:rsidP="000626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(6) A rendelet 13.§ (2) bekezdés c) - d) pontja és (4) bekezdése nem alkalmazható.</w:t>
      </w:r>
    </w:p>
    <w:p w:rsidR="000626F1" w:rsidRPr="009710C0" w:rsidRDefault="000626F1" w:rsidP="000626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 xml:space="preserve">(7) Jelen </w:t>
      </w:r>
      <w:r>
        <w:rPr>
          <w:rFonts w:ascii="Times New Roman" w:hAnsi="Times New Roman" w:cs="Times New Roman"/>
        </w:rPr>
        <w:t xml:space="preserve">fejezet </w:t>
      </w:r>
      <w:r w:rsidRPr="009710C0">
        <w:rPr>
          <w:rFonts w:ascii="Times New Roman" w:hAnsi="Times New Roman" w:cs="Times New Roman"/>
        </w:rPr>
        <w:t>rendelkezés</w:t>
      </w:r>
      <w:r>
        <w:rPr>
          <w:rFonts w:ascii="Times New Roman" w:hAnsi="Times New Roman" w:cs="Times New Roman"/>
        </w:rPr>
        <w:t>eit</w:t>
      </w:r>
      <w:r w:rsidRPr="009710C0">
        <w:rPr>
          <w:rFonts w:ascii="Times New Roman" w:hAnsi="Times New Roman" w:cs="Times New Roman"/>
        </w:rPr>
        <w:t xml:space="preserve"> a folyamatban lévő, még el nem bírált kérelmekre is alkalmazni kell.</w:t>
      </w:r>
    </w:p>
    <w:p w:rsidR="000626F1" w:rsidRPr="009710C0" w:rsidRDefault="000626F1" w:rsidP="000626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 xml:space="preserve">2. § A R. </w:t>
      </w:r>
      <w:proofErr w:type="gramStart"/>
      <w:r w:rsidRPr="009710C0">
        <w:rPr>
          <w:rFonts w:ascii="Times New Roman" w:hAnsi="Times New Roman" w:cs="Times New Roman"/>
        </w:rPr>
        <w:t>jelen</w:t>
      </w:r>
      <w:proofErr w:type="gramEnd"/>
      <w:r w:rsidRPr="009710C0">
        <w:rPr>
          <w:rFonts w:ascii="Times New Roman" w:hAnsi="Times New Roman" w:cs="Times New Roman"/>
        </w:rPr>
        <w:t xml:space="preserve"> rendelet 1. mellékletével egészül ki.</w:t>
      </w:r>
    </w:p>
    <w:p w:rsidR="000626F1" w:rsidRPr="009710C0" w:rsidRDefault="000626F1" w:rsidP="000626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§ (1) </w:t>
      </w:r>
      <w:r w:rsidRPr="009710C0">
        <w:rPr>
          <w:rFonts w:ascii="Times New Roman" w:hAnsi="Times New Roman" w:cs="Times New Roman"/>
        </w:rPr>
        <w:t xml:space="preserve">Ez a rendelet 2020. november 1-jén lép hatályba. </w:t>
      </w:r>
    </w:p>
    <w:p w:rsidR="000626F1" w:rsidRPr="009710C0" w:rsidRDefault="000626F1" w:rsidP="000626F1">
      <w:pPr>
        <w:spacing w:after="0" w:line="240" w:lineRule="auto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spacing w:after="0" w:line="240" w:lineRule="auto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Szentendre, 2020. október 14.</w:t>
      </w:r>
    </w:p>
    <w:p w:rsidR="000626F1" w:rsidRPr="009710C0" w:rsidRDefault="000626F1" w:rsidP="000626F1">
      <w:pPr>
        <w:pStyle w:val="Szvegtrzsbehzssal"/>
        <w:spacing w:after="0" w:line="240" w:lineRule="auto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ind w:left="997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Fülöp Zsolt</w:t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  <w:t xml:space="preserve">dr. </w:t>
      </w:r>
      <w:proofErr w:type="spellStart"/>
      <w:r w:rsidRPr="009710C0">
        <w:rPr>
          <w:rFonts w:ascii="Times New Roman" w:hAnsi="Times New Roman" w:cs="Times New Roman"/>
        </w:rPr>
        <w:t>Schramm</w:t>
      </w:r>
      <w:proofErr w:type="spellEnd"/>
      <w:r w:rsidRPr="009710C0">
        <w:rPr>
          <w:rFonts w:ascii="Times New Roman" w:hAnsi="Times New Roman" w:cs="Times New Roman"/>
        </w:rPr>
        <w:t xml:space="preserve"> Gábor  </w:t>
      </w:r>
    </w:p>
    <w:p w:rsidR="000626F1" w:rsidRPr="009710C0" w:rsidRDefault="000626F1" w:rsidP="000626F1">
      <w:pPr>
        <w:pStyle w:val="Szvegtrzsbehzssal"/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9710C0">
        <w:rPr>
          <w:rFonts w:ascii="Times New Roman" w:hAnsi="Times New Roman" w:cs="Times New Roman"/>
        </w:rPr>
        <w:t>polgármester</w:t>
      </w:r>
      <w:proofErr w:type="gramEnd"/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</w:r>
      <w:r w:rsidRPr="009710C0">
        <w:rPr>
          <w:rFonts w:ascii="Times New Roman" w:hAnsi="Times New Roman" w:cs="Times New Roman"/>
        </w:rPr>
        <w:tab/>
        <w:t>jegyző</w:t>
      </w:r>
    </w:p>
    <w:p w:rsidR="000626F1" w:rsidRPr="009710C0" w:rsidRDefault="000626F1" w:rsidP="000626F1">
      <w:pPr>
        <w:pStyle w:val="Szvegtrzsbehzssal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jc w:val="both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710C0">
        <w:rPr>
          <w:rFonts w:ascii="Times New Roman" w:hAnsi="Times New Roman" w:cs="Times New Roman"/>
        </w:rPr>
        <w:t>Záradék:</w:t>
      </w:r>
    </w:p>
    <w:p w:rsidR="000626F1" w:rsidRPr="009710C0" w:rsidRDefault="000626F1" w:rsidP="000626F1">
      <w:pPr>
        <w:pStyle w:val="Szvegtrzsbehzssal"/>
        <w:spacing w:after="0" w:line="240" w:lineRule="auto"/>
        <w:jc w:val="both"/>
        <w:rPr>
          <w:rFonts w:ascii="Times New Roman" w:hAnsi="Times New Roman" w:cs="Times New Roman"/>
        </w:rPr>
      </w:pPr>
    </w:p>
    <w:p w:rsidR="000626F1" w:rsidRPr="009710C0" w:rsidRDefault="001760BE" w:rsidP="000626F1">
      <w:pPr>
        <w:pStyle w:val="Norml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 rendelet 2020. október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20</w:t>
      </w:r>
      <w:r w:rsidR="000626F1" w:rsidRPr="009710C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0626F1" w:rsidRPr="009710C0">
        <w:rPr>
          <w:rFonts w:ascii="Times New Roman" w:eastAsiaTheme="minorHAnsi" w:hAnsi="Times New Roman" w:cs="Times New Roman"/>
          <w:sz w:val="22"/>
          <w:szCs w:val="22"/>
          <w:lang w:eastAsia="en-US"/>
        </w:rPr>
        <w:t>-án</w:t>
      </w:r>
      <w:proofErr w:type="spellEnd"/>
      <w:r w:rsidR="000626F1" w:rsidRPr="009710C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került kihirdetésre.</w:t>
      </w:r>
    </w:p>
    <w:p w:rsidR="000626F1" w:rsidRPr="009710C0" w:rsidRDefault="000626F1" w:rsidP="000626F1">
      <w:pPr>
        <w:pStyle w:val="Szvegtrzsbehzssal"/>
        <w:spacing w:after="0" w:line="240" w:lineRule="auto"/>
        <w:ind w:left="708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ind w:left="708"/>
        <w:rPr>
          <w:rFonts w:ascii="Times New Roman" w:hAnsi="Times New Roman" w:cs="Times New Roman"/>
        </w:rPr>
      </w:pPr>
    </w:p>
    <w:p w:rsidR="000626F1" w:rsidRPr="009710C0" w:rsidRDefault="000626F1" w:rsidP="000626F1">
      <w:pPr>
        <w:pStyle w:val="Szvegtrzsbehzssal"/>
        <w:spacing w:after="0" w:line="240" w:lineRule="auto"/>
        <w:ind w:left="5664" w:firstLine="708"/>
        <w:rPr>
          <w:rFonts w:ascii="Times New Roman" w:hAnsi="Times New Roman" w:cs="Times New Roman"/>
        </w:rPr>
      </w:pPr>
      <w:proofErr w:type="gramStart"/>
      <w:r w:rsidRPr="009710C0">
        <w:rPr>
          <w:rFonts w:ascii="Times New Roman" w:hAnsi="Times New Roman" w:cs="Times New Roman"/>
        </w:rPr>
        <w:t>dr.</w:t>
      </w:r>
      <w:proofErr w:type="gramEnd"/>
      <w:r w:rsidRPr="009710C0">
        <w:rPr>
          <w:rFonts w:ascii="Times New Roman" w:hAnsi="Times New Roman" w:cs="Times New Roman"/>
        </w:rPr>
        <w:t xml:space="preserve"> </w:t>
      </w:r>
      <w:proofErr w:type="spellStart"/>
      <w:r w:rsidRPr="009710C0">
        <w:rPr>
          <w:rFonts w:ascii="Times New Roman" w:hAnsi="Times New Roman" w:cs="Times New Roman"/>
        </w:rPr>
        <w:t>Schramm</w:t>
      </w:r>
      <w:proofErr w:type="spellEnd"/>
      <w:r w:rsidRPr="009710C0">
        <w:rPr>
          <w:rFonts w:ascii="Times New Roman" w:hAnsi="Times New Roman" w:cs="Times New Roman"/>
        </w:rPr>
        <w:t xml:space="preserve"> Gábor </w:t>
      </w:r>
    </w:p>
    <w:p w:rsidR="00F62B30" w:rsidRPr="000626F1" w:rsidRDefault="000626F1" w:rsidP="000626F1">
      <w:pPr>
        <w:pStyle w:val="Szvegtrzsbehzssal"/>
        <w:spacing w:after="0" w:line="240" w:lineRule="auto"/>
        <w:ind w:left="6372" w:firstLine="708"/>
        <w:rPr>
          <w:rFonts w:ascii="Times New Roman" w:hAnsi="Times New Roman" w:cs="Times New Roman"/>
        </w:rPr>
      </w:pPr>
      <w:proofErr w:type="gramStart"/>
      <w:r w:rsidRPr="009710C0">
        <w:rPr>
          <w:rFonts w:ascii="Times New Roman" w:hAnsi="Times New Roman" w:cs="Times New Roman"/>
        </w:rPr>
        <w:t>jegyző</w:t>
      </w:r>
      <w:proofErr w:type="gramEnd"/>
    </w:p>
    <w:sectPr w:rsidR="00F62B30" w:rsidRPr="0006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1"/>
    <w:rsid w:val="000626F1"/>
    <w:rsid w:val="001760BE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41B5-6684-4E20-9D33-432199B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6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0626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626F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26F1"/>
  </w:style>
  <w:style w:type="paragraph" w:styleId="Szvegtrzs">
    <w:name w:val="Body Text"/>
    <w:basedOn w:val="Norml"/>
    <w:link w:val="SzvegtrzsChar"/>
    <w:uiPriority w:val="99"/>
    <w:semiHidden/>
    <w:unhideWhenUsed/>
    <w:rsid w:val="000626F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626F1"/>
  </w:style>
  <w:style w:type="paragraph" w:customStyle="1" w:styleId="Norml0">
    <w:name w:val="Norml"/>
    <w:rsid w:val="000626F1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Kondacsné Nagy Ágnes</dc:creator>
  <cp:keywords/>
  <dc:description/>
  <cp:lastModifiedBy>Kondacsné Nagy Ágnes</cp:lastModifiedBy>
  <cp:revision>2</cp:revision>
  <dcterms:created xsi:type="dcterms:W3CDTF">2020-10-14T07:34:00Z</dcterms:created>
  <dcterms:modified xsi:type="dcterms:W3CDTF">2020-10-15T08:06:00Z</dcterms:modified>
</cp:coreProperties>
</file>