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0D5D" w14:textId="77777777" w:rsidR="003E24FD" w:rsidRDefault="006C0E6A" w:rsidP="000A03D1">
      <w:pPr>
        <w:spacing w:after="0"/>
        <w:jc w:val="center"/>
        <w:rPr>
          <w:rFonts w:ascii="Times New Roman" w:hAnsi="Times New Roman" w:cs="Times New Roman"/>
          <w:b/>
        </w:rPr>
      </w:pPr>
      <w:r w:rsidRPr="006465AE">
        <w:rPr>
          <w:rFonts w:ascii="Times New Roman" w:hAnsi="Times New Roman" w:cs="Times New Roman"/>
          <w:b/>
        </w:rPr>
        <w:t xml:space="preserve">Szentendre Város </w:t>
      </w:r>
      <w:r w:rsidR="006465AE" w:rsidRPr="006465AE">
        <w:rPr>
          <w:rFonts w:ascii="Times New Roman" w:hAnsi="Times New Roman" w:cs="Times New Roman"/>
          <w:b/>
        </w:rPr>
        <w:t>Önk</w:t>
      </w:r>
      <w:r w:rsidR="000A03D1">
        <w:rPr>
          <w:rFonts w:ascii="Times New Roman" w:hAnsi="Times New Roman" w:cs="Times New Roman"/>
          <w:b/>
        </w:rPr>
        <w:t>ormányzat Képviselő-testületének</w:t>
      </w:r>
    </w:p>
    <w:p w14:paraId="2F166C86" w14:textId="629AB98B" w:rsidR="000A03D1" w:rsidRDefault="00C435C8" w:rsidP="000A0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A03D1">
        <w:rPr>
          <w:rFonts w:ascii="Times New Roman" w:hAnsi="Times New Roman" w:cs="Times New Roman"/>
          <w:b/>
        </w:rPr>
        <w:t>/2020. (</w:t>
      </w:r>
      <w:r>
        <w:rPr>
          <w:rFonts w:ascii="Times New Roman" w:hAnsi="Times New Roman" w:cs="Times New Roman"/>
          <w:b/>
        </w:rPr>
        <w:t>I.24.</w:t>
      </w:r>
      <w:r w:rsidR="000A03D1">
        <w:rPr>
          <w:rFonts w:ascii="Times New Roman" w:hAnsi="Times New Roman" w:cs="Times New Roman"/>
          <w:b/>
        </w:rPr>
        <w:t>) önkormányzati rendelete</w:t>
      </w:r>
    </w:p>
    <w:p w14:paraId="0A4E0BF4" w14:textId="77777777" w:rsidR="006372BC" w:rsidRDefault="006372BC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6F2D36C0" w14:textId="77777777" w:rsidR="000A03D1" w:rsidRDefault="000A03D1" w:rsidP="00271D0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közösségi együttélés alapvető szabályairól és elmulasztásának jogkövetkezményeiről szóló 2/2016. (I.26.) önkormányzati rendelet</w:t>
      </w:r>
      <w:r w:rsidR="0079037A">
        <w:rPr>
          <w:rFonts w:ascii="Times New Roman" w:hAnsi="Times New Roman" w:cs="Times New Roman"/>
          <w:b/>
        </w:rPr>
        <w:t xml:space="preserve"> és a</w:t>
      </w:r>
      <w:r w:rsidR="00674083">
        <w:rPr>
          <w:rFonts w:ascii="Times New Roman" w:hAnsi="Times New Roman" w:cs="Times New Roman"/>
          <w:b/>
        </w:rPr>
        <w:t xml:space="preserve"> Szentendre védett és korlátozott forgalmú övezeteibe történő behajtás rendjéről szóló 2/2019. (I.22.) önkormányzati rendelet</w:t>
      </w:r>
      <w:r>
        <w:rPr>
          <w:rFonts w:ascii="Times New Roman" w:hAnsi="Times New Roman" w:cs="Times New Roman"/>
          <w:b/>
        </w:rPr>
        <w:t xml:space="preserve"> módosításáról</w:t>
      </w:r>
    </w:p>
    <w:p w14:paraId="349A5CE9" w14:textId="77777777" w:rsidR="000A03D1" w:rsidRDefault="000A03D1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20EB258C" w14:textId="77777777" w:rsidR="000A03D1" w:rsidRDefault="000A03D1" w:rsidP="00063E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 Város Önkormányzat Képviselő-testülete</w:t>
      </w:r>
      <w:r w:rsidR="00EA2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780581">
        <w:rPr>
          <w:rFonts w:ascii="Times New Roman" w:hAnsi="Times New Roman" w:cs="Times New Roman"/>
        </w:rPr>
        <w:t>z 1.§ tekintetében</w:t>
      </w:r>
      <w:r w:rsidR="0069044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Magyarország helyi önkormányzatairól szóló 2011. évi CLXXXIX. törvény 143.§</w:t>
      </w:r>
      <w:r w:rsidR="00A362D4">
        <w:rPr>
          <w:rFonts w:ascii="Times New Roman" w:hAnsi="Times New Roman" w:cs="Times New Roman"/>
        </w:rPr>
        <w:t xml:space="preserve"> (4) bekezdés d) pontjában kapott felhatalmazás alapján</w:t>
      </w:r>
      <w:r w:rsidR="00780581">
        <w:rPr>
          <w:rFonts w:ascii="Times New Roman" w:hAnsi="Times New Roman" w:cs="Times New Roman"/>
        </w:rPr>
        <w:t>,</w:t>
      </w:r>
      <w:r w:rsidR="00A362D4">
        <w:rPr>
          <w:rFonts w:ascii="Times New Roman" w:hAnsi="Times New Roman" w:cs="Times New Roman"/>
        </w:rPr>
        <w:t xml:space="preserve"> az Alaptörvény 32. cikk (1) bekezdés a) pontjában, valamint a M</w:t>
      </w:r>
      <w:r w:rsidR="00BB78CB">
        <w:rPr>
          <w:rFonts w:ascii="Times New Roman" w:hAnsi="Times New Roman" w:cs="Times New Roman"/>
        </w:rPr>
        <w:t>agyarország helyi önkormányzatairól szóló 2011. évi CLXXXIX. törvény 8.§ (2) bekezdésében meghatározott feladatkörében eljárva a közösségi együttélés alapvető szabályairól és elmulasztásának jogkövetkezményeiről szóló 2/2016. (I.26.) önkormányzati rendeletét</w:t>
      </w:r>
      <w:r w:rsidR="0079037A">
        <w:rPr>
          <w:rFonts w:ascii="Times New Roman" w:hAnsi="Times New Roman" w:cs="Times New Roman"/>
        </w:rPr>
        <w:t xml:space="preserve">, valamint </w:t>
      </w:r>
      <w:r w:rsidR="00780581">
        <w:rPr>
          <w:rFonts w:ascii="Times New Roman" w:hAnsi="Times New Roman" w:cs="Times New Roman"/>
        </w:rPr>
        <w:t xml:space="preserve">a 2.§ tekintetében </w:t>
      </w:r>
      <w:r w:rsidR="0079037A">
        <w:rPr>
          <w:rFonts w:ascii="Times New Roman" w:hAnsi="Times New Roman" w:cs="Times New Roman"/>
        </w:rPr>
        <w:t>a</w:t>
      </w:r>
      <w:r w:rsidR="00415ED7">
        <w:rPr>
          <w:rFonts w:ascii="Times New Roman" w:hAnsi="Times New Roman" w:cs="Times New Roman"/>
        </w:rPr>
        <w:t xml:space="preserve"> közúti közlekedésről szóló 1988. évi I. törvény 34.§ (2) bekezdésében kapott felhatalmazás alapján, az Alaptörvény 32. cikk (1) bekezdés a) pontjában</w:t>
      </w:r>
      <w:r w:rsidR="0079037A">
        <w:rPr>
          <w:rFonts w:ascii="Times New Roman" w:hAnsi="Times New Roman" w:cs="Times New Roman"/>
        </w:rPr>
        <w:t xml:space="preserve"> meghatározott feladatkörében eljárva a Szentendre védett és korlátozott forgalmú övezeteibe történő behajtás</w:t>
      </w:r>
      <w:r w:rsidR="00BB78CB">
        <w:rPr>
          <w:rFonts w:ascii="Times New Roman" w:hAnsi="Times New Roman" w:cs="Times New Roman"/>
        </w:rPr>
        <w:t xml:space="preserve"> </w:t>
      </w:r>
      <w:r w:rsidR="0079037A">
        <w:rPr>
          <w:rFonts w:ascii="Times New Roman" w:hAnsi="Times New Roman" w:cs="Times New Roman"/>
        </w:rPr>
        <w:t xml:space="preserve">rendjéről szóló 2/2019. (I.22.) önkormányzati rendeletét </w:t>
      </w:r>
      <w:r w:rsidR="00BB78CB">
        <w:rPr>
          <w:rFonts w:ascii="Times New Roman" w:hAnsi="Times New Roman" w:cs="Times New Roman"/>
        </w:rPr>
        <w:t>az alábbiak szerint módosítja:</w:t>
      </w:r>
    </w:p>
    <w:p w14:paraId="780C2999" w14:textId="77777777" w:rsidR="00BB78CB" w:rsidRDefault="00BB78CB" w:rsidP="00063EA1">
      <w:pPr>
        <w:spacing w:after="0"/>
        <w:jc w:val="both"/>
        <w:rPr>
          <w:rFonts w:ascii="Times New Roman" w:hAnsi="Times New Roman" w:cs="Times New Roman"/>
        </w:rPr>
      </w:pPr>
    </w:p>
    <w:p w14:paraId="6619F956" w14:textId="77777777" w:rsidR="00461735" w:rsidRDefault="00BB78CB" w:rsidP="00461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1.§ </w:t>
      </w:r>
      <w:r w:rsidR="001018DE">
        <w:rPr>
          <w:rFonts w:ascii="Times New Roman" w:hAnsi="Times New Roman" w:cs="Times New Roman"/>
        </w:rPr>
        <w:t xml:space="preserve">(1) A közösségi együttélés alapvető szabályairól és elmulasztásának jogkövetkezményeiről szóló 2/2016. (I.26.) önkormányzati rendelet (a továbbiakban: R1.) </w:t>
      </w:r>
      <w:r w:rsidR="00461735">
        <w:rPr>
          <w:rFonts w:ascii="Times New Roman" w:hAnsi="Times New Roman" w:cs="Times New Roman"/>
        </w:rPr>
        <w:t>a következő 7/A.§</w:t>
      </w:r>
      <w:proofErr w:type="spellStart"/>
      <w:r w:rsidR="00461735">
        <w:rPr>
          <w:rFonts w:ascii="Times New Roman" w:hAnsi="Times New Roman" w:cs="Times New Roman"/>
        </w:rPr>
        <w:t>-sal</w:t>
      </w:r>
      <w:proofErr w:type="spellEnd"/>
      <w:r w:rsidR="00461735">
        <w:rPr>
          <w:rFonts w:ascii="Times New Roman" w:hAnsi="Times New Roman" w:cs="Times New Roman"/>
        </w:rPr>
        <w:t xml:space="preserve"> egészül ki:</w:t>
      </w:r>
    </w:p>
    <w:p w14:paraId="0D7F4AF6" w14:textId="77777777" w:rsidR="00461735" w:rsidRDefault="00461735" w:rsidP="00461735">
      <w:pPr>
        <w:spacing w:after="0"/>
        <w:jc w:val="both"/>
        <w:rPr>
          <w:rFonts w:ascii="Times New Roman" w:hAnsi="Times New Roman" w:cs="Times New Roman"/>
        </w:rPr>
      </w:pPr>
    </w:p>
    <w:p w14:paraId="3F7B8B14" w14:textId="5BBA64E0" w:rsidR="00E95356" w:rsidRDefault="00461735" w:rsidP="00461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„7/A.§ Aki közterületen a köztárgyak környezetében lévő díszburkolatokat, zöldterületeket, sétányokat, játszótereket motorkerékpárral vagy gépjárművel a rendeltetésétől eltérő módon vagy céllal használja, az megsérti a közösségi együttélés alapvető szabályait</w:t>
      </w:r>
      <w:r w:rsidR="00E95356">
        <w:rPr>
          <w:rFonts w:ascii="Times New Roman" w:hAnsi="Times New Roman" w:cs="Times New Roman"/>
        </w:rPr>
        <w:t>.</w:t>
      </w:r>
    </w:p>
    <w:p w14:paraId="044B5D41" w14:textId="77777777" w:rsidR="00461735" w:rsidRDefault="00461735" w:rsidP="009E65CE">
      <w:pPr>
        <w:spacing w:after="0"/>
        <w:jc w:val="both"/>
        <w:rPr>
          <w:rFonts w:ascii="Times New Roman" w:hAnsi="Times New Roman" w:cs="Times New Roman"/>
        </w:rPr>
      </w:pPr>
    </w:p>
    <w:p w14:paraId="74C09F27" w14:textId="77777777" w:rsidR="00461735" w:rsidRDefault="00461735" w:rsidP="00461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 R1.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következő 15/A.§</w:t>
      </w:r>
      <w:proofErr w:type="spellStart"/>
      <w:r>
        <w:rPr>
          <w:rFonts w:ascii="Times New Roman" w:hAnsi="Times New Roman" w:cs="Times New Roman"/>
        </w:rPr>
        <w:t>-sal</w:t>
      </w:r>
      <w:proofErr w:type="spellEnd"/>
      <w:r>
        <w:rPr>
          <w:rFonts w:ascii="Times New Roman" w:hAnsi="Times New Roman" w:cs="Times New Roman"/>
        </w:rPr>
        <w:t xml:space="preserve"> egészül ki:</w:t>
      </w:r>
    </w:p>
    <w:p w14:paraId="1CA68738" w14:textId="77777777" w:rsidR="00461735" w:rsidRDefault="00461735" w:rsidP="00461735">
      <w:pPr>
        <w:spacing w:after="0"/>
        <w:jc w:val="both"/>
        <w:rPr>
          <w:rFonts w:ascii="Times New Roman" w:hAnsi="Times New Roman" w:cs="Times New Roman"/>
        </w:rPr>
      </w:pPr>
    </w:p>
    <w:p w14:paraId="3B9E201F" w14:textId="77777777" w:rsidR="00461735" w:rsidRDefault="00461735" w:rsidP="00461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„15/A.§ Aki a hulladékgazdálkodási közszolgáltatásról szóló önkormányzati rendeletben foglaltakkal ellentétben</w:t>
      </w:r>
    </w:p>
    <w:p w14:paraId="3C43289E" w14:textId="77777777" w:rsidR="00461735" w:rsidRPr="003C38FB" w:rsidRDefault="00461735" w:rsidP="004617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8FB">
        <w:rPr>
          <w:rFonts w:ascii="Times New Roman" w:hAnsi="Times New Roman" w:cs="Times New Roman"/>
        </w:rPr>
        <w:t xml:space="preserve">az ez irányú kötelezettsége ellenére nem </w:t>
      </w:r>
      <w:proofErr w:type="gramStart"/>
      <w:r w:rsidRPr="003C38FB">
        <w:rPr>
          <w:rFonts w:ascii="Times New Roman" w:hAnsi="Times New Roman" w:cs="Times New Roman"/>
        </w:rPr>
        <w:t>veszi</w:t>
      </w:r>
      <w:proofErr w:type="gramEnd"/>
      <w:r w:rsidRPr="003C38FB">
        <w:rPr>
          <w:rFonts w:ascii="Times New Roman" w:hAnsi="Times New Roman" w:cs="Times New Roman"/>
        </w:rPr>
        <w:t xml:space="preserve"> igénybe a hullad</w:t>
      </w:r>
      <w:r>
        <w:rPr>
          <w:rFonts w:ascii="Times New Roman" w:hAnsi="Times New Roman" w:cs="Times New Roman"/>
        </w:rPr>
        <w:t xml:space="preserve">ékgazdálkodási közszolgáltatást vagy </w:t>
      </w:r>
      <w:r w:rsidRPr="003C38FB">
        <w:rPr>
          <w:rFonts w:ascii="Times New Roman" w:hAnsi="Times New Roman" w:cs="Times New Roman"/>
        </w:rPr>
        <w:t xml:space="preserve">nem köt a hulladékgazdálkodási közszolgáltatóval a hulladékgazdálkodási közszolgáltatás igénybevételére szerződést, </w:t>
      </w:r>
    </w:p>
    <w:p w14:paraId="777A09B1" w14:textId="77777777" w:rsidR="00461735" w:rsidRDefault="00461735" w:rsidP="004617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hulladékot nem a hulladékgazdálkodási közszolgáltatásról szóló önkormányzati rendeletben meghatározott módon helyezi el, </w:t>
      </w:r>
    </w:p>
    <w:p w14:paraId="1FD2B268" w14:textId="77777777" w:rsidR="00461735" w:rsidRDefault="00461735" w:rsidP="004617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hulladékot nem a közszolgáltató szállítóeszközéhez rendszeresített hulladékgyűjtő edényben helyezi ki,</w:t>
      </w:r>
    </w:p>
    <w:p w14:paraId="7112F0DB" w14:textId="77777777" w:rsidR="00461735" w:rsidRDefault="00461735" w:rsidP="004617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adott hulladék hulladékfajta szerinti elkülönítését nem a jogszabályokban meghatározott módon végzi, vagy</w:t>
      </w:r>
    </w:p>
    <w:p w14:paraId="7EAF00C9" w14:textId="77777777" w:rsidR="00461735" w:rsidRDefault="00461735" w:rsidP="004617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többlethulladékot nem a közszolgáltató által rendszeresített, egyedi jelöléssel ellátott hulladékgyűjtő zsákban helyezi ki – ide nem értve azt az esetet, ha a hulladékgazdálkodási közszolgáltatásról szóló önkormányzati rendelet kifejezetten rögzíti a jelzetlen zsákban történő hulladék kihelyezésének a lehetőségét-,</w:t>
      </w:r>
    </w:p>
    <w:p w14:paraId="1ABE0958" w14:textId="77777777" w:rsidR="00461735" w:rsidRDefault="00461735" w:rsidP="00461735">
      <w:pPr>
        <w:pStyle w:val="Listaszerbekezds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megsérti a közösségi együttélés alapvető szabályait.”</w:t>
      </w:r>
    </w:p>
    <w:p w14:paraId="20A8B411" w14:textId="35C24694" w:rsidR="00461735" w:rsidRDefault="00461735" w:rsidP="009E65CE">
      <w:pPr>
        <w:spacing w:after="0"/>
        <w:jc w:val="both"/>
        <w:rPr>
          <w:rFonts w:ascii="Times New Roman" w:hAnsi="Times New Roman" w:cs="Times New Roman"/>
        </w:rPr>
      </w:pPr>
    </w:p>
    <w:p w14:paraId="1D54507F" w14:textId="747E0CAE" w:rsidR="005E1544" w:rsidRDefault="00461735" w:rsidP="009E6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R1. 2.§ (2) bekezdésében a „közterület-felügyelő” szövegrész helyébe a „Szentendrei Rendészeti Igazgatóság alkalmazásában álló rendész (a továbbiakban: rendész)” szövegrész lép.</w:t>
      </w:r>
    </w:p>
    <w:p w14:paraId="17EB5370" w14:textId="77777777" w:rsid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</w:p>
    <w:p w14:paraId="39ECADBB" w14:textId="77777777" w:rsidR="00AD3E30" w:rsidRDefault="005E1544" w:rsidP="009E6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R1. </w:t>
      </w:r>
      <w:r w:rsidR="005A2918">
        <w:rPr>
          <w:rFonts w:ascii="Times New Roman" w:hAnsi="Times New Roman" w:cs="Times New Roman"/>
        </w:rPr>
        <w:t xml:space="preserve">2.§ (9) bekezdésében a „közterület-felügyelőnek” szövegrész helyébe a „rendésznek” szövegrész, a „közterület-felügyelő” szövegrész helyébe a „rendész” szövegrész lép. </w:t>
      </w:r>
    </w:p>
    <w:p w14:paraId="18BCD6E5" w14:textId="77777777" w:rsidR="0092195D" w:rsidRDefault="0092195D" w:rsidP="009E65CE">
      <w:pPr>
        <w:spacing w:after="0"/>
        <w:jc w:val="both"/>
        <w:rPr>
          <w:rFonts w:ascii="Times New Roman" w:hAnsi="Times New Roman" w:cs="Times New Roman"/>
        </w:rPr>
      </w:pPr>
    </w:p>
    <w:p w14:paraId="1F8CC9CA" w14:textId="7F581AC7" w:rsidR="0092195D" w:rsidRDefault="0092195D" w:rsidP="009E6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(5) A R1. 7/A.§</w:t>
      </w:r>
      <w:proofErr w:type="spellStart"/>
      <w:r>
        <w:rPr>
          <w:rFonts w:ascii="Times New Roman" w:hAnsi="Times New Roman" w:cs="Times New Roman"/>
        </w:rPr>
        <w:t>-ában</w:t>
      </w:r>
      <w:proofErr w:type="spellEnd"/>
      <w:r>
        <w:rPr>
          <w:rFonts w:ascii="Times New Roman" w:hAnsi="Times New Roman" w:cs="Times New Roman"/>
        </w:rPr>
        <w:t xml:space="preserve"> a „játszótereket motorkerékpárral vagy gépjárművel” szövegrész helyébe a „játszótereket kerékpárral, motorkerékpárral vagy gépjárművel” szövegrész lép.</w:t>
      </w:r>
    </w:p>
    <w:p w14:paraId="47D1A1B2" w14:textId="77777777" w:rsidR="000C637A" w:rsidRDefault="000C637A" w:rsidP="009E65CE">
      <w:pPr>
        <w:spacing w:after="0"/>
        <w:jc w:val="both"/>
        <w:rPr>
          <w:rFonts w:ascii="Times New Roman" w:hAnsi="Times New Roman" w:cs="Times New Roman"/>
        </w:rPr>
      </w:pPr>
    </w:p>
    <w:p w14:paraId="5034FD6F" w14:textId="77777777" w:rsidR="000C637A" w:rsidRDefault="000C637A" w:rsidP="009E6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2.§</w:t>
      </w:r>
      <w:r w:rsidR="005E1544">
        <w:rPr>
          <w:rFonts w:ascii="Times New Roman" w:hAnsi="Times New Roman" w:cs="Times New Roman"/>
        </w:rPr>
        <w:t xml:space="preserve"> (1) A Szentendre védett és korlátozott övezeteibe történő behajtás rendjéről szóló 2/2019. (I.22.) önkormányzati rendelet (a továbbiakban: R2.) 2.§</w:t>
      </w:r>
      <w:proofErr w:type="spellStart"/>
      <w:r w:rsidR="005E1544">
        <w:rPr>
          <w:rFonts w:ascii="Times New Roman" w:hAnsi="Times New Roman" w:cs="Times New Roman"/>
        </w:rPr>
        <w:t>-</w:t>
      </w:r>
      <w:proofErr w:type="gramStart"/>
      <w:r w:rsidR="005E1544">
        <w:rPr>
          <w:rFonts w:ascii="Times New Roman" w:hAnsi="Times New Roman" w:cs="Times New Roman"/>
        </w:rPr>
        <w:t>a</w:t>
      </w:r>
      <w:proofErr w:type="spellEnd"/>
      <w:proofErr w:type="gramEnd"/>
      <w:r w:rsidR="005E1544">
        <w:rPr>
          <w:rFonts w:ascii="Times New Roman" w:hAnsi="Times New Roman" w:cs="Times New Roman"/>
        </w:rPr>
        <w:t xml:space="preserve"> a következő 8. ponttal egészül ki:</w:t>
      </w:r>
    </w:p>
    <w:p w14:paraId="1BEB6803" w14:textId="77777777" w:rsid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</w:p>
    <w:p w14:paraId="31020904" w14:textId="77777777" w:rsid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„8. rendkívüli helyzet: minden olyan elháríthatatlan sürgős eset, amely a behajtási vagy a behajtási-várakozási hozzájárulás azonnali kiadását indokolja és az 5 munkanapos elbírálási határidő az igénylő részére súlyos hátrányt okozna, így különösen az azonnali hibaelhárítást igénylő esetek.”</w:t>
      </w:r>
    </w:p>
    <w:p w14:paraId="3620B4B2" w14:textId="77777777" w:rsid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</w:p>
    <w:p w14:paraId="1FC0ED21" w14:textId="1125F469" w:rsidR="005E1544" w:rsidRP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5E1544">
        <w:rPr>
          <w:rFonts w:ascii="Times New Roman" w:hAnsi="Times New Roman" w:cs="Times New Roman"/>
        </w:rPr>
        <w:t>A R</w:t>
      </w:r>
      <w:r w:rsidR="00B7714B">
        <w:rPr>
          <w:rFonts w:ascii="Times New Roman" w:hAnsi="Times New Roman" w:cs="Times New Roman"/>
        </w:rPr>
        <w:t>2</w:t>
      </w:r>
      <w:r w:rsidRPr="005E1544">
        <w:rPr>
          <w:rFonts w:ascii="Times New Roman" w:hAnsi="Times New Roman" w:cs="Times New Roman"/>
        </w:rPr>
        <w:t>. I. Fejezete a következő 3/A. alcímmel egészül ki:</w:t>
      </w:r>
    </w:p>
    <w:p w14:paraId="4755C402" w14:textId="77777777" w:rsidR="005E1544" w:rsidRP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</w:p>
    <w:p w14:paraId="404D6355" w14:textId="77777777" w:rsidR="005E1544" w:rsidRP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„3/A. Eljárási szabályok rendkívüli helyzet esetén</w:t>
      </w:r>
    </w:p>
    <w:p w14:paraId="73E88F37" w14:textId="77777777" w:rsidR="005E1544" w:rsidRP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</w:p>
    <w:p w14:paraId="3BCB1AEE" w14:textId="77777777" w:rsidR="005E1544" w:rsidRP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5/A.§ Az e rendeletben foglaltakat rendkívüli helyzet esetén az alábbi eltérésekkel kell alkalmazni:</w:t>
      </w:r>
    </w:p>
    <w:p w14:paraId="79D4F04D" w14:textId="77777777" w:rsidR="005E1544" w:rsidRP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(1)</w:t>
      </w:r>
      <w:r w:rsidRPr="005E1544">
        <w:rPr>
          <w:rFonts w:ascii="Times New Roman" w:hAnsi="Times New Roman" w:cs="Times New Roman"/>
        </w:rPr>
        <w:tab/>
        <w:t>A 3.§ (4) bekezdésében foglaltakon túl az igénybejelentésnek tartalmaznia kell a rendkívüli helyzetre való utalást.</w:t>
      </w:r>
    </w:p>
    <w:p w14:paraId="7913C3FD" w14:textId="77777777" w:rsidR="005E1544" w:rsidRP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(2)</w:t>
      </w:r>
      <w:r w:rsidRPr="005E1544">
        <w:rPr>
          <w:rFonts w:ascii="Times New Roman" w:hAnsi="Times New Roman" w:cs="Times New Roman"/>
        </w:rPr>
        <w:tab/>
        <w:t xml:space="preserve">Az igénylő az igénybejelentés benyújtását követő 3 munkanapon belül köteles a rendkívüli helyzetet alátámasztó dokumentumokat – így különösen a hibaelhárítást végző által kiállított számlát, munkalapot – a Városi Ügyfélszolgálaton bemutatni. </w:t>
      </w:r>
    </w:p>
    <w:p w14:paraId="0652B13B" w14:textId="77777777" w:rsidR="005E1544" w:rsidRPr="005E1544" w:rsidRDefault="005E1544" w:rsidP="009E65CE">
      <w:pPr>
        <w:spacing w:after="0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(3)</w:t>
      </w:r>
      <w:r w:rsidRPr="005E1544">
        <w:rPr>
          <w:rFonts w:ascii="Times New Roman" w:hAnsi="Times New Roman" w:cs="Times New Roman"/>
        </w:rPr>
        <w:tab/>
        <w:t xml:space="preserve">Rendkívüli helyzet esetén az ügyintézési díj és a behajtási díj megfizetése utólag, de legkésőbb a (2) bekezdésben meghatározott dokumentumok bemutatásával egyidejűleg történhet. </w:t>
      </w:r>
    </w:p>
    <w:p w14:paraId="2D65E2B3" w14:textId="289834F1" w:rsidR="005E1544" w:rsidRDefault="00413E9C" w:rsidP="009E6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5E1544" w:rsidRPr="005E1544">
        <w:rPr>
          <w:rFonts w:ascii="Times New Roman" w:hAnsi="Times New Roman" w:cs="Times New Roman"/>
        </w:rPr>
        <w:t>)</w:t>
      </w:r>
      <w:r w:rsidR="005E1544" w:rsidRPr="005E1544">
        <w:rPr>
          <w:rFonts w:ascii="Times New Roman" w:hAnsi="Times New Roman" w:cs="Times New Roman"/>
        </w:rPr>
        <w:tab/>
        <w:t>A rendkívüli helyzetet alátámasztó dokumentumok bemutatásának, valamint az ügyintézési díj és a behajtási díj megfizetésének elmulasztása esetén úgy kell tekinteni, mintha a behajtási vagy a behajtási-várakozási engedély iránti igénybejelentés nem került volna benyújtásra.”</w:t>
      </w:r>
    </w:p>
    <w:p w14:paraId="09EE8762" w14:textId="77777777" w:rsidR="00B7714B" w:rsidRDefault="00B7714B" w:rsidP="009E65CE">
      <w:pPr>
        <w:spacing w:after="0"/>
        <w:jc w:val="both"/>
        <w:rPr>
          <w:rFonts w:ascii="Times New Roman" w:hAnsi="Times New Roman" w:cs="Times New Roman"/>
        </w:rPr>
      </w:pPr>
    </w:p>
    <w:p w14:paraId="1ECC8169" w14:textId="3FD0F6BF" w:rsidR="00B7714B" w:rsidRDefault="00B7714B" w:rsidP="009E6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R2. 23.§ (2) bekezdésében a „közterület-felügyelő” szövegrész helyébe a „Szentendrei Rendészeti Igazgatóság alkalmazásában álló rendész” szövegrész lép.</w:t>
      </w:r>
    </w:p>
    <w:p w14:paraId="38B6C4B2" w14:textId="77777777" w:rsidR="005E1544" w:rsidRDefault="005E1544" w:rsidP="000C637A">
      <w:pPr>
        <w:spacing w:after="0"/>
        <w:rPr>
          <w:rFonts w:ascii="Times New Roman" w:hAnsi="Times New Roman" w:cs="Times New Roman"/>
        </w:rPr>
      </w:pPr>
    </w:p>
    <w:p w14:paraId="5CAC82E2" w14:textId="3A946029" w:rsidR="00346960" w:rsidRDefault="00E07FA6" w:rsidP="000C63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3.§ </w:t>
      </w:r>
      <w:r w:rsidR="00346960">
        <w:rPr>
          <w:rFonts w:ascii="Times New Roman" w:hAnsi="Times New Roman" w:cs="Times New Roman"/>
        </w:rPr>
        <w:t>(1) E rendelet –</w:t>
      </w:r>
      <w:r w:rsidR="0039230A">
        <w:rPr>
          <w:rFonts w:ascii="Times New Roman" w:hAnsi="Times New Roman" w:cs="Times New Roman"/>
        </w:rPr>
        <w:t>a</w:t>
      </w:r>
      <w:r w:rsidR="00346960">
        <w:rPr>
          <w:rFonts w:ascii="Times New Roman" w:hAnsi="Times New Roman" w:cs="Times New Roman"/>
        </w:rPr>
        <w:t xml:space="preserve"> (2)</w:t>
      </w:r>
      <w:r w:rsidR="00E95356">
        <w:rPr>
          <w:rFonts w:ascii="Times New Roman" w:hAnsi="Times New Roman" w:cs="Times New Roman"/>
        </w:rPr>
        <w:t xml:space="preserve"> és (3)</w:t>
      </w:r>
      <w:r w:rsidR="00346960">
        <w:rPr>
          <w:rFonts w:ascii="Times New Roman" w:hAnsi="Times New Roman" w:cs="Times New Roman"/>
        </w:rPr>
        <w:t xml:space="preserve"> bekezdésben foglalt kivétellel</w:t>
      </w:r>
      <w:r w:rsidR="0039230A">
        <w:rPr>
          <w:rFonts w:ascii="Times New Roman" w:hAnsi="Times New Roman" w:cs="Times New Roman"/>
        </w:rPr>
        <w:t>-</w:t>
      </w:r>
      <w:r w:rsidR="00346960">
        <w:rPr>
          <w:rFonts w:ascii="Times New Roman" w:hAnsi="Times New Roman" w:cs="Times New Roman"/>
        </w:rPr>
        <w:t xml:space="preserve"> 2020. március 1. napján lép hatályba. </w:t>
      </w:r>
    </w:p>
    <w:p w14:paraId="05D0985A" w14:textId="5D480AD3" w:rsidR="009E65CE" w:rsidRDefault="00346960" w:rsidP="000C63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39230A">
        <w:rPr>
          <w:rFonts w:ascii="Times New Roman" w:hAnsi="Times New Roman" w:cs="Times New Roman"/>
        </w:rPr>
        <w:t>A 2.§ 2020. április 1. napján lép hatályba.</w:t>
      </w:r>
    </w:p>
    <w:p w14:paraId="6939EB3F" w14:textId="72084132" w:rsidR="00E95356" w:rsidRDefault="00E95356" w:rsidP="000C63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92195D">
        <w:rPr>
          <w:rFonts w:ascii="Times New Roman" w:hAnsi="Times New Roman" w:cs="Times New Roman"/>
        </w:rPr>
        <w:t xml:space="preserve">Az 1.§ (5) bekezdése 2020. május 1. napján lép hatályba. </w:t>
      </w:r>
    </w:p>
    <w:p w14:paraId="2E71780F" w14:textId="77777777" w:rsidR="009E65CE" w:rsidRPr="000C637A" w:rsidRDefault="009E65CE" w:rsidP="000C637A">
      <w:pPr>
        <w:spacing w:after="0"/>
        <w:rPr>
          <w:rFonts w:ascii="Times New Roman" w:hAnsi="Times New Roman" w:cs="Times New Roman"/>
        </w:rPr>
      </w:pPr>
    </w:p>
    <w:p w14:paraId="5217963D" w14:textId="77777777" w:rsidR="0099179A" w:rsidRPr="001018DE" w:rsidRDefault="0099179A" w:rsidP="001018DE">
      <w:pPr>
        <w:spacing w:after="0"/>
        <w:rPr>
          <w:rFonts w:ascii="Times New Roman" w:hAnsi="Times New Roman" w:cs="Times New Roman"/>
        </w:rPr>
      </w:pPr>
    </w:p>
    <w:p w14:paraId="6DEB843D" w14:textId="54C5F736" w:rsidR="0099179A" w:rsidRDefault="002348D3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Szentendre, 2020. </w:t>
      </w:r>
      <w:r w:rsidR="0056161F">
        <w:rPr>
          <w:rFonts w:ascii="Times New Roman" w:hAnsi="Times New Roman" w:cs="Times New Roman"/>
        </w:rPr>
        <w:t>január 22.</w:t>
      </w:r>
    </w:p>
    <w:p w14:paraId="7F3D0F71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648668D8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13711DFB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7597F528" w14:textId="77777777" w:rsidR="002348D3" w:rsidRPr="00804DF6" w:rsidRDefault="002348D3" w:rsidP="002348D3">
      <w:pPr>
        <w:keepNext/>
        <w:tabs>
          <w:tab w:val="left" w:pos="6120"/>
        </w:tabs>
        <w:spacing w:after="0" w:line="240" w:lineRule="auto"/>
        <w:ind w:firstLine="1620"/>
        <w:outlineLvl w:val="1"/>
        <w:rPr>
          <w:rFonts w:ascii="Times New Roman" w:eastAsia="Times New Roman" w:hAnsi="Times New Roman"/>
          <w:b/>
          <w:i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Fülöp Zsolt</w:t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61A4EA9A" w14:textId="77777777" w:rsidR="002348D3" w:rsidRPr="00804DF6" w:rsidRDefault="002348D3" w:rsidP="002348D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                       </w:t>
      </w:r>
      <w:proofErr w:type="gramStart"/>
      <w:r w:rsidRPr="00804DF6">
        <w:rPr>
          <w:rFonts w:ascii="Times New Roman" w:eastAsia="Times New Roman" w:hAnsi="Times New Roman"/>
          <w:lang w:eastAsia="hu-HU"/>
        </w:rPr>
        <w:t>polgármester</w:t>
      </w:r>
      <w:proofErr w:type="gramEnd"/>
      <w:r w:rsidRPr="00804DF6">
        <w:rPr>
          <w:rFonts w:ascii="Times New Roman" w:eastAsia="Times New Roman" w:hAnsi="Times New Roman"/>
          <w:lang w:eastAsia="hu-HU"/>
        </w:rPr>
        <w:tab/>
        <w:t xml:space="preserve">          jegyző</w:t>
      </w:r>
    </w:p>
    <w:p w14:paraId="0EC90584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50E55E30" w14:textId="2DCFBBF7" w:rsidR="0099179A" w:rsidRDefault="0099179A" w:rsidP="00AD3E30">
      <w:pPr>
        <w:spacing w:after="0"/>
        <w:rPr>
          <w:rFonts w:ascii="Times New Roman" w:hAnsi="Times New Roman" w:cs="Times New Roman"/>
        </w:rPr>
      </w:pPr>
    </w:p>
    <w:p w14:paraId="156AAC21" w14:textId="56002368" w:rsidR="0056161F" w:rsidRPr="0056161F" w:rsidRDefault="0056161F" w:rsidP="00AD3E30">
      <w:pPr>
        <w:spacing w:after="0"/>
        <w:rPr>
          <w:rFonts w:ascii="Times New Roman" w:hAnsi="Times New Roman" w:cs="Times New Roman"/>
          <w:b/>
          <w:u w:val="single"/>
        </w:rPr>
      </w:pPr>
      <w:r w:rsidRPr="0056161F">
        <w:rPr>
          <w:rFonts w:ascii="Times New Roman" w:hAnsi="Times New Roman" w:cs="Times New Roman"/>
          <w:b/>
          <w:u w:val="single"/>
        </w:rPr>
        <w:t>Záradék:</w:t>
      </w:r>
    </w:p>
    <w:p w14:paraId="5E5B353B" w14:textId="2F5FF9BD" w:rsidR="0056161F" w:rsidRDefault="00C435C8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2020. január 24-</w:t>
      </w:r>
      <w:bookmarkStart w:id="0" w:name="_GoBack"/>
      <w:bookmarkEnd w:id="0"/>
      <w:r w:rsidR="0056161F">
        <w:rPr>
          <w:rFonts w:ascii="Times New Roman" w:hAnsi="Times New Roman" w:cs="Times New Roman"/>
        </w:rPr>
        <w:t>én került kihirdetésre.</w:t>
      </w:r>
    </w:p>
    <w:p w14:paraId="72AA46BC" w14:textId="096898B4" w:rsidR="0056161F" w:rsidRDefault="0056161F" w:rsidP="00AD3E30">
      <w:pPr>
        <w:spacing w:after="0"/>
        <w:rPr>
          <w:rFonts w:ascii="Times New Roman" w:hAnsi="Times New Roman" w:cs="Times New Roman"/>
        </w:rPr>
      </w:pPr>
    </w:p>
    <w:p w14:paraId="61EF4DDE" w14:textId="77777777" w:rsidR="0056161F" w:rsidRDefault="0056161F" w:rsidP="0056161F">
      <w:pPr>
        <w:ind w:left="5664" w:firstLine="708"/>
      </w:pPr>
      <w:proofErr w:type="gramStart"/>
      <w:r w:rsidRPr="00804DF6">
        <w:rPr>
          <w:rFonts w:ascii="Times New Roman" w:eastAsia="Times New Roman" w:hAnsi="Times New Roman"/>
          <w:b/>
          <w:lang w:eastAsia="hu-HU"/>
        </w:rPr>
        <w:t>dr.</w:t>
      </w:r>
      <w:proofErr w:type="gramEnd"/>
      <w:r w:rsidRPr="00804DF6">
        <w:rPr>
          <w:rFonts w:ascii="Times New Roman" w:eastAsia="Times New Roman" w:hAnsi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348B2520" w14:textId="1CB4DB3A" w:rsidR="0056161F" w:rsidRDefault="0056161F" w:rsidP="0056161F">
      <w:r w:rsidRPr="00804DF6">
        <w:rPr>
          <w:rFonts w:ascii="Times New Roman" w:eastAsia="Times New Roman" w:hAnsi="Times New Roman"/>
          <w:lang w:eastAsia="hu-HU"/>
        </w:rPr>
        <w:t xml:space="preserve">         </w:t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 w:rsidRPr="00804DF6">
        <w:rPr>
          <w:rFonts w:ascii="Times New Roman" w:eastAsia="Times New Roman" w:hAnsi="Times New Roman"/>
          <w:lang w:eastAsia="hu-HU"/>
        </w:rPr>
        <w:t xml:space="preserve"> </w:t>
      </w:r>
      <w:proofErr w:type="gramStart"/>
      <w:r w:rsidRPr="00804DF6">
        <w:rPr>
          <w:rFonts w:ascii="Times New Roman" w:eastAsia="Times New Roman" w:hAnsi="Times New Roman"/>
          <w:lang w:eastAsia="hu-HU"/>
        </w:rPr>
        <w:t>jegyző</w:t>
      </w:r>
      <w:proofErr w:type="gramEnd"/>
    </w:p>
    <w:p w14:paraId="0CB6F55B" w14:textId="77777777" w:rsidR="0056161F" w:rsidRPr="00AD3E30" w:rsidRDefault="0056161F" w:rsidP="00AD3E30">
      <w:pPr>
        <w:spacing w:after="0"/>
        <w:rPr>
          <w:rFonts w:ascii="Times New Roman" w:hAnsi="Times New Roman" w:cs="Times New Roman"/>
        </w:rPr>
      </w:pPr>
    </w:p>
    <w:sectPr w:rsidR="0056161F" w:rsidRPr="00AD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758EE" w16cid:durableId="21C2BD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D12"/>
    <w:multiLevelType w:val="hybridMultilevel"/>
    <w:tmpl w:val="2B8E3E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BCB"/>
    <w:multiLevelType w:val="hybridMultilevel"/>
    <w:tmpl w:val="DE04E024"/>
    <w:lvl w:ilvl="0" w:tplc="E4A656E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A"/>
    <w:rsid w:val="00063EA1"/>
    <w:rsid w:val="000A03D1"/>
    <w:rsid w:val="000C637A"/>
    <w:rsid w:val="001018DE"/>
    <w:rsid w:val="00141C38"/>
    <w:rsid w:val="00176FEE"/>
    <w:rsid w:val="00202237"/>
    <w:rsid w:val="00205D14"/>
    <w:rsid w:val="00212D11"/>
    <w:rsid w:val="00215816"/>
    <w:rsid w:val="002348D3"/>
    <w:rsid w:val="00271D0E"/>
    <w:rsid w:val="002F6A5B"/>
    <w:rsid w:val="00334B65"/>
    <w:rsid w:val="00346960"/>
    <w:rsid w:val="00386BAD"/>
    <w:rsid w:val="0039230A"/>
    <w:rsid w:val="003C38FB"/>
    <w:rsid w:val="00413E9C"/>
    <w:rsid w:val="00415ED7"/>
    <w:rsid w:val="00451E87"/>
    <w:rsid w:val="00461735"/>
    <w:rsid w:val="00464862"/>
    <w:rsid w:val="004954F4"/>
    <w:rsid w:val="004B6D20"/>
    <w:rsid w:val="004E00D4"/>
    <w:rsid w:val="0056161F"/>
    <w:rsid w:val="005A2918"/>
    <w:rsid w:val="005E1544"/>
    <w:rsid w:val="006372BC"/>
    <w:rsid w:val="006465AE"/>
    <w:rsid w:val="00674083"/>
    <w:rsid w:val="00680DF4"/>
    <w:rsid w:val="0069044D"/>
    <w:rsid w:val="006C0E6A"/>
    <w:rsid w:val="007064FA"/>
    <w:rsid w:val="00780581"/>
    <w:rsid w:val="0079037A"/>
    <w:rsid w:val="00864A86"/>
    <w:rsid w:val="0092195D"/>
    <w:rsid w:val="0099179A"/>
    <w:rsid w:val="009E65CE"/>
    <w:rsid w:val="00A362D4"/>
    <w:rsid w:val="00A50E71"/>
    <w:rsid w:val="00AD3E30"/>
    <w:rsid w:val="00B67C85"/>
    <w:rsid w:val="00B7714B"/>
    <w:rsid w:val="00BB78CB"/>
    <w:rsid w:val="00C435C8"/>
    <w:rsid w:val="00C956EA"/>
    <w:rsid w:val="00E07FA6"/>
    <w:rsid w:val="00E14C08"/>
    <w:rsid w:val="00E20967"/>
    <w:rsid w:val="00E319FD"/>
    <w:rsid w:val="00E95356"/>
    <w:rsid w:val="00EA2D36"/>
    <w:rsid w:val="00F52454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C5C9"/>
  <w15:chartTrackingRefBased/>
  <w15:docId w15:val="{4A96213C-FB50-4FCC-BDA1-EB90EAC0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E7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904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4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4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4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4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4</cp:revision>
  <cp:lastPrinted>2020-01-14T13:20:00Z</cp:lastPrinted>
  <dcterms:created xsi:type="dcterms:W3CDTF">2020-01-21T10:27:00Z</dcterms:created>
  <dcterms:modified xsi:type="dcterms:W3CDTF">2020-01-23T13:46:00Z</dcterms:modified>
</cp:coreProperties>
</file>