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99" w:rsidRPr="000D0A24" w:rsidRDefault="00807F99" w:rsidP="00807F99">
      <w:pPr>
        <w:rPr>
          <w:sz w:val="22"/>
          <w:szCs w:val="22"/>
        </w:rPr>
      </w:pPr>
    </w:p>
    <w:p w:rsidR="00807F99" w:rsidRPr="000D0A24" w:rsidRDefault="00807F99" w:rsidP="00807F99">
      <w:pPr>
        <w:jc w:val="center"/>
        <w:rPr>
          <w:b/>
          <w:sz w:val="22"/>
          <w:szCs w:val="22"/>
        </w:rPr>
      </w:pPr>
      <w:r w:rsidRPr="000D0A24">
        <w:rPr>
          <w:b/>
          <w:sz w:val="22"/>
          <w:szCs w:val="22"/>
        </w:rPr>
        <w:t>Szentendre Város Önkormányzat Képviselő-testületének</w:t>
      </w:r>
    </w:p>
    <w:p w:rsidR="00807F99" w:rsidRPr="000D0A24" w:rsidRDefault="00807F99" w:rsidP="00807F99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32</w:t>
      </w:r>
      <w:r w:rsidRPr="000D0A24">
        <w:rPr>
          <w:rFonts w:ascii="Times New Roman" w:hAnsi="Times New Roman"/>
          <w:b/>
          <w:sz w:val="22"/>
          <w:szCs w:val="22"/>
        </w:rPr>
        <w:t>/2019. (</w:t>
      </w:r>
      <w:r>
        <w:rPr>
          <w:rFonts w:ascii="Times New Roman" w:hAnsi="Times New Roman"/>
          <w:b/>
          <w:sz w:val="22"/>
          <w:szCs w:val="22"/>
        </w:rPr>
        <w:t>XII.13.</w:t>
      </w:r>
      <w:r w:rsidRPr="000D0A24">
        <w:rPr>
          <w:rFonts w:ascii="Times New Roman" w:hAnsi="Times New Roman"/>
          <w:b/>
          <w:sz w:val="22"/>
          <w:szCs w:val="22"/>
        </w:rPr>
        <w:t>) önkormányzati rendelete</w:t>
      </w:r>
    </w:p>
    <w:p w:rsidR="00807F99" w:rsidRPr="000D0A24" w:rsidRDefault="00807F99" w:rsidP="00807F99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:rsidR="00807F99" w:rsidRPr="000D0A24" w:rsidRDefault="00807F99" w:rsidP="00807F99">
      <w:pPr>
        <w:jc w:val="center"/>
        <w:rPr>
          <w:b/>
          <w:bCs/>
          <w:sz w:val="22"/>
          <w:szCs w:val="22"/>
        </w:rPr>
      </w:pPr>
      <w:r w:rsidRPr="000D0A24">
        <w:rPr>
          <w:b/>
          <w:sz w:val="22"/>
          <w:szCs w:val="22"/>
        </w:rPr>
        <w:t xml:space="preserve">Szentendre Város </w:t>
      </w:r>
      <w:r w:rsidRPr="000D0A24">
        <w:rPr>
          <w:b/>
          <w:bCs/>
          <w:sz w:val="22"/>
          <w:szCs w:val="22"/>
        </w:rPr>
        <w:t xml:space="preserve">Önkormányzat Képviselő-testülete Szervezeti és Működési Szabályzatáról szóló </w:t>
      </w:r>
      <w:r w:rsidRPr="000D0A24">
        <w:rPr>
          <w:b/>
          <w:sz w:val="22"/>
          <w:szCs w:val="22"/>
        </w:rPr>
        <w:t>22/2016. (IX.13.) önkormányzati</w:t>
      </w:r>
      <w:r w:rsidRPr="000D0A24">
        <w:rPr>
          <w:b/>
          <w:bCs/>
          <w:sz w:val="22"/>
          <w:szCs w:val="22"/>
        </w:rPr>
        <w:t xml:space="preserve"> rendeletének módosításáról</w:t>
      </w:r>
    </w:p>
    <w:p w:rsidR="00807F99" w:rsidRPr="000D0A24" w:rsidRDefault="00807F99" w:rsidP="00807F99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:rsidR="00807F99" w:rsidRPr="000D0A24" w:rsidRDefault="00807F99" w:rsidP="00807F99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:rsidR="00807F99" w:rsidRPr="000D0A24" w:rsidRDefault="00807F99" w:rsidP="00807F99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0D0A24">
        <w:rPr>
          <w:bCs/>
          <w:sz w:val="22"/>
          <w:szCs w:val="22"/>
        </w:rPr>
        <w:t>Szentendre Város</w:t>
      </w:r>
      <w:r w:rsidRPr="000D0A24">
        <w:rPr>
          <w:b/>
          <w:sz w:val="22"/>
          <w:szCs w:val="22"/>
        </w:rPr>
        <w:t xml:space="preserve"> </w:t>
      </w:r>
      <w:r w:rsidRPr="000D0A24">
        <w:rPr>
          <w:sz w:val="22"/>
          <w:szCs w:val="22"/>
        </w:rPr>
        <w:t xml:space="preserve">Önkormányzat Képviselő-testülete Magyarország Alaptörvényének 32. cikk (2) bekezdésében biztosított eredeti jogalkotói hatáskörében, az Alaptörvény 32. cikk (1) bekezdés a) pontjában és Magyarország helyi önkormányzatairól szóló 2011. évi CLXXXIX. törvény 53. § (1) bekezdésében kapott felhatalmazás alapján </w:t>
      </w:r>
      <w:r w:rsidRPr="000D0A24">
        <w:rPr>
          <w:bCs/>
          <w:sz w:val="22"/>
          <w:szCs w:val="22"/>
        </w:rPr>
        <w:t>Szentendre Város</w:t>
      </w:r>
      <w:r w:rsidRPr="000D0A24">
        <w:rPr>
          <w:b/>
          <w:sz w:val="22"/>
          <w:szCs w:val="22"/>
        </w:rPr>
        <w:t xml:space="preserve"> </w:t>
      </w:r>
      <w:r w:rsidRPr="000D0A24">
        <w:rPr>
          <w:sz w:val="22"/>
          <w:szCs w:val="22"/>
        </w:rPr>
        <w:t>Önkormányzatának Szervezeti és Működési Szabályzatáról szóló 22/2016. (IX.13.) önkormányzati rendelet</w:t>
      </w:r>
      <w:r>
        <w:rPr>
          <w:sz w:val="22"/>
          <w:szCs w:val="22"/>
        </w:rPr>
        <w:t xml:space="preserve"> módosítására a következőket rendeli el:</w:t>
      </w:r>
    </w:p>
    <w:p w:rsidR="00807F99" w:rsidRPr="000D0A24" w:rsidRDefault="00807F99" w:rsidP="00807F99">
      <w:pPr>
        <w:rPr>
          <w:b/>
          <w:i/>
          <w:sz w:val="22"/>
          <w:szCs w:val="22"/>
        </w:rPr>
      </w:pPr>
    </w:p>
    <w:p w:rsidR="00807F99" w:rsidRPr="000D0A24" w:rsidRDefault="00807F99" w:rsidP="00807F99">
      <w:pPr>
        <w:rPr>
          <w:b/>
          <w:i/>
          <w:sz w:val="22"/>
          <w:szCs w:val="22"/>
        </w:rPr>
      </w:pPr>
    </w:p>
    <w:p w:rsidR="00807F99" w:rsidRPr="000D0A24" w:rsidRDefault="00807F99" w:rsidP="00807F99">
      <w:pPr>
        <w:rPr>
          <w:b/>
          <w:i/>
          <w:sz w:val="22"/>
          <w:szCs w:val="22"/>
        </w:rPr>
      </w:pPr>
    </w:p>
    <w:p w:rsidR="00807F99" w:rsidRPr="000D0A24" w:rsidRDefault="00807F99" w:rsidP="00807F99">
      <w:pPr>
        <w:jc w:val="both"/>
        <w:rPr>
          <w:b/>
          <w:sz w:val="22"/>
          <w:szCs w:val="22"/>
        </w:rPr>
      </w:pPr>
      <w:r w:rsidRPr="000D0A24">
        <w:rPr>
          <w:b/>
          <w:sz w:val="22"/>
          <w:szCs w:val="22"/>
        </w:rPr>
        <w:t xml:space="preserve">1.§ Szentendre Város Önkormányzatának Szervezeti és Működési Szabályzatáról szóló 22/2016. (IX.13.) önkormányzati rendelet (továbbiakban: R.) </w:t>
      </w:r>
      <w:r>
        <w:rPr>
          <w:b/>
          <w:sz w:val="22"/>
          <w:szCs w:val="22"/>
        </w:rPr>
        <w:t xml:space="preserve"> 48</w:t>
      </w:r>
      <w:r w:rsidRPr="000D0A24">
        <w:rPr>
          <w:b/>
          <w:sz w:val="22"/>
          <w:szCs w:val="22"/>
        </w:rPr>
        <w:t>. § (</w:t>
      </w:r>
      <w:r>
        <w:rPr>
          <w:b/>
          <w:sz w:val="22"/>
          <w:szCs w:val="22"/>
        </w:rPr>
        <w:t xml:space="preserve">3), (4) </w:t>
      </w:r>
      <w:r w:rsidRPr="000D0A24">
        <w:rPr>
          <w:b/>
          <w:sz w:val="22"/>
          <w:szCs w:val="22"/>
        </w:rPr>
        <w:t>bekezdése</w:t>
      </w:r>
      <w:r>
        <w:rPr>
          <w:b/>
          <w:sz w:val="22"/>
          <w:szCs w:val="22"/>
        </w:rPr>
        <w:t>i</w:t>
      </w:r>
      <w:r w:rsidRPr="000D0A24">
        <w:rPr>
          <w:b/>
          <w:sz w:val="22"/>
          <w:szCs w:val="22"/>
        </w:rPr>
        <w:t xml:space="preserve"> helyébe az alábbi rendelkezés lép:</w:t>
      </w:r>
    </w:p>
    <w:p w:rsidR="00807F99" w:rsidRPr="00DB15DD" w:rsidRDefault="00807F99" w:rsidP="00807F99">
      <w:pPr>
        <w:rPr>
          <w:b/>
          <w:i/>
          <w:sz w:val="20"/>
          <w:szCs w:val="20"/>
        </w:rPr>
      </w:pPr>
    </w:p>
    <w:p w:rsidR="00807F99" w:rsidRPr="00DB15DD" w:rsidRDefault="00807F99" w:rsidP="00807F99">
      <w:pPr>
        <w:suppressAutoHyphens/>
        <w:jc w:val="both"/>
        <w:rPr>
          <w:sz w:val="20"/>
          <w:szCs w:val="20"/>
        </w:rPr>
      </w:pPr>
      <w:r w:rsidRPr="00DB15DD">
        <w:rPr>
          <w:sz w:val="20"/>
          <w:szCs w:val="20"/>
        </w:rPr>
        <w:t>„48. § (3) A Hivatal szervezetének tagoz</w:t>
      </w:r>
      <w:r>
        <w:rPr>
          <w:sz w:val="20"/>
          <w:szCs w:val="20"/>
        </w:rPr>
        <w:t>ódása: iroda,</w:t>
      </w:r>
      <w:r w:rsidRPr="00DB15DD">
        <w:rPr>
          <w:sz w:val="20"/>
          <w:szCs w:val="20"/>
        </w:rPr>
        <w:t xml:space="preserve"> kabinet. A Hivatal az alábbi </w:t>
      </w:r>
      <w:r>
        <w:rPr>
          <w:sz w:val="20"/>
          <w:szCs w:val="20"/>
        </w:rPr>
        <w:t xml:space="preserve">szervezeti </w:t>
      </w:r>
      <w:r w:rsidRPr="00DB15DD">
        <w:rPr>
          <w:sz w:val="20"/>
          <w:szCs w:val="20"/>
        </w:rPr>
        <w:t>egységekből épül fel:</w:t>
      </w:r>
    </w:p>
    <w:p w:rsidR="00807F99" w:rsidRPr="00DB15DD" w:rsidRDefault="00807F99" w:rsidP="00807F99">
      <w:pPr>
        <w:pStyle w:val="Listaszerbekezds"/>
        <w:numPr>
          <w:ilvl w:val="0"/>
          <w:numId w:val="1"/>
        </w:numPr>
        <w:tabs>
          <w:tab w:val="clear" w:pos="0"/>
          <w:tab w:val="left" w:pos="1134"/>
          <w:tab w:val="num" w:pos="1200"/>
        </w:tabs>
        <w:ind w:left="851" w:firstLine="0"/>
        <w:jc w:val="both"/>
        <w:rPr>
          <w:sz w:val="20"/>
          <w:szCs w:val="20"/>
        </w:rPr>
      </w:pPr>
      <w:r w:rsidRPr="00DB15DD">
        <w:rPr>
          <w:sz w:val="20"/>
          <w:szCs w:val="20"/>
        </w:rPr>
        <w:t>Jegyző</w:t>
      </w:r>
    </w:p>
    <w:p w:rsidR="00807F99" w:rsidRPr="00DB15DD" w:rsidRDefault="00807F99" w:rsidP="00807F99">
      <w:pPr>
        <w:pStyle w:val="Listaszerbekezds"/>
        <w:numPr>
          <w:ilvl w:val="0"/>
          <w:numId w:val="1"/>
        </w:numPr>
        <w:tabs>
          <w:tab w:val="clear" w:pos="0"/>
          <w:tab w:val="left" w:pos="1134"/>
          <w:tab w:val="num" w:pos="1200"/>
        </w:tabs>
        <w:ind w:left="851" w:firstLine="0"/>
        <w:jc w:val="both"/>
        <w:rPr>
          <w:sz w:val="20"/>
          <w:szCs w:val="20"/>
        </w:rPr>
      </w:pPr>
      <w:r w:rsidRPr="00DB15DD">
        <w:rPr>
          <w:sz w:val="20"/>
          <w:szCs w:val="20"/>
        </w:rPr>
        <w:t>Aljegyző</w:t>
      </w:r>
    </w:p>
    <w:p w:rsidR="00807F99" w:rsidRPr="00DB15DD" w:rsidRDefault="00807F99" w:rsidP="00807F99">
      <w:pPr>
        <w:pStyle w:val="Listaszerbekezds"/>
        <w:numPr>
          <w:ilvl w:val="0"/>
          <w:numId w:val="1"/>
        </w:numPr>
        <w:tabs>
          <w:tab w:val="clear" w:pos="0"/>
        </w:tabs>
        <w:ind w:left="1843"/>
        <w:jc w:val="both"/>
        <w:rPr>
          <w:sz w:val="20"/>
          <w:szCs w:val="20"/>
        </w:rPr>
      </w:pPr>
      <w:r w:rsidRPr="00DB15DD">
        <w:rPr>
          <w:sz w:val="20"/>
          <w:szCs w:val="20"/>
        </w:rPr>
        <w:t>Humánszolgáltatási Iroda</w:t>
      </w:r>
    </w:p>
    <w:p w:rsidR="00807F99" w:rsidRPr="00DB15DD" w:rsidRDefault="00807F99" w:rsidP="00807F99">
      <w:pPr>
        <w:pStyle w:val="Listaszerbekezds"/>
        <w:numPr>
          <w:ilvl w:val="0"/>
          <w:numId w:val="1"/>
        </w:numPr>
        <w:tabs>
          <w:tab w:val="clear" w:pos="0"/>
          <w:tab w:val="left" w:pos="1134"/>
          <w:tab w:val="num" w:pos="1200"/>
        </w:tabs>
        <w:ind w:left="851" w:firstLine="0"/>
        <w:jc w:val="both"/>
        <w:rPr>
          <w:sz w:val="20"/>
          <w:szCs w:val="20"/>
        </w:rPr>
      </w:pPr>
      <w:r w:rsidRPr="00DB15DD">
        <w:rPr>
          <w:sz w:val="20"/>
          <w:szCs w:val="20"/>
        </w:rPr>
        <w:t>Jegyzői Iroda</w:t>
      </w:r>
    </w:p>
    <w:p w:rsidR="00807F99" w:rsidRPr="00DB15DD" w:rsidRDefault="00807F99" w:rsidP="00807F99">
      <w:pPr>
        <w:pStyle w:val="Listaszerbekezds"/>
        <w:numPr>
          <w:ilvl w:val="0"/>
          <w:numId w:val="1"/>
        </w:numPr>
        <w:tabs>
          <w:tab w:val="clear" w:pos="0"/>
          <w:tab w:val="left" w:pos="1134"/>
          <w:tab w:val="num" w:pos="1200"/>
        </w:tabs>
        <w:ind w:left="851" w:firstLine="0"/>
        <w:jc w:val="both"/>
        <w:rPr>
          <w:sz w:val="20"/>
          <w:szCs w:val="20"/>
        </w:rPr>
      </w:pPr>
      <w:r w:rsidRPr="00DB15DD">
        <w:rPr>
          <w:sz w:val="20"/>
          <w:szCs w:val="20"/>
        </w:rPr>
        <w:t>Polgármesteri Kabinet</w:t>
      </w:r>
    </w:p>
    <w:p w:rsidR="00807F99" w:rsidRPr="00DB15DD" w:rsidRDefault="00807F99" w:rsidP="00807F99">
      <w:pPr>
        <w:pStyle w:val="Listaszerbekezds"/>
        <w:numPr>
          <w:ilvl w:val="0"/>
          <w:numId w:val="1"/>
        </w:numPr>
        <w:tabs>
          <w:tab w:val="clear" w:pos="0"/>
          <w:tab w:val="left" w:pos="1134"/>
          <w:tab w:val="num" w:pos="1200"/>
        </w:tabs>
        <w:ind w:left="851" w:firstLine="0"/>
        <w:jc w:val="both"/>
        <w:rPr>
          <w:sz w:val="20"/>
          <w:szCs w:val="20"/>
        </w:rPr>
      </w:pPr>
      <w:r w:rsidRPr="00DB15DD">
        <w:rPr>
          <w:sz w:val="20"/>
          <w:szCs w:val="20"/>
        </w:rPr>
        <w:t>Főépítészi Kabinet</w:t>
      </w:r>
    </w:p>
    <w:p w:rsidR="00807F99" w:rsidRPr="00DB15DD" w:rsidRDefault="00807F99" w:rsidP="00807F99">
      <w:pPr>
        <w:pStyle w:val="Listaszerbekezds"/>
        <w:numPr>
          <w:ilvl w:val="0"/>
          <w:numId w:val="1"/>
        </w:numPr>
        <w:tabs>
          <w:tab w:val="clear" w:pos="0"/>
          <w:tab w:val="left" w:pos="1134"/>
          <w:tab w:val="num" w:pos="1200"/>
        </w:tabs>
        <w:ind w:left="851" w:firstLine="0"/>
        <w:jc w:val="both"/>
        <w:rPr>
          <w:sz w:val="20"/>
          <w:szCs w:val="20"/>
        </w:rPr>
      </w:pPr>
      <w:r w:rsidRPr="00DB15DD">
        <w:rPr>
          <w:sz w:val="20"/>
          <w:szCs w:val="20"/>
        </w:rPr>
        <w:t>Építéshatósági Iroda</w:t>
      </w:r>
    </w:p>
    <w:p w:rsidR="00807F99" w:rsidRPr="00DB15DD" w:rsidRDefault="00807F99" w:rsidP="00807F99">
      <w:pPr>
        <w:pStyle w:val="Listaszerbekezds"/>
        <w:numPr>
          <w:ilvl w:val="0"/>
          <w:numId w:val="1"/>
        </w:numPr>
        <w:tabs>
          <w:tab w:val="clear" w:pos="0"/>
          <w:tab w:val="left" w:pos="1134"/>
          <w:tab w:val="num" w:pos="1200"/>
        </w:tabs>
        <w:ind w:left="851" w:firstLine="0"/>
        <w:jc w:val="both"/>
        <w:rPr>
          <w:sz w:val="20"/>
          <w:szCs w:val="20"/>
        </w:rPr>
      </w:pPr>
      <w:r w:rsidRPr="00DB15DD">
        <w:rPr>
          <w:sz w:val="20"/>
          <w:szCs w:val="20"/>
        </w:rPr>
        <w:t>Önkormányzati és Ügyfélszolgálati Iroda</w:t>
      </w:r>
    </w:p>
    <w:p w:rsidR="00807F99" w:rsidRPr="00DB15DD" w:rsidRDefault="00807F99" w:rsidP="00807F99">
      <w:pPr>
        <w:pStyle w:val="Listaszerbekezds"/>
        <w:numPr>
          <w:ilvl w:val="0"/>
          <w:numId w:val="1"/>
        </w:numPr>
        <w:tabs>
          <w:tab w:val="clear" w:pos="0"/>
          <w:tab w:val="left" w:pos="1134"/>
          <w:tab w:val="num" w:pos="1200"/>
        </w:tabs>
        <w:ind w:left="851" w:firstLine="0"/>
        <w:jc w:val="both"/>
        <w:rPr>
          <w:sz w:val="20"/>
          <w:szCs w:val="20"/>
        </w:rPr>
      </w:pPr>
      <w:r w:rsidRPr="00DB15DD">
        <w:rPr>
          <w:sz w:val="20"/>
          <w:szCs w:val="20"/>
        </w:rPr>
        <w:t xml:space="preserve">Városfejlesztési és Vagyongazdálkodási Iroda </w:t>
      </w:r>
    </w:p>
    <w:p w:rsidR="00807F99" w:rsidRPr="00DB15DD" w:rsidRDefault="00807F99" w:rsidP="00807F99">
      <w:pPr>
        <w:pStyle w:val="Listaszerbekezds"/>
        <w:numPr>
          <w:ilvl w:val="0"/>
          <w:numId w:val="1"/>
        </w:numPr>
        <w:tabs>
          <w:tab w:val="clear" w:pos="0"/>
          <w:tab w:val="left" w:pos="1134"/>
          <w:tab w:val="num" w:pos="1200"/>
        </w:tabs>
        <w:ind w:left="851" w:firstLine="0"/>
        <w:jc w:val="both"/>
        <w:rPr>
          <w:sz w:val="20"/>
          <w:szCs w:val="20"/>
        </w:rPr>
      </w:pPr>
      <w:r w:rsidRPr="00DB15DD">
        <w:rPr>
          <w:sz w:val="20"/>
          <w:szCs w:val="20"/>
        </w:rPr>
        <w:t>Hatósági Iroda</w:t>
      </w:r>
    </w:p>
    <w:p w:rsidR="00807F99" w:rsidRPr="00DB15DD" w:rsidRDefault="00807F99" w:rsidP="00807F99">
      <w:pPr>
        <w:pStyle w:val="Listaszerbekezds"/>
        <w:numPr>
          <w:ilvl w:val="0"/>
          <w:numId w:val="1"/>
        </w:numPr>
        <w:tabs>
          <w:tab w:val="clear" w:pos="0"/>
          <w:tab w:val="left" w:pos="1134"/>
          <w:tab w:val="num" w:pos="1200"/>
        </w:tabs>
        <w:ind w:left="851" w:firstLine="0"/>
        <w:jc w:val="both"/>
        <w:rPr>
          <w:sz w:val="20"/>
          <w:szCs w:val="20"/>
        </w:rPr>
      </w:pPr>
      <w:r w:rsidRPr="00DB15DD">
        <w:rPr>
          <w:sz w:val="20"/>
          <w:szCs w:val="20"/>
        </w:rPr>
        <w:t>Adó Iroda</w:t>
      </w:r>
    </w:p>
    <w:p w:rsidR="00807F99" w:rsidRPr="00DB15DD" w:rsidRDefault="00807F99" w:rsidP="00807F99">
      <w:pPr>
        <w:pStyle w:val="Listaszerbekezds"/>
        <w:numPr>
          <w:ilvl w:val="0"/>
          <w:numId w:val="1"/>
        </w:numPr>
        <w:tabs>
          <w:tab w:val="clear" w:pos="0"/>
          <w:tab w:val="left" w:pos="1134"/>
          <w:tab w:val="num" w:pos="1200"/>
        </w:tabs>
        <w:ind w:left="851" w:firstLine="0"/>
        <w:jc w:val="both"/>
        <w:rPr>
          <w:sz w:val="20"/>
          <w:szCs w:val="20"/>
        </w:rPr>
      </w:pPr>
      <w:r w:rsidRPr="00DB15DD">
        <w:rPr>
          <w:sz w:val="20"/>
          <w:szCs w:val="20"/>
        </w:rPr>
        <w:t>Pénzügyi Iroda”</w:t>
      </w:r>
    </w:p>
    <w:p w:rsidR="00807F99" w:rsidRPr="00DB15DD" w:rsidRDefault="00807F99" w:rsidP="00807F99">
      <w:pPr>
        <w:rPr>
          <w:b/>
          <w:i/>
          <w:sz w:val="20"/>
          <w:szCs w:val="20"/>
        </w:rPr>
      </w:pPr>
    </w:p>
    <w:p w:rsidR="00807F99" w:rsidRPr="00DB15DD" w:rsidRDefault="00807F99" w:rsidP="00807F99">
      <w:pPr>
        <w:jc w:val="both"/>
        <w:rPr>
          <w:b/>
          <w:sz w:val="20"/>
          <w:szCs w:val="20"/>
        </w:rPr>
      </w:pPr>
      <w:r w:rsidRPr="006524D8">
        <w:rPr>
          <w:sz w:val="20"/>
          <w:szCs w:val="20"/>
        </w:rPr>
        <w:t>(4)</w:t>
      </w:r>
      <w:r w:rsidRPr="00DB15DD">
        <w:rPr>
          <w:b/>
          <w:sz w:val="20"/>
          <w:szCs w:val="20"/>
        </w:rPr>
        <w:t xml:space="preserve"> </w:t>
      </w:r>
      <w:r w:rsidRPr="00DB15DD">
        <w:rPr>
          <w:color w:val="000000"/>
          <w:sz w:val="20"/>
          <w:szCs w:val="20"/>
        </w:rPr>
        <w:t> A Hivatal a jegyző által elkészített és a polgármester által jóváhagyott Szervezeti és Működési Szabályzat szerint működik, amely a Hivatal jogállását, részletes feladatait, működésének részletszabályait tartalmazza.</w:t>
      </w:r>
    </w:p>
    <w:p w:rsidR="00807F99" w:rsidRPr="00DB15DD" w:rsidRDefault="00807F99" w:rsidP="00807F99">
      <w:pPr>
        <w:rPr>
          <w:b/>
          <w:i/>
          <w:sz w:val="20"/>
          <w:szCs w:val="20"/>
        </w:rPr>
      </w:pPr>
    </w:p>
    <w:p w:rsidR="00807F99" w:rsidRPr="00DB15DD" w:rsidRDefault="00807F99" w:rsidP="00807F99">
      <w:pPr>
        <w:pStyle w:val="Szvegtrzs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15D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2. §</w:t>
      </w:r>
      <w:r w:rsidRPr="00DB15D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Jelen rendelet 2019. december 14-én lép hatályba.</w:t>
      </w:r>
    </w:p>
    <w:p w:rsidR="00807F99" w:rsidRPr="000D0A24" w:rsidRDefault="00807F99" w:rsidP="00807F99">
      <w:pPr>
        <w:jc w:val="both"/>
        <w:rPr>
          <w:rFonts w:eastAsia="Calibri"/>
          <w:sz w:val="22"/>
          <w:szCs w:val="22"/>
          <w:lang w:eastAsia="en-US"/>
        </w:rPr>
      </w:pPr>
    </w:p>
    <w:p w:rsidR="00807F99" w:rsidRPr="000D0A24" w:rsidRDefault="00807F99" w:rsidP="00807F99">
      <w:pPr>
        <w:jc w:val="both"/>
        <w:rPr>
          <w:sz w:val="22"/>
          <w:szCs w:val="22"/>
        </w:rPr>
      </w:pPr>
      <w:r w:rsidRPr="000D0A24">
        <w:rPr>
          <w:sz w:val="22"/>
          <w:szCs w:val="22"/>
        </w:rPr>
        <w:t xml:space="preserve">Szentendre, 2019. </w:t>
      </w:r>
      <w:r>
        <w:rPr>
          <w:sz w:val="22"/>
          <w:szCs w:val="22"/>
        </w:rPr>
        <w:t>december 11.</w:t>
      </w:r>
    </w:p>
    <w:p w:rsidR="00807F99" w:rsidRPr="000D0A24" w:rsidRDefault="00807F99" w:rsidP="00807F99">
      <w:pPr>
        <w:jc w:val="both"/>
        <w:rPr>
          <w:sz w:val="22"/>
          <w:szCs w:val="22"/>
        </w:rPr>
      </w:pPr>
    </w:p>
    <w:p w:rsidR="00807F99" w:rsidRPr="000D0A24" w:rsidRDefault="00807F99" w:rsidP="00807F99">
      <w:pPr>
        <w:jc w:val="both"/>
        <w:rPr>
          <w:sz w:val="22"/>
          <w:szCs w:val="22"/>
        </w:rPr>
      </w:pPr>
    </w:p>
    <w:p w:rsidR="00807F99" w:rsidRPr="000D0A24" w:rsidRDefault="00807F99" w:rsidP="00807F99">
      <w:pPr>
        <w:jc w:val="both"/>
        <w:rPr>
          <w:sz w:val="22"/>
          <w:szCs w:val="22"/>
        </w:rPr>
      </w:pPr>
    </w:p>
    <w:p w:rsidR="00807F99" w:rsidRPr="000D0A24" w:rsidRDefault="00807F99" w:rsidP="00807F99">
      <w:pPr>
        <w:jc w:val="both"/>
        <w:rPr>
          <w:sz w:val="22"/>
          <w:szCs w:val="22"/>
        </w:rPr>
      </w:pPr>
    </w:p>
    <w:p w:rsidR="00807F99" w:rsidRPr="000D0A24" w:rsidRDefault="00807F99" w:rsidP="00807F99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0D0A24">
        <w:rPr>
          <w:rFonts w:ascii="Times New Roman" w:hAnsi="Times New Roman"/>
          <w:b/>
          <w:sz w:val="22"/>
          <w:szCs w:val="22"/>
        </w:rPr>
        <w:t xml:space="preserve">        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0D0A24">
        <w:rPr>
          <w:rFonts w:ascii="Times New Roman" w:hAnsi="Times New Roman"/>
          <w:b/>
          <w:sz w:val="22"/>
          <w:szCs w:val="22"/>
        </w:rPr>
        <w:t xml:space="preserve">    Fülöp Zsolt</w:t>
      </w:r>
      <w:r w:rsidRPr="000D0A24">
        <w:rPr>
          <w:rFonts w:ascii="Times New Roman" w:hAnsi="Times New Roman"/>
          <w:b/>
          <w:sz w:val="22"/>
          <w:szCs w:val="22"/>
        </w:rPr>
        <w:tab/>
        <w:t xml:space="preserve">dr. </w:t>
      </w:r>
      <w:r>
        <w:rPr>
          <w:rFonts w:ascii="Times New Roman" w:hAnsi="Times New Roman"/>
          <w:b/>
          <w:sz w:val="22"/>
          <w:szCs w:val="22"/>
        </w:rPr>
        <w:t>Schramm Gábor</w:t>
      </w:r>
    </w:p>
    <w:p w:rsidR="00807F99" w:rsidRPr="000D0A24" w:rsidRDefault="00807F99" w:rsidP="00807F99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0D0A24">
        <w:rPr>
          <w:rFonts w:ascii="Times New Roman" w:hAnsi="Times New Roman"/>
          <w:sz w:val="22"/>
          <w:szCs w:val="22"/>
        </w:rPr>
        <w:t xml:space="preserve">              polgármester</w:t>
      </w:r>
      <w:r w:rsidRPr="000D0A24">
        <w:rPr>
          <w:rFonts w:ascii="Times New Roman" w:hAnsi="Times New Roman"/>
          <w:sz w:val="22"/>
          <w:szCs w:val="22"/>
        </w:rPr>
        <w:tab/>
      </w:r>
      <w:r w:rsidRPr="000D0A24">
        <w:rPr>
          <w:rFonts w:ascii="Times New Roman" w:hAnsi="Times New Roman"/>
          <w:sz w:val="22"/>
          <w:szCs w:val="22"/>
        </w:rPr>
        <w:tab/>
        <w:t xml:space="preserve">            jegyző</w:t>
      </w:r>
    </w:p>
    <w:p w:rsidR="00807F99" w:rsidRPr="000D0A24" w:rsidRDefault="00807F99" w:rsidP="00807F99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807F99" w:rsidRPr="000D0A24" w:rsidRDefault="00807F99" w:rsidP="00807F99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807F99" w:rsidRPr="000D0A24" w:rsidRDefault="00807F99" w:rsidP="00807F99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807F99" w:rsidRPr="000D0A24" w:rsidRDefault="00807F99" w:rsidP="00807F99">
      <w:pPr>
        <w:rPr>
          <w:sz w:val="22"/>
          <w:szCs w:val="22"/>
        </w:rPr>
      </w:pPr>
      <w:r w:rsidRPr="000D0A24">
        <w:rPr>
          <w:b/>
          <w:sz w:val="22"/>
          <w:szCs w:val="22"/>
          <w:u w:val="single"/>
        </w:rPr>
        <w:t>Záradék</w:t>
      </w:r>
      <w:r w:rsidRPr="000D0A24">
        <w:rPr>
          <w:b/>
          <w:sz w:val="22"/>
          <w:szCs w:val="22"/>
        </w:rPr>
        <w:t>:</w:t>
      </w:r>
      <w:r w:rsidRPr="000D0A24">
        <w:rPr>
          <w:sz w:val="22"/>
          <w:szCs w:val="22"/>
        </w:rPr>
        <w:t xml:space="preserve"> </w:t>
      </w:r>
    </w:p>
    <w:p w:rsidR="00807F99" w:rsidRPr="000D0A24" w:rsidRDefault="00807F99" w:rsidP="00807F99">
      <w:pPr>
        <w:rPr>
          <w:color w:val="000000"/>
          <w:sz w:val="22"/>
          <w:szCs w:val="22"/>
        </w:rPr>
      </w:pPr>
      <w:r w:rsidRPr="000D0A24">
        <w:rPr>
          <w:color w:val="000000"/>
          <w:sz w:val="22"/>
          <w:szCs w:val="22"/>
        </w:rPr>
        <w:t xml:space="preserve">A rendelet </w:t>
      </w:r>
      <w:r w:rsidRPr="000D0A24">
        <w:rPr>
          <w:sz w:val="22"/>
          <w:szCs w:val="22"/>
        </w:rPr>
        <w:t xml:space="preserve">2019. </w:t>
      </w:r>
      <w:r>
        <w:rPr>
          <w:sz w:val="22"/>
          <w:szCs w:val="22"/>
        </w:rPr>
        <w:t>december 13-á</w:t>
      </w:r>
      <w:r w:rsidRPr="000D0A24">
        <w:rPr>
          <w:sz w:val="22"/>
          <w:szCs w:val="22"/>
        </w:rPr>
        <w:t xml:space="preserve">n </w:t>
      </w:r>
      <w:r w:rsidRPr="000D0A24">
        <w:rPr>
          <w:color w:val="000000"/>
          <w:sz w:val="22"/>
          <w:szCs w:val="22"/>
        </w:rPr>
        <w:t>került kihirdetésre.</w:t>
      </w:r>
    </w:p>
    <w:p w:rsidR="00807F99" w:rsidRPr="000D0A24" w:rsidRDefault="00807F99" w:rsidP="00807F99">
      <w:pPr>
        <w:rPr>
          <w:color w:val="000000"/>
          <w:sz w:val="22"/>
          <w:szCs w:val="22"/>
        </w:rPr>
      </w:pPr>
    </w:p>
    <w:p w:rsidR="00807F99" w:rsidRPr="000D0A24" w:rsidRDefault="00807F99" w:rsidP="00807F99">
      <w:pPr>
        <w:ind w:left="6024" w:firstLine="348"/>
        <w:rPr>
          <w:color w:val="000000"/>
          <w:sz w:val="22"/>
          <w:szCs w:val="22"/>
        </w:rPr>
      </w:pPr>
      <w:r w:rsidRPr="000D0A24">
        <w:rPr>
          <w:b/>
          <w:sz w:val="22"/>
          <w:szCs w:val="22"/>
        </w:rPr>
        <w:t xml:space="preserve">      dr. </w:t>
      </w:r>
      <w:r>
        <w:rPr>
          <w:b/>
          <w:sz w:val="22"/>
          <w:szCs w:val="22"/>
        </w:rPr>
        <w:t>Schramm Gábor</w:t>
      </w:r>
    </w:p>
    <w:p w:rsidR="00807F99" w:rsidRPr="000D0A24" w:rsidRDefault="00807F99" w:rsidP="00807F99">
      <w:pPr>
        <w:tabs>
          <w:tab w:val="left" w:pos="6096"/>
        </w:tabs>
        <w:ind w:left="360"/>
        <w:rPr>
          <w:sz w:val="22"/>
          <w:szCs w:val="22"/>
        </w:rPr>
      </w:pPr>
      <w:r w:rsidRPr="000D0A24">
        <w:rPr>
          <w:sz w:val="22"/>
          <w:szCs w:val="22"/>
        </w:rPr>
        <w:tab/>
      </w:r>
      <w:r w:rsidRPr="000D0A24">
        <w:rPr>
          <w:sz w:val="22"/>
          <w:szCs w:val="22"/>
        </w:rPr>
        <w:tab/>
      </w:r>
      <w:r w:rsidRPr="000D0A24">
        <w:rPr>
          <w:sz w:val="22"/>
          <w:szCs w:val="22"/>
        </w:rPr>
        <w:tab/>
        <w:t>jegyző</w:t>
      </w:r>
    </w:p>
    <w:p w:rsidR="00807F99" w:rsidRPr="004F0EDB" w:rsidRDefault="00807F99" w:rsidP="00807F99">
      <w:pPr>
        <w:rPr>
          <w:b/>
          <w:sz w:val="22"/>
          <w:szCs w:val="22"/>
        </w:rPr>
      </w:pPr>
    </w:p>
    <w:p w:rsidR="009E152C" w:rsidRDefault="009E152C">
      <w:bookmarkStart w:id="0" w:name="_GoBack"/>
      <w:bookmarkEnd w:id="0"/>
    </w:p>
    <w:sectPr w:rsidR="009E152C" w:rsidSect="00B425E4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0"/>
    <w:multiLevelType w:val="multilevel"/>
    <w:tmpl w:val="00000060"/>
    <w:name w:val="WW8Num97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99"/>
    <w:rsid w:val="00807F99"/>
    <w:rsid w:val="009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47FAD-0155-4246-8A3D-91B13930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07F9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807F9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W-Csakszveg">
    <w:name w:val="WW-Csak szöveg"/>
    <w:basedOn w:val="Norml"/>
    <w:rsid w:val="00807F9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07F99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Bartha Enikő</cp:lastModifiedBy>
  <cp:revision>1</cp:revision>
  <dcterms:created xsi:type="dcterms:W3CDTF">2019-12-12T06:28:00Z</dcterms:created>
  <dcterms:modified xsi:type="dcterms:W3CDTF">2019-12-12T06:28:00Z</dcterms:modified>
</cp:coreProperties>
</file>