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1"/>
        <w:gridCol w:w="7008"/>
      </w:tblGrid>
      <w:tr w:rsidR="00932626" w:rsidRPr="00932626" w:rsidTr="006E7517">
        <w:trPr>
          <w:trHeight w:val="1381"/>
          <w:jc w:val="center"/>
        </w:trPr>
        <w:tc>
          <w:tcPr>
            <w:tcW w:w="5041" w:type="dxa"/>
            <w:shd w:val="clear" w:color="auto" w:fill="auto"/>
            <w:hideMark/>
          </w:tcPr>
          <w:p w:rsidR="00932626" w:rsidRPr="00932626" w:rsidRDefault="00932626" w:rsidP="0093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Nagy fűszerteszt - tedd próbára az </w:t>
            </w:r>
            <w:proofErr w:type="gramStart"/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érzékeidet  interaktív</w:t>
            </w:r>
            <w:proofErr w:type="gramEnd"/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foglalkozás keretében                                               </w:t>
            </w:r>
          </w:p>
        </w:tc>
        <w:tc>
          <w:tcPr>
            <w:tcW w:w="7008" w:type="dxa"/>
            <w:shd w:val="clear" w:color="auto" w:fill="auto"/>
            <w:hideMark/>
          </w:tcPr>
          <w:p w:rsidR="00932626" w:rsidRPr="00932626" w:rsidRDefault="00932626" w:rsidP="0093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Az érdeklődők kipróbálhatják, hogy felismerik-e a különböző fűszereket illatuk, ízük alapján. A fiatalok megismerkedhetnek ritkábban használt fűszerekkel, azok felhasználásával. Az interaktív foglalkozás keretében a fűszerfeldolgozás és tartósítás folyamatát is bemutatjuk.</w:t>
            </w:r>
          </w:p>
        </w:tc>
      </w:tr>
      <w:tr w:rsidR="00932626" w:rsidRPr="00932626" w:rsidTr="006E7517">
        <w:trPr>
          <w:trHeight w:val="1400"/>
          <w:jc w:val="center"/>
        </w:trPr>
        <w:tc>
          <w:tcPr>
            <w:tcW w:w="5041" w:type="dxa"/>
            <w:shd w:val="clear" w:color="auto" w:fill="auto"/>
            <w:hideMark/>
          </w:tcPr>
          <w:p w:rsidR="00932626" w:rsidRPr="00932626" w:rsidRDefault="00932626" w:rsidP="0093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Hogy</w:t>
            </w:r>
            <w:r w:rsidR="00023D5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lesz a gyümölcsből </w:t>
            </w:r>
            <w:proofErr w:type="spellStart"/>
            <w:r w:rsidR="00023D5F">
              <w:rPr>
                <w:rFonts w:ascii="Calibri" w:eastAsia="Times New Roman" w:hAnsi="Calibri" w:cs="Calibri"/>
                <w:color w:val="000000"/>
                <w:lang w:eastAsia="hu-HU"/>
              </w:rPr>
              <w:t>nedü</w:t>
            </w:r>
            <w:proofErr w:type="spellEnd"/>
            <w:r w:rsidR="00023D5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? Tudod-e </w:t>
            </w:r>
            <w:bookmarkStart w:id="0" w:name="_GoBack"/>
            <w:bookmarkEnd w:id="0"/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hogy készül a bor?</w:t>
            </w:r>
          </w:p>
        </w:tc>
        <w:tc>
          <w:tcPr>
            <w:tcW w:w="7008" w:type="dxa"/>
            <w:shd w:val="clear" w:color="auto" w:fill="auto"/>
            <w:hideMark/>
          </w:tcPr>
          <w:p w:rsidR="00932626" w:rsidRPr="00932626" w:rsidRDefault="00932626" w:rsidP="0093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Bemutató előadás keretében a diákok a szőlőfeldolgozás folyamatával, a borkészítés fortélyaival ismerkedhetnek meg. Választ kaphatnak olyan kérdésekre, mint hogy hogyan lesz a cukorból alkohol, mi történik a borral érlelés közben, stb.</w:t>
            </w:r>
          </w:p>
        </w:tc>
      </w:tr>
      <w:tr w:rsidR="00932626" w:rsidRPr="00932626" w:rsidTr="006E7517">
        <w:trPr>
          <w:trHeight w:val="1123"/>
          <w:jc w:val="center"/>
        </w:trPr>
        <w:tc>
          <w:tcPr>
            <w:tcW w:w="5041" w:type="dxa"/>
            <w:shd w:val="clear" w:color="auto" w:fill="auto"/>
            <w:hideMark/>
          </w:tcPr>
          <w:p w:rsidR="00932626" w:rsidRPr="00932626" w:rsidRDefault="00932626" w:rsidP="0093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Lángoló ételeink - </w:t>
            </w:r>
            <w:proofErr w:type="spellStart"/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Flambírozott</w:t>
            </w:r>
            <w:proofErr w:type="spellEnd"/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ételek bemutatója és kóstolása</w:t>
            </w:r>
          </w:p>
        </w:tc>
        <w:tc>
          <w:tcPr>
            <w:tcW w:w="7008" w:type="dxa"/>
            <w:shd w:val="clear" w:color="auto" w:fill="auto"/>
            <w:hideMark/>
          </w:tcPr>
          <w:p w:rsidR="00932626" w:rsidRPr="00932626" w:rsidRDefault="00932626" w:rsidP="0093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diákok olyan különleges konyhatechnológiai eljárással ismerkedhetnek meg, mint a </w:t>
            </w:r>
            <w:proofErr w:type="spellStart"/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flambírozás</w:t>
            </w:r>
            <w:proofErr w:type="spellEnd"/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. Megmutatjuk, hogy hogyan és milyen ételeinek lehet lángra gyújtani. Az így készült ételeket a látogatók meg is kóstolhatják.</w:t>
            </w:r>
          </w:p>
        </w:tc>
      </w:tr>
      <w:tr w:rsidR="00932626" w:rsidRPr="00932626" w:rsidTr="006E7517">
        <w:trPr>
          <w:trHeight w:val="1692"/>
          <w:jc w:val="center"/>
        </w:trPr>
        <w:tc>
          <w:tcPr>
            <w:tcW w:w="5041" w:type="dxa"/>
            <w:shd w:val="clear" w:color="auto" w:fill="auto"/>
            <w:hideMark/>
          </w:tcPr>
          <w:p w:rsidR="00932626" w:rsidRPr="00932626" w:rsidRDefault="00932626" w:rsidP="0093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Koktélkeverés - alkoholmentes koktélok készítése és kóstolása</w:t>
            </w:r>
          </w:p>
        </w:tc>
        <w:tc>
          <w:tcPr>
            <w:tcW w:w="7008" w:type="dxa"/>
            <w:shd w:val="clear" w:color="auto" w:fill="auto"/>
            <w:hideMark/>
          </w:tcPr>
          <w:p w:rsidR="00932626" w:rsidRPr="00932626" w:rsidRDefault="00932626" w:rsidP="0093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Bárki próbálkozhat koktélok készítésével otthon is. Bemutatjuk, hogy egyszerű hozzávalók segítségével hogyan készíthetnek akár otthon is koktélokat a fiatalok. Mit - mivel párosítunk? Hogyan rétegezünk különböző sűrűségű szirupokat? -  Ezeket mind kipróbálhatják egy szakmakipróbáló foglalkozás keretében.</w:t>
            </w:r>
          </w:p>
        </w:tc>
      </w:tr>
      <w:tr w:rsidR="00932626" w:rsidRPr="00932626" w:rsidTr="006E7517">
        <w:trPr>
          <w:trHeight w:val="1137"/>
          <w:jc w:val="center"/>
        </w:trPr>
        <w:tc>
          <w:tcPr>
            <w:tcW w:w="5041" w:type="dxa"/>
            <w:shd w:val="clear" w:color="auto" w:fill="auto"/>
            <w:hideMark/>
          </w:tcPr>
          <w:p w:rsidR="00932626" w:rsidRPr="00932626" w:rsidRDefault="00932626" w:rsidP="0093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Kreatív torta és süteménydekorációk készítése marcipánból, cukorból és egyéb cukrászati anyagokból</w:t>
            </w:r>
          </w:p>
        </w:tc>
        <w:tc>
          <w:tcPr>
            <w:tcW w:w="7008" w:type="dxa"/>
            <w:shd w:val="clear" w:color="auto" w:fill="auto"/>
            <w:hideMark/>
          </w:tcPr>
          <w:p w:rsidR="00932626" w:rsidRPr="00932626" w:rsidRDefault="00932626" w:rsidP="0093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Cukormassza, </w:t>
            </w:r>
            <w:proofErr w:type="spellStart"/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tragant</w:t>
            </w:r>
            <w:proofErr w:type="spellEnd"/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és marcipán felhasználásával egyszerű tortadekorációs elemeket, figurákat készíthetnek a résztvevők. Bemutatjuk, hogy hogyan lehet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kakaópor felhasználásával festm</w:t>
            </w:r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ényeket készíteni, akár egy tortára is.</w:t>
            </w:r>
          </w:p>
        </w:tc>
      </w:tr>
      <w:tr w:rsidR="00932626" w:rsidRPr="00932626" w:rsidTr="006E7517">
        <w:trPr>
          <w:trHeight w:val="1394"/>
          <w:jc w:val="center"/>
        </w:trPr>
        <w:tc>
          <w:tcPr>
            <w:tcW w:w="5041" w:type="dxa"/>
            <w:shd w:val="clear" w:color="auto" w:fill="auto"/>
            <w:hideMark/>
          </w:tcPr>
          <w:p w:rsidR="00932626" w:rsidRPr="00932626" w:rsidRDefault="00932626" w:rsidP="0093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Csomagoljuk be! - díszcsomagolások készítése különböző anyagokkal, technikákkal</w:t>
            </w:r>
          </w:p>
        </w:tc>
        <w:tc>
          <w:tcPr>
            <w:tcW w:w="7008" w:type="dxa"/>
            <w:shd w:val="clear" w:color="auto" w:fill="auto"/>
            <w:hideMark/>
          </w:tcPr>
          <w:p w:rsidR="00932626" w:rsidRPr="00932626" w:rsidRDefault="00932626" w:rsidP="0093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Hogyan lehet egy egyszerű ajándékot izgalmassá tenni egy csomagolással? Hogyan használhatjuk az origami "tudományunkat" egy díszcsomagolás elkészítésénél? Korosztálynak megfelelően kipróbálhatják a diákok, hogy ki mennyire kreatívan bánik a papírral és az ollóval.</w:t>
            </w:r>
          </w:p>
        </w:tc>
      </w:tr>
      <w:tr w:rsidR="00932626" w:rsidRPr="00932626" w:rsidTr="006E7517">
        <w:trPr>
          <w:trHeight w:val="1697"/>
          <w:jc w:val="center"/>
        </w:trPr>
        <w:tc>
          <w:tcPr>
            <w:tcW w:w="5041" w:type="dxa"/>
            <w:shd w:val="clear" w:color="auto" w:fill="auto"/>
            <w:hideMark/>
          </w:tcPr>
          <w:p w:rsidR="00932626" w:rsidRPr="00932626" w:rsidRDefault="00932626" w:rsidP="0093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Szedjük darabokra! - gyakorlati foglalkozás számítógép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szerelő szakmában</w:t>
            </w:r>
          </w:p>
        </w:tc>
        <w:tc>
          <w:tcPr>
            <w:tcW w:w="7008" w:type="dxa"/>
            <w:shd w:val="clear" w:color="auto" w:fill="auto"/>
            <w:hideMark/>
          </w:tcPr>
          <w:p w:rsidR="00932626" w:rsidRPr="00932626" w:rsidRDefault="00932626" w:rsidP="0093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Ha eddig még nem láttál számítógépet belülr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ő</w:t>
            </w:r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l, akkor most megnézheted. A foglalkozás keretében tanári irányítás mellett, szakmás diákok segítségével belekukkanthatnak az érdeklődők egy asztali számítógép, laptop belsejébe. Képet kaphatnak arról, hogy mivel is foglalkozik egy számítógép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szerelő és milyen eszközöket használ munkája során. </w:t>
            </w:r>
          </w:p>
        </w:tc>
      </w:tr>
      <w:tr w:rsidR="00932626" w:rsidRPr="00932626" w:rsidTr="006E7517">
        <w:trPr>
          <w:trHeight w:val="1410"/>
          <w:jc w:val="center"/>
        </w:trPr>
        <w:tc>
          <w:tcPr>
            <w:tcW w:w="5041" w:type="dxa"/>
            <w:shd w:val="clear" w:color="auto" w:fill="auto"/>
            <w:hideMark/>
          </w:tcPr>
          <w:p w:rsidR="00932626" w:rsidRPr="00932626" w:rsidRDefault="00932626" w:rsidP="0093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Szakmai idegen nyelv oltatása a gyakorlatban hatékonyan</w:t>
            </w:r>
          </w:p>
        </w:tc>
        <w:tc>
          <w:tcPr>
            <w:tcW w:w="7008" w:type="dxa"/>
            <w:shd w:val="clear" w:color="auto" w:fill="auto"/>
            <w:hideMark/>
          </w:tcPr>
          <w:p w:rsidR="00932626" w:rsidRPr="00932626" w:rsidRDefault="00932626" w:rsidP="0093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Bemutató óra keretében a diákok képet kaphatnak arról, hogy a szakma tanulása alatt, az élménypedagógia eszközeit felhasználva hogyan lehet elsajátítani az idegen nyelvet. Egy cukrász csoport angol óráját tekinthetik meg és kapcsolódhatnak be az érdeklődők.</w:t>
            </w:r>
          </w:p>
        </w:tc>
      </w:tr>
      <w:tr w:rsidR="00932626" w:rsidRPr="00932626" w:rsidTr="006E7517">
        <w:trPr>
          <w:trHeight w:val="1119"/>
          <w:jc w:val="center"/>
        </w:trPr>
        <w:tc>
          <w:tcPr>
            <w:tcW w:w="5041" w:type="dxa"/>
            <w:shd w:val="clear" w:color="auto" w:fill="auto"/>
            <w:hideMark/>
          </w:tcPr>
          <w:p w:rsidR="00932626" w:rsidRPr="00932626" w:rsidRDefault="00932626" w:rsidP="0093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Tudod</w:t>
            </w:r>
            <w:proofErr w:type="gramEnd"/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már mi leszel? - Pályaorientációs játékok és tesztek</w:t>
            </w:r>
          </w:p>
        </w:tc>
        <w:tc>
          <w:tcPr>
            <w:tcW w:w="7008" w:type="dxa"/>
            <w:shd w:val="clear" w:color="auto" w:fill="auto"/>
            <w:hideMark/>
          </w:tcPr>
          <w:p w:rsidR="00932626" w:rsidRPr="00932626" w:rsidRDefault="00932626" w:rsidP="0093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Ha nem tudod még, hogy mi legyél, akkor iskolánk fejlesztőpedagógusai és pszichológusa vezetésével játékos formában segítjük a választásodat. Érdekes teszteket tölthet ki, szituációkat játszhat el a résztvevő.</w:t>
            </w:r>
          </w:p>
        </w:tc>
      </w:tr>
      <w:tr w:rsidR="00932626" w:rsidRPr="00932626" w:rsidTr="006E7517">
        <w:trPr>
          <w:trHeight w:val="1688"/>
          <w:jc w:val="center"/>
        </w:trPr>
        <w:tc>
          <w:tcPr>
            <w:tcW w:w="5041" w:type="dxa"/>
            <w:shd w:val="clear" w:color="auto" w:fill="auto"/>
            <w:hideMark/>
          </w:tcPr>
          <w:p w:rsidR="00932626" w:rsidRPr="00932626" w:rsidRDefault="00932626" w:rsidP="0093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Tudod</w:t>
            </w:r>
            <w:proofErr w:type="gramEnd"/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mit eszel? - Tények és tévhitek az élelmiszerekről.</w:t>
            </w:r>
          </w:p>
        </w:tc>
        <w:tc>
          <w:tcPr>
            <w:tcW w:w="7008" w:type="dxa"/>
            <w:shd w:val="clear" w:color="auto" w:fill="auto"/>
            <w:hideMark/>
          </w:tcPr>
          <w:p w:rsidR="00932626" w:rsidRPr="00932626" w:rsidRDefault="00EE7166" w:rsidP="00EE7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Az élelmiszeripar r</w:t>
            </w:r>
            <w:r w:rsidR="00932626"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ejtelmeibe pillanthatnak be a diákok. A médiában rengeteg téves, vagy félreértelmezhető információval találkozhatunk, amelyre ez alatt az interaktív foglalkozás alatt válaszokat kaphatunk. Melyik az egészségesebb? Melyik tartalmaz több vitamint? Mitől </w:t>
            </w:r>
            <w:proofErr w:type="spellStart"/>
            <w:r w:rsidR="00932626"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bio</w:t>
            </w:r>
            <w:proofErr w:type="spellEnd"/>
            <w:r w:rsidR="00932626"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 </w:t>
            </w:r>
            <w:proofErr w:type="spellStart"/>
            <w:r w:rsidR="00932626"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bio</w:t>
            </w:r>
            <w:proofErr w:type="spellEnd"/>
            <w:r w:rsidR="00932626"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? </w:t>
            </w:r>
            <w:proofErr w:type="spellStart"/>
            <w:r w:rsidR="00932626"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-csak</w:t>
            </w:r>
            <w:proofErr w:type="spellEnd"/>
            <w:r w:rsidR="00932626"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néhány kérdés a megválaszolandók közül</w:t>
            </w:r>
          </w:p>
        </w:tc>
      </w:tr>
      <w:tr w:rsidR="00932626" w:rsidRPr="00932626" w:rsidTr="006E7517">
        <w:trPr>
          <w:trHeight w:val="1131"/>
          <w:jc w:val="center"/>
        </w:trPr>
        <w:tc>
          <w:tcPr>
            <w:tcW w:w="5041" w:type="dxa"/>
            <w:shd w:val="clear" w:color="auto" w:fill="auto"/>
            <w:hideMark/>
          </w:tcPr>
          <w:p w:rsidR="00932626" w:rsidRPr="00932626" w:rsidRDefault="00932626" w:rsidP="0093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TECHNOLAB - készségfejlesztő műszaki építőjáték                               </w:t>
            </w:r>
          </w:p>
        </w:tc>
        <w:tc>
          <w:tcPr>
            <w:tcW w:w="7008" w:type="dxa"/>
            <w:shd w:val="clear" w:color="auto" w:fill="auto"/>
            <w:hideMark/>
          </w:tcPr>
          <w:p w:rsidR="00932626" w:rsidRPr="00932626" w:rsidRDefault="00932626" w:rsidP="0093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>Technolab</w:t>
            </w:r>
            <w:proofErr w:type="spellEnd"/>
            <w:r w:rsidRPr="0093262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segítségével működő gépeket, járműveket építhetnek a résztvevők. A játék fejleszti a kreativitást, térlátást és a logikát, valamint előkészíti a műszaki szakmák tanulását is.                                                                    </w:t>
            </w:r>
          </w:p>
        </w:tc>
      </w:tr>
    </w:tbl>
    <w:p w:rsidR="007A7199" w:rsidRDefault="007A7199"/>
    <w:sectPr w:rsidR="007A7199" w:rsidSect="006E7517">
      <w:headerReference w:type="default" r:id="rId8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21" w:rsidRDefault="00507A21" w:rsidP="00932626">
      <w:pPr>
        <w:spacing w:after="0" w:line="240" w:lineRule="auto"/>
      </w:pPr>
      <w:r>
        <w:separator/>
      </w:r>
    </w:p>
  </w:endnote>
  <w:endnote w:type="continuationSeparator" w:id="0">
    <w:p w:rsidR="00507A21" w:rsidRDefault="00507A21" w:rsidP="0093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21" w:rsidRDefault="00507A21" w:rsidP="00932626">
      <w:pPr>
        <w:spacing w:after="0" w:line="240" w:lineRule="auto"/>
      </w:pPr>
      <w:r>
        <w:separator/>
      </w:r>
    </w:p>
  </w:footnote>
  <w:footnote w:type="continuationSeparator" w:id="0">
    <w:p w:rsidR="00507A21" w:rsidRDefault="00507A21" w:rsidP="0093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26" w:rsidRPr="009A4B9A" w:rsidRDefault="00052E0E" w:rsidP="009A4B9A">
    <w:pPr>
      <w:pStyle w:val="lfej"/>
      <w:jc w:val="center"/>
      <w:rPr>
        <w:b/>
        <w:sz w:val="24"/>
      </w:rPr>
    </w:pPr>
    <w:r>
      <w:rPr>
        <w:b/>
        <w:sz w:val="24"/>
      </w:rPr>
      <w:t>Szakmák Éjszakája 2019</w:t>
    </w:r>
    <w:r w:rsidR="005E072F">
      <w:rPr>
        <w:b/>
        <w:sz w:val="24"/>
      </w:rPr>
      <w:t>. 04. 12.</w:t>
    </w:r>
  </w:p>
  <w:p w:rsidR="00932626" w:rsidRDefault="00932626" w:rsidP="009A4B9A">
    <w:pPr>
      <w:pStyle w:val="lfej"/>
      <w:jc w:val="center"/>
      <w:rPr>
        <w:b/>
        <w:sz w:val="24"/>
      </w:rPr>
    </w:pPr>
    <w:r w:rsidRPr="009A4B9A">
      <w:rPr>
        <w:b/>
        <w:sz w:val="24"/>
      </w:rPr>
      <w:t>VSZC Petzelt József Szakgim</w:t>
    </w:r>
    <w:r w:rsidR="009A4B9A" w:rsidRPr="009A4B9A">
      <w:rPr>
        <w:b/>
        <w:sz w:val="24"/>
      </w:rPr>
      <w:t xml:space="preserve">náziuma és </w:t>
    </w:r>
    <w:r w:rsidR="00052E0E">
      <w:rPr>
        <w:b/>
        <w:sz w:val="24"/>
      </w:rPr>
      <w:t>Szakközépiskolája – 10:00-13</w:t>
    </w:r>
    <w:r w:rsidR="009A4B9A" w:rsidRPr="009A4B9A">
      <w:rPr>
        <w:b/>
        <w:sz w:val="24"/>
      </w:rPr>
      <w:t>:00</w:t>
    </w:r>
  </w:p>
  <w:p w:rsidR="009A4B9A" w:rsidRDefault="009A4B9A" w:rsidP="009A4B9A">
    <w:pPr>
      <w:pStyle w:val="lfej"/>
      <w:jc w:val="center"/>
      <w:rPr>
        <w:b/>
        <w:sz w:val="24"/>
      </w:rPr>
    </w:pPr>
  </w:p>
  <w:p w:rsidR="009A4B9A" w:rsidRPr="009A4B9A" w:rsidRDefault="009A4B9A" w:rsidP="009A4B9A">
    <w:pPr>
      <w:pStyle w:val="lfej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478"/>
    <w:multiLevelType w:val="hybridMultilevel"/>
    <w:tmpl w:val="2F08BC18"/>
    <w:lvl w:ilvl="0" w:tplc="37C261FA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26"/>
    <w:rsid w:val="00023D5F"/>
    <w:rsid w:val="00052E0E"/>
    <w:rsid w:val="002030DD"/>
    <w:rsid w:val="00374017"/>
    <w:rsid w:val="00507A21"/>
    <w:rsid w:val="005567EF"/>
    <w:rsid w:val="005D6F32"/>
    <w:rsid w:val="005E072F"/>
    <w:rsid w:val="00695758"/>
    <w:rsid w:val="006E7517"/>
    <w:rsid w:val="007A7199"/>
    <w:rsid w:val="00932626"/>
    <w:rsid w:val="00995C29"/>
    <w:rsid w:val="009A0A6B"/>
    <w:rsid w:val="009A4B9A"/>
    <w:rsid w:val="00C6274B"/>
    <w:rsid w:val="00E91E64"/>
    <w:rsid w:val="00E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2626"/>
  </w:style>
  <w:style w:type="paragraph" w:styleId="llb">
    <w:name w:val="footer"/>
    <w:basedOn w:val="Norml"/>
    <w:link w:val="llbChar"/>
    <w:uiPriority w:val="99"/>
    <w:unhideWhenUsed/>
    <w:rsid w:val="0093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2626"/>
  </w:style>
  <w:style w:type="paragraph" w:styleId="Listaszerbekezds">
    <w:name w:val="List Paragraph"/>
    <w:basedOn w:val="Norml"/>
    <w:uiPriority w:val="34"/>
    <w:qFormat/>
    <w:rsid w:val="006E75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5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2626"/>
  </w:style>
  <w:style w:type="paragraph" w:styleId="llb">
    <w:name w:val="footer"/>
    <w:basedOn w:val="Norml"/>
    <w:link w:val="llbChar"/>
    <w:uiPriority w:val="99"/>
    <w:unhideWhenUsed/>
    <w:rsid w:val="0093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2626"/>
  </w:style>
  <w:style w:type="paragraph" w:styleId="Listaszerbekezds">
    <w:name w:val="List Paragraph"/>
    <w:basedOn w:val="Norml"/>
    <w:uiPriority w:val="34"/>
    <w:qFormat/>
    <w:rsid w:val="006E75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Gyakvez Petzelt</dc:creator>
  <cp:lastModifiedBy>X</cp:lastModifiedBy>
  <cp:revision>2</cp:revision>
  <cp:lastPrinted>2019-03-11T08:32:00Z</cp:lastPrinted>
  <dcterms:created xsi:type="dcterms:W3CDTF">2019-03-28T10:10:00Z</dcterms:created>
  <dcterms:modified xsi:type="dcterms:W3CDTF">2019-03-28T10:10:00Z</dcterms:modified>
</cp:coreProperties>
</file>