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ED5" w:rsidRPr="00BB4EBC" w:rsidRDefault="0060323E" w:rsidP="00377ED5">
      <w:pPr>
        <w:ind w:left="1701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noProof/>
          <w:sz w:val="32"/>
          <w:szCs w:val="32"/>
          <w:u w:val="single"/>
          <w:lang w:val="hu-HU" w:eastAsia="hu-H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-662305</wp:posOffset>
            </wp:positionV>
            <wp:extent cx="4873625" cy="1009650"/>
            <wp:effectExtent l="0" t="0" r="0" b="0"/>
            <wp:wrapNone/>
            <wp:docPr id="1" name="Kép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05C">
        <w:rPr>
          <w:rFonts w:ascii="Arial Narrow" w:hAnsi="Arial Narrow"/>
          <w:b/>
          <w:noProof/>
          <w:sz w:val="32"/>
          <w:szCs w:val="32"/>
          <w:u w:val="single"/>
          <w:lang w:val="hu-HU" w:eastAsia="hu-H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5490279</wp:posOffset>
            </wp:positionH>
            <wp:positionV relativeFrom="paragraph">
              <wp:posOffset>-594995</wp:posOffset>
            </wp:positionV>
            <wp:extent cx="865169" cy="1347537"/>
            <wp:effectExtent l="0" t="0" r="0" b="0"/>
            <wp:wrapNone/>
            <wp:docPr id="15" name="Kép 15" descr="szte_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zte_cim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14" cy="13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567" w:rsidRPr="001A0567">
        <w:rPr>
          <w:rFonts w:ascii="Arial Narrow" w:hAnsi="Arial Narrow"/>
          <w:b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40.05pt;margin-top:-27.85pt;width:239.9pt;height:77.65pt;z-index:251664384;mso-position-horizontal-relative:text;mso-position-vertical-relative:text" filled="f" stroked="f">
            <v:textbox style="mso-next-textbox:#_x0000_s1035">
              <w:txbxContent>
                <w:p w:rsidR="002F43F4" w:rsidRPr="00B0605C" w:rsidRDefault="002F43F4" w:rsidP="00377ED5">
                  <w:pPr>
                    <w:rPr>
                      <w:rFonts w:ascii="Arial Narrow" w:hAnsi="Arial Narrow"/>
                      <w:szCs w:val="32"/>
                    </w:rPr>
                  </w:pPr>
                  <w:r w:rsidRPr="00B0605C">
                    <w:rPr>
                      <w:rFonts w:ascii="Arial Narrow" w:hAnsi="Arial Narrow"/>
                      <w:b/>
                      <w:szCs w:val="32"/>
                      <w:u w:val="single"/>
                    </w:rPr>
                    <w:t>Megrendelő:</w:t>
                  </w:r>
                  <w:r w:rsidRPr="00B0605C">
                    <w:rPr>
                      <w:rFonts w:ascii="Arial Narrow" w:hAnsi="Arial Narrow"/>
                      <w:szCs w:val="32"/>
                    </w:rPr>
                    <w:t xml:space="preserve"> </w:t>
                  </w:r>
                </w:p>
                <w:p w:rsidR="002F43F4" w:rsidRPr="00B0605C" w:rsidRDefault="002F43F4" w:rsidP="00377ED5">
                  <w:pPr>
                    <w:rPr>
                      <w:rFonts w:ascii="Arial Narrow" w:hAnsi="Arial Narrow"/>
                      <w:b/>
                      <w:szCs w:val="32"/>
                    </w:rPr>
                  </w:pPr>
                  <w:r w:rsidRPr="00B0605C">
                    <w:rPr>
                      <w:rFonts w:ascii="Arial Narrow" w:hAnsi="Arial Narrow"/>
                      <w:b/>
                      <w:szCs w:val="32"/>
                    </w:rPr>
                    <w:t>Szentendre Város Önkormányzata</w:t>
                  </w:r>
                </w:p>
                <w:p w:rsidR="002F43F4" w:rsidRPr="00B0605C" w:rsidRDefault="002F43F4" w:rsidP="00377ED5">
                  <w:pPr>
                    <w:rPr>
                      <w:rFonts w:ascii="Arial Narrow" w:hAnsi="Arial Narrow"/>
                      <w:i/>
                      <w:sz w:val="16"/>
                      <w:szCs w:val="32"/>
                    </w:rPr>
                  </w:pPr>
                  <w:proofErr w:type="gramStart"/>
                  <w:r w:rsidRPr="00B0605C">
                    <w:rPr>
                      <w:rFonts w:ascii="Arial Narrow" w:hAnsi="Arial Narrow"/>
                      <w:szCs w:val="32"/>
                    </w:rPr>
                    <w:t>2000 Szentendre, Városház tér 3.</w:t>
                  </w:r>
                  <w:proofErr w:type="gramEnd"/>
                </w:p>
              </w:txbxContent>
            </v:textbox>
          </v:shape>
        </w:pict>
      </w:r>
      <w:r w:rsidR="00377ED5" w:rsidRPr="00BB4EBC">
        <w:rPr>
          <w:rFonts w:ascii="Arial Narrow" w:hAnsi="Arial Narrow"/>
          <w:b/>
          <w:sz w:val="32"/>
          <w:szCs w:val="32"/>
          <w:u w:val="single"/>
        </w:rPr>
        <w:t xml:space="preserve"> </w:t>
      </w:r>
    </w:p>
    <w:p w:rsidR="00377ED5" w:rsidRDefault="001A0567" w:rsidP="002177F6">
      <w:pPr>
        <w:spacing w:after="0" w:line="240" w:lineRule="auto"/>
        <w:rPr>
          <w:b/>
          <w:bCs/>
        </w:rPr>
      </w:pPr>
      <w:r w:rsidRPr="001A0567">
        <w:rPr>
          <w:noProof/>
        </w:rPr>
        <w:pict>
          <v:group id="_x0000_s1026" style="position:absolute;margin-left:357.2pt;margin-top:-.35pt;width:238.15pt;height:841.85pt;z-index:251660288;mso-width-percent:400;mso-height-percent:1000;mso-position-horizontal-relative:page;mso-position-vertical-relative:page;mso-width-percent:400;mso-height-percent:1000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3bdd4a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10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2F43F4" w:rsidRPr="00E82BF0" w:rsidRDefault="002F43F4" w:rsidP="00377ED5">
                    <w:pPr>
                      <w:pStyle w:val="Nincstrkz"/>
                      <w:jc w:val="right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2F43F4" w:rsidRDefault="002F43F4" w:rsidP="00377ED5">
                    <w:pPr>
                      <w:pStyle w:val="Nincstrkz"/>
                      <w:spacing w:line="360" w:lineRule="auto"/>
                      <w:jc w:val="center"/>
                    </w:pPr>
                  </w:p>
                  <w:p w:rsidR="002F43F4" w:rsidRDefault="002F43F4" w:rsidP="00377ED5">
                    <w:pPr>
                      <w:pStyle w:val="Nincstrkz"/>
                      <w:spacing w:line="360" w:lineRule="auto"/>
                      <w:jc w:val="center"/>
                    </w:pPr>
                  </w:p>
                  <w:p w:rsidR="002F43F4" w:rsidRDefault="002F43F4" w:rsidP="00377ED5">
                    <w:pPr>
                      <w:pStyle w:val="Nincstrkz"/>
                      <w:spacing w:line="360" w:lineRule="auto"/>
                      <w:jc w:val="center"/>
                    </w:pPr>
                  </w:p>
                  <w:p w:rsidR="002F43F4" w:rsidRDefault="002F43F4" w:rsidP="00377ED5">
                    <w:pPr>
                      <w:pStyle w:val="Nincstrkz"/>
                      <w:spacing w:line="360" w:lineRule="auto"/>
                      <w:jc w:val="center"/>
                    </w:pPr>
                  </w:p>
                  <w:p w:rsidR="002F43F4" w:rsidRDefault="002F43F4" w:rsidP="00377ED5">
                    <w:pPr>
                      <w:pStyle w:val="Nincstrkz"/>
                      <w:spacing w:line="360" w:lineRule="auto"/>
                      <w:jc w:val="center"/>
                    </w:pPr>
                  </w:p>
                  <w:p w:rsidR="002F43F4" w:rsidRDefault="002F43F4" w:rsidP="00377ED5">
                    <w:pPr>
                      <w:pStyle w:val="Nincstrkz"/>
                      <w:spacing w:line="360" w:lineRule="auto"/>
                      <w:jc w:val="center"/>
                    </w:pPr>
                  </w:p>
                  <w:p w:rsidR="002F43F4" w:rsidRPr="00393D5E" w:rsidRDefault="002F43F4" w:rsidP="00377ED5">
                    <w:pPr>
                      <w:pStyle w:val="Nincstrkz"/>
                      <w:spacing w:line="360" w:lineRule="auto"/>
                      <w:jc w:val="center"/>
                      <w:rPr>
                        <w:color w:val="17365D"/>
                      </w:rPr>
                    </w:pPr>
                  </w:p>
                  <w:p w:rsidR="002F43F4" w:rsidRPr="00D742EF" w:rsidRDefault="002F43F4" w:rsidP="00377ED5">
                    <w:pPr>
                      <w:pStyle w:val="Nincstrkz"/>
                      <w:jc w:val="center"/>
                      <w:rPr>
                        <w:b/>
                        <w:color w:val="17365D"/>
                        <w:sz w:val="36"/>
                        <w:szCs w:val="36"/>
                      </w:rPr>
                    </w:pPr>
                    <w:r w:rsidRPr="00D742EF">
                      <w:rPr>
                        <w:b/>
                        <w:color w:val="17365D"/>
                        <w:sz w:val="36"/>
                        <w:szCs w:val="36"/>
                      </w:rPr>
                      <w:t>Tervszám: 06 / 2015</w:t>
                    </w:r>
                  </w:p>
                  <w:p w:rsidR="002F43F4" w:rsidRPr="00D742EF" w:rsidRDefault="002F43F4" w:rsidP="00377ED5">
                    <w:pPr>
                      <w:pStyle w:val="Nincstrkz"/>
                      <w:jc w:val="center"/>
                      <w:rPr>
                        <w:color w:val="17365D"/>
                        <w:sz w:val="36"/>
                        <w:szCs w:val="36"/>
                      </w:rPr>
                    </w:pPr>
                    <w:r w:rsidRPr="00D742EF">
                      <w:rPr>
                        <w:b/>
                        <w:color w:val="17365D"/>
                        <w:sz w:val="36"/>
                        <w:szCs w:val="36"/>
                      </w:rPr>
                      <w:t xml:space="preserve">2015. </w:t>
                    </w:r>
                    <w:proofErr w:type="gramStart"/>
                    <w:r>
                      <w:rPr>
                        <w:b/>
                        <w:color w:val="17365D"/>
                        <w:sz w:val="36"/>
                        <w:szCs w:val="36"/>
                      </w:rPr>
                      <w:t>október</w:t>
                    </w:r>
                    <w:proofErr w:type="gramEnd"/>
                  </w:p>
                </w:txbxContent>
              </v:textbox>
            </v:rect>
            <w10:wrap anchorx="page" anchory="page"/>
          </v:group>
        </w:pict>
      </w:r>
      <w:r w:rsidRPr="001A0567">
        <w:rPr>
          <w:noProof/>
        </w:rPr>
        <w:pict>
          <v:rect id="_x0000_s1032" style="position:absolute;margin-left:0;margin-top:210.5pt;width:534.8pt;height:191.8pt;z-index:251661312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2F43F4" w:rsidRPr="0079267A" w:rsidRDefault="002F43F4" w:rsidP="00377ED5">
                  <w:pPr>
                    <w:pStyle w:val="Nincstrkz"/>
                    <w:jc w:val="right"/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</w:pPr>
                  <w:r w:rsidRPr="0079267A"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 xml:space="preserve">Szentendre-Izbég településrész </w:t>
                  </w:r>
                </w:p>
                <w:p w:rsidR="002F43F4" w:rsidRPr="0079267A" w:rsidRDefault="002F43F4" w:rsidP="00377ED5">
                  <w:pPr>
                    <w:pStyle w:val="Nincstrkz"/>
                    <w:jc w:val="right"/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</w:pPr>
                  <w:proofErr w:type="gramStart"/>
                  <w:r w:rsidRPr="0079267A"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>csapadékvíz</w:t>
                  </w:r>
                  <w:proofErr w:type="gramEnd"/>
                  <w:r w:rsidRPr="0079267A"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 xml:space="preserve"> elvezetési koncepcióterve</w:t>
                  </w:r>
                </w:p>
                <w:p w:rsidR="002F43F4" w:rsidRDefault="002F43F4" w:rsidP="00377ED5">
                  <w:pPr>
                    <w:pStyle w:val="Nincstrkz"/>
                    <w:jc w:val="right"/>
                    <w:rPr>
                      <w:rFonts w:ascii="Arial Narrow" w:hAnsi="Arial Narrow"/>
                      <w:bCs/>
                      <w:color w:val="FFFFFF"/>
                      <w:sz w:val="28"/>
                      <w:szCs w:val="52"/>
                      <w:lang w:eastAsia="hu-HU"/>
                    </w:rPr>
                  </w:pPr>
                  <w:r w:rsidRPr="00B0605C">
                    <w:rPr>
                      <w:rFonts w:ascii="Arial Narrow" w:hAnsi="Arial Narrow"/>
                      <w:b/>
                      <w:bCs/>
                      <w:color w:val="FFFFFF"/>
                      <w:sz w:val="52"/>
                      <w:szCs w:val="52"/>
                      <w:lang w:eastAsia="hu-HU"/>
                    </w:rPr>
                    <w:t xml:space="preserve"> </w:t>
                  </w:r>
                </w:p>
                <w:p w:rsidR="002F43F4" w:rsidRPr="00B0605C" w:rsidRDefault="002F43F4" w:rsidP="00377ED5">
                  <w:pPr>
                    <w:pStyle w:val="Nincstrkz"/>
                    <w:jc w:val="right"/>
                    <w:rPr>
                      <w:rFonts w:ascii="Arial Narrow" w:hAnsi="Arial Narrow"/>
                      <w:bCs/>
                      <w:color w:val="FFFFFF"/>
                      <w:sz w:val="32"/>
                      <w:szCs w:val="52"/>
                      <w:lang w:eastAsia="hu-HU"/>
                    </w:rPr>
                  </w:pPr>
                  <w:r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>„B</w:t>
                  </w:r>
                  <w:r w:rsidRPr="0079267A"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 xml:space="preserve">” ütem: </w:t>
                  </w:r>
                  <w:r w:rsidRPr="00A63771">
                    <w:rPr>
                      <w:rFonts w:ascii="Arial Narrow" w:eastAsia="Times New Roman" w:hAnsi="Arial Narrow" w:cs="Times New Roman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>Jellemző és mértékadó csapadékesemények meghatározása</w:t>
                  </w:r>
                  <w:r w:rsidRPr="0079267A">
                    <w:rPr>
                      <w:rFonts w:ascii="Arial Narrow" w:hAnsi="Arial Narrow"/>
                      <w:b/>
                      <w:bCs/>
                      <w:imprint/>
                      <w:color w:val="FFFFFF"/>
                      <w:sz w:val="52"/>
                      <w:szCs w:val="52"/>
                      <w:lang w:eastAsia="hu-HU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1A0567" w:rsidP="002177F6">
      <w:pPr>
        <w:spacing w:after="0" w:line="240" w:lineRule="auto"/>
        <w:jc w:val="center"/>
        <w:rPr>
          <w:b/>
          <w:bCs/>
        </w:rPr>
      </w:pPr>
      <w:r w:rsidRPr="001A0567">
        <w:rPr>
          <w:b/>
          <w:bCs/>
          <w:noProof/>
        </w:rPr>
        <w:pict>
          <v:rect id="_x0000_s1044" style="position:absolute;left:0;text-align:left;margin-left:-27.8pt;margin-top:11pt;width:497.2pt;height:222.25pt;z-index:251674111" strokecolor="#0070c0" strokeweight="1pt">
            <v:shadow on="t" opacity=".5" offset="6pt,6pt"/>
          </v:rect>
        </w:pict>
      </w:r>
    </w:p>
    <w:p w:rsidR="00377ED5" w:rsidRDefault="00D742EF" w:rsidP="002177F6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  <w:lang w:val="hu-HU" w:eastAsia="hu-H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64135</wp:posOffset>
            </wp:positionV>
            <wp:extent cx="3754120" cy="2622550"/>
            <wp:effectExtent l="19050" t="19050" r="17780" b="2540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62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7E1">
        <w:rPr>
          <w:b/>
          <w:bCs/>
          <w:noProof/>
          <w:lang w:val="hu-HU" w:eastAsia="hu-H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3570939</wp:posOffset>
            </wp:positionH>
            <wp:positionV relativeFrom="paragraph">
              <wp:posOffset>64703</wp:posOffset>
            </wp:positionV>
            <wp:extent cx="2291013" cy="1364027"/>
            <wp:effectExtent l="19050" t="19050" r="14037" b="26623"/>
            <wp:wrapNone/>
            <wp:docPr id="5" name="Kép 4" descr="C:\03-PLANTUM\2015\06_2015 SZTE Önk Izbég Csapadékkoncepció\sok_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3-PLANTUM\2015\06_2015 SZTE Önk Izbég Csapadékkoncepció\sok_es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64" cy="1364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7F6FFC" w:rsidP="002177F6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  <w:lang w:val="hu-HU" w:eastAsia="hu-H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31115</wp:posOffset>
            </wp:positionV>
            <wp:extent cx="2291080" cy="1211580"/>
            <wp:effectExtent l="19050" t="19050" r="13970" b="26670"/>
            <wp:wrapNone/>
            <wp:docPr id="6" name="Kép 5" descr="C:\03-PLANTUM\2015\06_2015 SZTE Önk Izbég Csapadékkoncepció\eso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3-PLANTUM\2015\06_2015 SZTE Önk Izbég Csapadékkoncepció\eso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211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377ED5" w:rsidP="002177F6">
      <w:pPr>
        <w:spacing w:after="0" w:line="240" w:lineRule="auto"/>
        <w:jc w:val="center"/>
        <w:rPr>
          <w:b/>
          <w:bCs/>
        </w:rPr>
      </w:pPr>
    </w:p>
    <w:p w:rsidR="00377ED5" w:rsidRDefault="001A0567" w:rsidP="002177F6">
      <w:pPr>
        <w:tabs>
          <w:tab w:val="left" w:pos="567"/>
        </w:tabs>
        <w:spacing w:after="0"/>
        <w:jc w:val="center"/>
        <w:rPr>
          <w:b/>
          <w:sz w:val="28"/>
          <w:szCs w:val="28"/>
        </w:rPr>
      </w:pPr>
      <w:r w:rsidRPr="001A0567">
        <w:rPr>
          <w:b/>
          <w:bCs/>
          <w:noProof/>
        </w:rPr>
        <w:pict>
          <v:shape id="_x0000_s1034" type="#_x0000_t202" style="position:absolute;left:0;text-align:left;margin-left:-27.8pt;margin-top:2.1pt;width:272.45pt;height:25.55pt;z-index:251663360;mso-height-percent:200;mso-height-percent:200;mso-width-relative:margin;mso-height-relative:margin" filled="f" stroked="f">
            <v:textbox style="mso-next-textbox:#_x0000_s1034;mso-fit-shape-to-text:t">
              <w:txbxContent>
                <w:p w:rsidR="002F43F4" w:rsidRPr="00F405BF" w:rsidRDefault="002F43F4" w:rsidP="00377ED5">
                  <w:pPr>
                    <w:rPr>
                      <w:rFonts w:ascii="Arial Narrow" w:hAnsi="Arial Narrow"/>
                      <w:b/>
                      <w:sz w:val="32"/>
                      <w:szCs w:val="32"/>
                      <w:u w:val="single"/>
                    </w:rPr>
                  </w:pPr>
                  <w:r w:rsidRPr="00F405BF">
                    <w:rPr>
                      <w:rFonts w:ascii="Arial Narrow" w:hAnsi="Arial Narrow"/>
                      <w:b/>
                      <w:sz w:val="32"/>
                      <w:szCs w:val="32"/>
                      <w:u w:val="single"/>
                    </w:rPr>
                    <w:t>Tervező:</w:t>
                  </w:r>
                </w:p>
              </w:txbxContent>
            </v:textbox>
          </v:shape>
        </w:pict>
      </w:r>
      <w:r w:rsidR="00D742EF">
        <w:rPr>
          <w:b/>
          <w:noProof/>
          <w:sz w:val="28"/>
          <w:szCs w:val="28"/>
          <w:lang w:val="hu-HU" w:eastAsia="hu-H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-303229</wp:posOffset>
            </wp:positionH>
            <wp:positionV relativeFrom="paragraph">
              <wp:posOffset>379362</wp:posOffset>
            </wp:positionV>
            <wp:extent cx="2663858" cy="1068404"/>
            <wp:effectExtent l="19050" t="0" r="3142" b="0"/>
            <wp:wrapNone/>
            <wp:docPr id="7" name="Kép 6" descr="PLANTUM fejlé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UM fejlé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58" cy="1068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D5">
        <w:rPr>
          <w:b/>
          <w:sz w:val="28"/>
          <w:szCs w:val="28"/>
        </w:rPr>
        <w:br w:type="page"/>
      </w:r>
    </w:p>
    <w:p w:rsidR="002177F6" w:rsidRDefault="002177F6" w:rsidP="002177F6">
      <w:pPr>
        <w:tabs>
          <w:tab w:val="left" w:pos="567"/>
        </w:tabs>
      </w:pPr>
    </w:p>
    <w:p w:rsidR="00B820E7" w:rsidRPr="001F6684" w:rsidRDefault="00377ED5" w:rsidP="002177F6">
      <w:pPr>
        <w:tabs>
          <w:tab w:val="left" w:pos="567"/>
        </w:tabs>
        <w:rPr>
          <w:rFonts w:ascii="Arial Narrow" w:hAnsi="Arial Narrow"/>
          <w:b/>
          <w:sz w:val="32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</w:rPr>
        <w:id w:val="219444080"/>
        <w:docPartObj>
          <w:docPartGallery w:val="Table of Contents"/>
          <w:docPartUnique/>
        </w:docPartObj>
      </w:sdtPr>
      <w:sdtEndPr>
        <w:rPr>
          <w:rFonts w:ascii="Arial Narrow" w:hAnsi="Arial Narrow"/>
          <w:lang w:val="hu-HU"/>
        </w:rPr>
      </w:sdtEndPr>
      <w:sdtContent>
        <w:p w:rsidR="002177F6" w:rsidRDefault="002177F6" w:rsidP="00277CBD">
          <w:pPr>
            <w:pStyle w:val="Cm"/>
            <w:pBdr>
              <w:bottom w:val="none" w:sz="0" w:space="0" w:color="auto"/>
            </w:pBdr>
          </w:pPr>
          <w:r>
            <w:t>Tartalomjegyzék</w:t>
          </w:r>
        </w:p>
        <w:p w:rsidR="004B6317" w:rsidRDefault="001A0567">
          <w:pPr>
            <w:pStyle w:val="TJ1"/>
            <w:tabs>
              <w:tab w:val="left" w:pos="480"/>
              <w:tab w:val="right" w:leader="dot" w:pos="9060"/>
            </w:tabs>
            <w:rPr>
              <w:noProof/>
              <w:lang w:val="hu-HU" w:eastAsia="hu-HU" w:bidi="ar-SA"/>
            </w:rPr>
          </w:pPr>
          <w:r w:rsidRPr="00320383">
            <w:rPr>
              <w:rFonts w:ascii="Arial Narrow" w:hAnsi="Arial Narrow"/>
              <w:lang w:val="hu-HU"/>
            </w:rPr>
            <w:fldChar w:fldCharType="begin"/>
          </w:r>
          <w:r w:rsidR="002177F6" w:rsidRPr="00320383">
            <w:rPr>
              <w:rFonts w:ascii="Arial Narrow" w:hAnsi="Arial Narrow"/>
              <w:lang w:val="hu-HU"/>
            </w:rPr>
            <w:instrText xml:space="preserve"> TOC \o "1-3" \h \z \u </w:instrText>
          </w:r>
          <w:r w:rsidRPr="00320383">
            <w:rPr>
              <w:rFonts w:ascii="Arial Narrow" w:hAnsi="Arial Narrow"/>
              <w:lang w:val="hu-HU"/>
            </w:rPr>
            <w:fldChar w:fldCharType="separate"/>
          </w:r>
          <w:hyperlink w:anchor="_Toc432966862" w:history="1">
            <w:r w:rsidR="004B6317" w:rsidRPr="00F53CFF">
              <w:rPr>
                <w:rStyle w:val="Hiperhivatkozs"/>
                <w:noProof/>
              </w:rPr>
              <w:t>1.</w:t>
            </w:r>
            <w:r w:rsidR="004B6317">
              <w:rPr>
                <w:noProof/>
                <w:lang w:val="hu-HU" w:eastAsia="hu-HU" w:bidi="ar-SA"/>
              </w:rPr>
              <w:tab/>
            </w:r>
            <w:r w:rsidR="004B6317" w:rsidRPr="00F53CFF">
              <w:rPr>
                <w:rStyle w:val="Hiperhivatkozs"/>
                <w:noProof/>
              </w:rPr>
              <w:t>A feladat meghatározása</w:t>
            </w:r>
            <w:r w:rsidR="004B6317">
              <w:rPr>
                <w:noProof/>
                <w:webHidden/>
              </w:rPr>
              <w:tab/>
            </w:r>
            <w:r w:rsidR="004B6317">
              <w:rPr>
                <w:noProof/>
                <w:webHidden/>
              </w:rPr>
              <w:fldChar w:fldCharType="begin"/>
            </w:r>
            <w:r w:rsidR="004B6317">
              <w:rPr>
                <w:noProof/>
                <w:webHidden/>
              </w:rPr>
              <w:instrText xml:space="preserve"> PAGEREF _Toc432966862 \h </w:instrText>
            </w:r>
            <w:r w:rsidR="004B6317">
              <w:rPr>
                <w:noProof/>
                <w:webHidden/>
              </w:rPr>
            </w:r>
            <w:r w:rsidR="004B6317">
              <w:rPr>
                <w:noProof/>
                <w:webHidden/>
              </w:rPr>
              <w:fldChar w:fldCharType="separate"/>
            </w:r>
            <w:r w:rsidR="004B6317">
              <w:rPr>
                <w:noProof/>
                <w:webHidden/>
              </w:rPr>
              <w:t>5</w:t>
            </w:r>
            <w:r w:rsidR="004B6317"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1"/>
            <w:tabs>
              <w:tab w:val="left" w:pos="4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3" w:history="1">
            <w:r w:rsidRPr="00F53CFF">
              <w:rPr>
                <w:rStyle w:val="Hiperhivatkozs"/>
                <w:noProof/>
              </w:rPr>
              <w:t>2.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A csapadékvíz mennyisége, figyelembe véve az éghajlatváltozás várható hatását – Elméleti megalapozás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2"/>
            <w:tabs>
              <w:tab w:val="left" w:pos="8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4" w:history="1">
            <w:r w:rsidRPr="00F53CFF">
              <w:rPr>
                <w:rStyle w:val="Hiperhivatkozs"/>
                <w:noProof/>
              </w:rPr>
              <w:t>2.1.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Az éghajlatváltozás és várható hatása a mértékadó csapadékra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2"/>
            <w:tabs>
              <w:tab w:val="left" w:pos="8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5" w:history="1">
            <w:r w:rsidRPr="00F53CFF">
              <w:rPr>
                <w:rStyle w:val="Hiperhivatkozs"/>
                <w:noProof/>
              </w:rPr>
              <w:t>2.2.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A mértékadó (tervezési) csapadék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1"/>
            <w:tabs>
              <w:tab w:val="left" w:pos="4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6" w:history="1">
            <w:r w:rsidRPr="00F53CFF">
              <w:rPr>
                <w:rStyle w:val="Hiperhivatkozs"/>
                <w:noProof/>
              </w:rPr>
              <w:t>3.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Csapadékesemények adatai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2"/>
            <w:tabs>
              <w:tab w:val="left" w:pos="8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7" w:history="1">
            <w:r w:rsidRPr="00F53CFF">
              <w:rPr>
                <w:rStyle w:val="Hiperhivatkozs"/>
                <w:noProof/>
              </w:rPr>
              <w:t>3.1.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Csapadékintenzitások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2"/>
            <w:tabs>
              <w:tab w:val="left" w:pos="8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8" w:history="1">
            <w:r w:rsidRPr="00F53CFF">
              <w:rPr>
                <w:rStyle w:val="Hiperhivatkozs"/>
                <w:noProof/>
              </w:rPr>
              <w:t>3.2.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Napi csapadék és hőmérsékletadatok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6317" w:rsidRDefault="004B6317">
          <w:pPr>
            <w:pStyle w:val="TJ1"/>
            <w:tabs>
              <w:tab w:val="left" w:pos="480"/>
              <w:tab w:val="right" w:leader="dot" w:pos="9060"/>
            </w:tabs>
            <w:rPr>
              <w:noProof/>
              <w:lang w:val="hu-HU" w:eastAsia="hu-HU" w:bidi="ar-SA"/>
            </w:rPr>
          </w:pPr>
          <w:hyperlink w:anchor="_Toc432966869" w:history="1">
            <w:r w:rsidRPr="00F53CFF">
              <w:rPr>
                <w:rStyle w:val="Hiperhivatkozs"/>
                <w:noProof/>
              </w:rPr>
              <w:t>4.</w:t>
            </w:r>
            <w:r>
              <w:rPr>
                <w:noProof/>
                <w:lang w:val="hu-HU" w:eastAsia="hu-HU" w:bidi="ar-SA"/>
              </w:rPr>
              <w:tab/>
            </w:r>
            <w:r w:rsidRPr="00F53CFF">
              <w:rPr>
                <w:rStyle w:val="Hiperhivatkozs"/>
                <w:noProof/>
              </w:rPr>
              <w:t>Tervezési alaptérkép elkészítése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_Toc432966869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77F6" w:rsidRPr="00320383" w:rsidRDefault="001A0567" w:rsidP="00036304">
          <w:pPr>
            <w:spacing w:after="100"/>
            <w:rPr>
              <w:rFonts w:ascii="Arial Narrow" w:hAnsi="Arial Narrow"/>
              <w:lang w:val="hu-HU"/>
            </w:rPr>
          </w:pPr>
          <w:r w:rsidRPr="00320383">
            <w:rPr>
              <w:rFonts w:ascii="Arial Narrow" w:hAnsi="Arial Narrow"/>
              <w:lang w:val="hu-HU"/>
            </w:rPr>
            <w:fldChar w:fldCharType="end"/>
          </w:r>
        </w:p>
      </w:sdtContent>
    </w:sdt>
    <w:p w:rsidR="00B820E7" w:rsidRDefault="00B820E7" w:rsidP="00B820E7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20E7" w:rsidRPr="00B87B8F" w:rsidRDefault="00B820E7" w:rsidP="00B820E7">
      <w:pPr>
        <w:jc w:val="center"/>
        <w:rPr>
          <w:rFonts w:ascii="Arial Narrow" w:hAnsi="Arial Narrow"/>
          <w:b/>
          <w:sz w:val="28"/>
          <w:szCs w:val="28"/>
        </w:rPr>
      </w:pPr>
      <w:r w:rsidRPr="00B820E7">
        <w:rPr>
          <w:rFonts w:ascii="Arial Narrow" w:hAnsi="Arial Narrow"/>
          <w:b/>
          <w:sz w:val="28"/>
          <w:szCs w:val="28"/>
        </w:rPr>
        <w:lastRenderedPageBreak/>
        <w:t>Szentendre-Izbég településrész csapadékvíz elvezetési koncepcióterve</w:t>
      </w:r>
    </w:p>
    <w:p w:rsidR="00B820E7" w:rsidRDefault="00B820E7" w:rsidP="00B820E7">
      <w:pPr>
        <w:jc w:val="center"/>
        <w:rPr>
          <w:rFonts w:ascii="Arial Narrow" w:hAnsi="Arial Narrow"/>
          <w:b/>
          <w:sz w:val="28"/>
          <w:szCs w:val="28"/>
        </w:rPr>
      </w:pPr>
    </w:p>
    <w:p w:rsidR="00346EBC" w:rsidRPr="00346EBC" w:rsidRDefault="00346EBC" w:rsidP="00346EBC">
      <w:pPr>
        <w:jc w:val="center"/>
        <w:rPr>
          <w:rFonts w:ascii="Arial Narrow" w:hAnsi="Arial Narrow"/>
          <w:b/>
          <w:sz w:val="28"/>
          <w:szCs w:val="28"/>
        </w:rPr>
      </w:pPr>
      <w:r w:rsidRPr="00346EBC">
        <w:rPr>
          <w:rFonts w:ascii="Arial Narrow" w:hAnsi="Arial Narrow"/>
          <w:b/>
          <w:sz w:val="28"/>
          <w:szCs w:val="28"/>
        </w:rPr>
        <w:t xml:space="preserve">„B” ütem: </w:t>
      </w:r>
      <w:r w:rsidRPr="00346EBC">
        <w:rPr>
          <w:rFonts w:ascii="Arial Narrow" w:eastAsia="Times New Roman" w:hAnsi="Arial Narrow" w:cs="Times New Roman"/>
          <w:b/>
          <w:sz w:val="28"/>
          <w:szCs w:val="28"/>
        </w:rPr>
        <w:t>Jellemző és mértékadó csapadékesemények meghatározása</w:t>
      </w:r>
    </w:p>
    <w:p w:rsidR="00B820E7" w:rsidRDefault="00B820E7" w:rsidP="00B820E7">
      <w:pPr>
        <w:jc w:val="center"/>
        <w:rPr>
          <w:rFonts w:ascii="Arial Narrow" w:hAnsi="Arial Narrow"/>
          <w:sz w:val="28"/>
          <w:szCs w:val="28"/>
        </w:rPr>
      </w:pPr>
    </w:p>
    <w:p w:rsidR="00B820E7" w:rsidRPr="003E66E9" w:rsidRDefault="00B820E7" w:rsidP="00B820E7">
      <w:pPr>
        <w:jc w:val="center"/>
        <w:rPr>
          <w:rFonts w:ascii="Arial Narrow" w:hAnsi="Arial Narrow"/>
          <w:sz w:val="28"/>
          <w:szCs w:val="28"/>
        </w:rPr>
      </w:pPr>
      <w:r w:rsidRPr="003E66E9">
        <w:rPr>
          <w:rFonts w:ascii="Arial Narrow" w:hAnsi="Arial Narrow"/>
          <w:sz w:val="28"/>
          <w:szCs w:val="28"/>
        </w:rPr>
        <w:t xml:space="preserve">Tervszám: </w:t>
      </w:r>
      <w:r>
        <w:rPr>
          <w:rFonts w:ascii="Arial Narrow" w:hAnsi="Arial Narrow"/>
          <w:sz w:val="28"/>
          <w:szCs w:val="28"/>
        </w:rPr>
        <w:t>06 / 2015</w:t>
      </w:r>
    </w:p>
    <w:p w:rsidR="00B820E7" w:rsidRDefault="00B820E7" w:rsidP="00B820E7">
      <w:pPr>
        <w:jc w:val="center"/>
        <w:rPr>
          <w:rFonts w:ascii="Arial Narrow" w:hAnsi="Arial Narrow"/>
          <w:sz w:val="28"/>
        </w:rPr>
      </w:pPr>
    </w:p>
    <w:p w:rsidR="00B820E7" w:rsidRDefault="00B820E7" w:rsidP="00B820E7">
      <w:pPr>
        <w:pStyle w:val="Szvegtrzs"/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T</w:t>
      </w:r>
      <w:r w:rsidRPr="00B772B5">
        <w:rPr>
          <w:rFonts w:ascii="Arial Narrow" w:hAnsi="Arial Narrow"/>
          <w:b/>
        </w:rPr>
        <w:t>ervező:</w:t>
      </w:r>
      <w:r w:rsidRPr="00B772B5">
        <w:rPr>
          <w:rFonts w:ascii="Arial Narrow" w:hAnsi="Arial Narrow"/>
        </w:rPr>
        <w:tab/>
      </w:r>
      <w:r w:rsidRPr="00B772B5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820E7">
        <w:rPr>
          <w:rFonts w:ascii="Showcard Gothic" w:hAnsi="Showcard Gothic"/>
          <w:smallCaps/>
        </w:rPr>
        <w:t>PLANTUM’3</w:t>
      </w:r>
      <w:r>
        <w:rPr>
          <w:rFonts w:ascii="Arial Narrow" w:hAnsi="Arial Narrow"/>
        </w:rPr>
        <w:t xml:space="preserve"> </w:t>
      </w:r>
      <w:r w:rsidRPr="00B820E7">
        <w:rPr>
          <w:rFonts w:ascii="Arial Narrow" w:hAnsi="Arial Narrow"/>
          <w:b/>
        </w:rPr>
        <w:t>Egyéni Mérnöki Vállalkozás</w:t>
      </w:r>
      <w:r w:rsidRPr="00B772B5">
        <w:rPr>
          <w:rFonts w:ascii="Arial Narrow" w:hAnsi="Arial Narrow"/>
        </w:rPr>
        <w:t xml:space="preserve"> </w:t>
      </w:r>
    </w:p>
    <w:p w:rsidR="00B820E7" w:rsidRPr="00B820E7" w:rsidRDefault="00B820E7" w:rsidP="00B820E7">
      <w:pPr>
        <w:pStyle w:val="Szvegtrzs"/>
        <w:spacing w:after="0"/>
        <w:ind w:left="2124" w:firstLine="708"/>
        <w:jc w:val="both"/>
        <w:rPr>
          <w:rFonts w:ascii="Arial Narrow" w:hAnsi="Arial Narrow"/>
          <w:sz w:val="20"/>
        </w:rPr>
      </w:pPr>
      <w:proofErr w:type="gramStart"/>
      <w:r w:rsidRPr="00B820E7">
        <w:rPr>
          <w:rFonts w:ascii="Arial Narrow" w:hAnsi="Arial Narrow"/>
          <w:sz w:val="20"/>
        </w:rPr>
        <w:t>2000 Szentendre, Bessenyei u. 2/a.</w:t>
      </w:r>
      <w:proofErr w:type="gramEnd"/>
    </w:p>
    <w:p w:rsidR="00B820E7" w:rsidRDefault="00B820E7" w:rsidP="00B820E7">
      <w:pPr>
        <w:pStyle w:val="Szvegtrzs"/>
        <w:spacing w:after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Projektvezető: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B772B5">
        <w:rPr>
          <w:rFonts w:ascii="Arial Narrow" w:hAnsi="Arial Narrow"/>
          <w:b/>
        </w:rPr>
        <w:t>Horváth Csaba</w:t>
      </w:r>
      <w:r w:rsidRPr="00B772B5">
        <w:rPr>
          <w:rFonts w:ascii="Arial Narrow" w:hAnsi="Arial Narrow"/>
        </w:rPr>
        <w:t xml:space="preserve">, </w:t>
      </w:r>
      <w:r w:rsidRPr="00B772B5">
        <w:rPr>
          <w:rFonts w:ascii="Arial Narrow" w:hAnsi="Arial Narrow"/>
          <w:sz w:val="20"/>
        </w:rPr>
        <w:t xml:space="preserve">okl. </w:t>
      </w:r>
      <w:proofErr w:type="gramStart"/>
      <w:r w:rsidRPr="00B772B5">
        <w:rPr>
          <w:rFonts w:ascii="Arial Narrow" w:hAnsi="Arial Narrow"/>
          <w:sz w:val="20"/>
        </w:rPr>
        <w:t>építőmérnök</w:t>
      </w:r>
      <w:proofErr w:type="gramEnd"/>
      <w:r w:rsidRPr="00B772B5">
        <w:rPr>
          <w:rFonts w:ascii="Arial Narrow" w:hAnsi="Arial Narrow"/>
          <w:sz w:val="20"/>
        </w:rPr>
        <w:t xml:space="preserve">, okl. </w:t>
      </w:r>
      <w:proofErr w:type="gramStart"/>
      <w:r w:rsidRPr="00B772B5">
        <w:rPr>
          <w:rFonts w:ascii="Arial Narrow" w:hAnsi="Arial Narrow"/>
          <w:sz w:val="20"/>
        </w:rPr>
        <w:t>környezetvédelmi</w:t>
      </w:r>
      <w:proofErr w:type="gramEnd"/>
      <w:r w:rsidRPr="00B772B5">
        <w:rPr>
          <w:rFonts w:ascii="Arial Narrow" w:hAnsi="Arial Narrow"/>
          <w:sz w:val="20"/>
        </w:rPr>
        <w:t xml:space="preserve"> szakmérnök</w:t>
      </w:r>
    </w:p>
    <w:p w:rsidR="00B820E7" w:rsidRPr="00B772B5" w:rsidRDefault="00B820E7" w:rsidP="00B820E7">
      <w:pPr>
        <w:pStyle w:val="Szvegtrzs"/>
        <w:jc w:val="both"/>
        <w:rPr>
          <w:rFonts w:ascii="Arial Narrow" w:hAnsi="Arial Narrow"/>
        </w:rPr>
      </w:pPr>
    </w:p>
    <w:p w:rsidR="00B820E7" w:rsidRPr="00652E45" w:rsidRDefault="00B820E7" w:rsidP="00262236">
      <w:pPr>
        <w:pStyle w:val="Cm"/>
        <w:jc w:val="center"/>
      </w:pPr>
      <w:r w:rsidRPr="00652E45">
        <w:t>Aláírólap</w:t>
      </w:r>
    </w:p>
    <w:p w:rsidR="00B820E7" w:rsidRDefault="00B820E7" w:rsidP="00B820E7">
      <w:pPr>
        <w:pStyle w:val="Szvegtrzs"/>
        <w:jc w:val="both"/>
        <w:rPr>
          <w:rFonts w:ascii="Arial Narrow" w:hAnsi="Arial Narrow"/>
        </w:rPr>
      </w:pPr>
    </w:p>
    <w:p w:rsidR="00B820E7" w:rsidRPr="00B772B5" w:rsidRDefault="00B820E7" w:rsidP="00B820E7">
      <w:pPr>
        <w:pStyle w:val="Szvegtrzs"/>
        <w:jc w:val="both"/>
        <w:rPr>
          <w:rFonts w:ascii="Arial Narrow" w:hAnsi="Arial Narrow"/>
        </w:rPr>
      </w:pPr>
    </w:p>
    <w:p w:rsidR="00B820E7" w:rsidRPr="00B772B5" w:rsidRDefault="00B820E7" w:rsidP="00B820E7">
      <w:pPr>
        <w:pStyle w:val="Szvegtrzs"/>
        <w:tabs>
          <w:tab w:val="left" w:pos="3969"/>
          <w:tab w:val="right" w:leader="dot" w:pos="7938"/>
        </w:tabs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Horváth Csaba</w:t>
      </w:r>
      <w:r w:rsidRPr="00B772B5">
        <w:rPr>
          <w:rFonts w:ascii="Arial Narrow" w:hAnsi="Arial Narrow"/>
          <w:b/>
        </w:rPr>
        <w:tab/>
      </w:r>
      <w:r w:rsidRPr="00B772B5">
        <w:rPr>
          <w:rFonts w:ascii="Arial Narrow" w:hAnsi="Arial Narrow"/>
          <w:b/>
        </w:rPr>
        <w:tab/>
      </w:r>
    </w:p>
    <w:p w:rsidR="00B820E7" w:rsidRPr="00B772B5" w:rsidRDefault="00B820E7" w:rsidP="00B820E7">
      <w:pPr>
        <w:pStyle w:val="Szvegtrzs"/>
        <w:tabs>
          <w:tab w:val="left" w:pos="3969"/>
          <w:tab w:val="right" w:leader="dot" w:pos="7938"/>
        </w:tabs>
        <w:spacing w:after="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felelős</w:t>
      </w:r>
      <w:proofErr w:type="gramEnd"/>
      <w:r>
        <w:rPr>
          <w:rFonts w:ascii="Arial Narrow" w:hAnsi="Arial Narrow"/>
        </w:rPr>
        <w:t xml:space="preserve"> tervező</w:t>
      </w:r>
    </w:p>
    <w:p w:rsidR="00B820E7" w:rsidRPr="00DC6FD5" w:rsidRDefault="00B820E7" w:rsidP="00B820E7">
      <w:pPr>
        <w:pStyle w:val="Szvegtrzs"/>
        <w:tabs>
          <w:tab w:val="left" w:pos="3969"/>
          <w:tab w:val="right" w:leader="dot" w:pos="7938"/>
        </w:tabs>
        <w:spacing w:after="0"/>
        <w:jc w:val="both"/>
        <w:rPr>
          <w:rFonts w:ascii="Arial Narrow" w:hAnsi="Arial Narrow"/>
          <w:sz w:val="20"/>
          <w:szCs w:val="20"/>
        </w:rPr>
      </w:pPr>
      <w:proofErr w:type="gramStart"/>
      <w:r w:rsidRPr="00DC6FD5">
        <w:rPr>
          <w:rFonts w:ascii="Arial Narrow" w:hAnsi="Arial Narrow"/>
          <w:sz w:val="20"/>
          <w:szCs w:val="20"/>
        </w:rPr>
        <w:t>okl</w:t>
      </w:r>
      <w:proofErr w:type="gramEnd"/>
      <w:r w:rsidRPr="00DC6FD5">
        <w:rPr>
          <w:rFonts w:ascii="Arial Narrow" w:hAnsi="Arial Narrow"/>
          <w:sz w:val="20"/>
          <w:szCs w:val="20"/>
        </w:rPr>
        <w:t xml:space="preserve">. </w:t>
      </w:r>
      <w:proofErr w:type="gramStart"/>
      <w:r w:rsidRPr="00DC6FD5">
        <w:rPr>
          <w:rFonts w:ascii="Arial Narrow" w:hAnsi="Arial Narrow"/>
          <w:sz w:val="20"/>
          <w:szCs w:val="20"/>
        </w:rPr>
        <w:t>építőmérnök</w:t>
      </w:r>
      <w:proofErr w:type="gramEnd"/>
      <w:r w:rsidRPr="00DC6FD5">
        <w:rPr>
          <w:rFonts w:ascii="Arial Narrow" w:hAnsi="Arial Narrow"/>
          <w:sz w:val="20"/>
          <w:szCs w:val="20"/>
        </w:rPr>
        <w:t xml:space="preserve">, okl. </w:t>
      </w:r>
      <w:proofErr w:type="gramStart"/>
      <w:r w:rsidRPr="00DC6FD5">
        <w:rPr>
          <w:rFonts w:ascii="Arial Narrow" w:hAnsi="Arial Narrow"/>
          <w:sz w:val="20"/>
          <w:szCs w:val="20"/>
        </w:rPr>
        <w:t>vízgazdálkodási</w:t>
      </w:r>
      <w:proofErr w:type="gramEnd"/>
      <w:r w:rsidRPr="00DC6FD5">
        <w:rPr>
          <w:rFonts w:ascii="Arial Narrow" w:hAnsi="Arial Narrow"/>
          <w:sz w:val="20"/>
          <w:szCs w:val="20"/>
        </w:rPr>
        <w:t xml:space="preserve"> és okl. </w:t>
      </w:r>
      <w:proofErr w:type="gramStart"/>
      <w:r w:rsidRPr="00DC6FD5">
        <w:rPr>
          <w:rFonts w:ascii="Arial Narrow" w:hAnsi="Arial Narrow"/>
          <w:sz w:val="20"/>
          <w:szCs w:val="20"/>
        </w:rPr>
        <w:t>környezetvédelmi</w:t>
      </w:r>
      <w:proofErr w:type="gramEnd"/>
      <w:r w:rsidRPr="00DC6FD5">
        <w:rPr>
          <w:rFonts w:ascii="Arial Narrow" w:hAnsi="Arial Narrow"/>
          <w:sz w:val="20"/>
          <w:szCs w:val="20"/>
        </w:rPr>
        <w:t xml:space="preserve"> szakmérnök</w:t>
      </w:r>
    </w:p>
    <w:p w:rsidR="00B820E7" w:rsidRPr="00DC6FD5" w:rsidRDefault="00B820E7" w:rsidP="00B820E7">
      <w:pPr>
        <w:pStyle w:val="Szvegtrzs"/>
        <w:tabs>
          <w:tab w:val="left" w:pos="3969"/>
          <w:tab w:val="right" w:leader="dot" w:pos="7938"/>
        </w:tabs>
        <w:spacing w:after="0"/>
        <w:jc w:val="both"/>
        <w:rPr>
          <w:rFonts w:ascii="Arial Narrow" w:hAnsi="Arial Narrow"/>
          <w:sz w:val="20"/>
          <w:szCs w:val="20"/>
        </w:rPr>
      </w:pPr>
      <w:r w:rsidRPr="00DC6FD5">
        <w:rPr>
          <w:rFonts w:ascii="Arial Narrow" w:hAnsi="Arial Narrow"/>
          <w:sz w:val="20"/>
          <w:szCs w:val="20"/>
        </w:rPr>
        <w:t>MMK azonosító: VZ-TEL, VZ-TER, VZ-VKG, SZÉM3 / 13-8965, GT / 13-8965</w:t>
      </w:r>
    </w:p>
    <w:p w:rsidR="00B820E7" w:rsidRPr="00DC6FD5" w:rsidRDefault="00B820E7" w:rsidP="00B820E7">
      <w:pPr>
        <w:pStyle w:val="Szvegtrzs"/>
        <w:tabs>
          <w:tab w:val="left" w:pos="3969"/>
          <w:tab w:val="right" w:leader="dot" w:pos="7938"/>
        </w:tabs>
        <w:spacing w:after="0"/>
        <w:jc w:val="both"/>
        <w:rPr>
          <w:rFonts w:ascii="Arial Narrow" w:hAnsi="Arial Narrow"/>
          <w:sz w:val="20"/>
          <w:szCs w:val="20"/>
        </w:rPr>
      </w:pPr>
      <w:r w:rsidRPr="00DC6FD5">
        <w:rPr>
          <w:rFonts w:ascii="Arial Narrow" w:hAnsi="Arial Narrow"/>
          <w:sz w:val="20"/>
          <w:szCs w:val="20"/>
        </w:rPr>
        <w:t>Környezetvédelmi szakértő: SZKV-1.3 (Víz- és földtani közeg védelem szakértő)</w:t>
      </w:r>
    </w:p>
    <w:p w:rsidR="00B820E7" w:rsidRDefault="00B820E7" w:rsidP="00B820E7">
      <w:pPr>
        <w:pStyle w:val="Szvegtrzs"/>
        <w:tabs>
          <w:tab w:val="left" w:pos="3969"/>
          <w:tab w:val="right" w:leader="dot" w:pos="7938"/>
        </w:tabs>
        <w:jc w:val="both"/>
        <w:rPr>
          <w:rFonts w:ascii="Arial Narrow" w:hAnsi="Arial Narrow"/>
          <w:b/>
        </w:rPr>
      </w:pPr>
    </w:p>
    <w:p w:rsidR="00B820E7" w:rsidRDefault="00B820E7" w:rsidP="002177F6">
      <w:pPr>
        <w:pStyle w:val="Szvegtrzs"/>
        <w:tabs>
          <w:tab w:val="left" w:pos="3969"/>
          <w:tab w:val="right" w:leader="dot" w:pos="7938"/>
        </w:tabs>
        <w:spacing w:after="0"/>
        <w:jc w:val="both"/>
        <w:rPr>
          <w:rFonts w:ascii="Arial Narrow" w:hAnsi="Arial Narrow"/>
          <w:b/>
        </w:rPr>
      </w:pPr>
    </w:p>
    <w:p w:rsidR="00B820E7" w:rsidRPr="00E53B02" w:rsidRDefault="00B820E7" w:rsidP="00B820E7">
      <w:pPr>
        <w:spacing w:after="240"/>
        <w:jc w:val="both"/>
        <w:rPr>
          <w:rFonts w:ascii="Arial Narrow" w:hAnsi="Arial Narrow"/>
        </w:rPr>
      </w:pPr>
      <w:proofErr w:type="gramStart"/>
      <w:r w:rsidRPr="00E53B02">
        <w:rPr>
          <w:rFonts w:ascii="Arial Narrow" w:hAnsi="Arial Narrow"/>
        </w:rPr>
        <w:t xml:space="preserve">A </w:t>
      </w:r>
      <w:r w:rsidR="00DC6FD5">
        <w:rPr>
          <w:rFonts w:ascii="Arial Narrow" w:hAnsi="Arial Narrow"/>
        </w:rPr>
        <w:t xml:space="preserve">tervezői </w:t>
      </w:r>
      <w:r w:rsidRPr="00E53B02">
        <w:rPr>
          <w:rFonts w:ascii="Arial Narrow" w:hAnsi="Arial Narrow"/>
        </w:rPr>
        <w:t>szakértői engedély</w:t>
      </w:r>
      <w:r>
        <w:rPr>
          <w:rFonts w:ascii="Arial Narrow" w:hAnsi="Arial Narrow"/>
        </w:rPr>
        <w:t xml:space="preserve">ek </w:t>
      </w:r>
      <w:r w:rsidR="00DC6FD5">
        <w:rPr>
          <w:rFonts w:ascii="Arial Narrow" w:hAnsi="Arial Narrow"/>
        </w:rPr>
        <w:t>érvényessége a Magyar Mérnöki Kamara honlapján (</w:t>
      </w:r>
      <w:hyperlink r:id="rId15" w:history="1">
        <w:r w:rsidR="00DC6FD5" w:rsidRPr="00DF4893">
          <w:rPr>
            <w:rStyle w:val="Hiperhivatkozs"/>
            <w:rFonts w:ascii="Arial Narrow" w:hAnsi="Arial Narrow"/>
          </w:rPr>
          <w:t>www.mmk.hu</w:t>
        </w:r>
      </w:hyperlink>
      <w:r w:rsidR="00DC6FD5">
        <w:rPr>
          <w:rFonts w:ascii="Arial Narrow" w:hAnsi="Arial Narrow"/>
        </w:rPr>
        <w:t>) ellenőrizhetők</w:t>
      </w:r>
      <w:r w:rsidRPr="00E53B02">
        <w:rPr>
          <w:rFonts w:ascii="Arial Narrow" w:hAnsi="Arial Narrow"/>
        </w:rPr>
        <w:t>.</w:t>
      </w:r>
      <w:proofErr w:type="gramEnd"/>
    </w:p>
    <w:p w:rsidR="00B820E7" w:rsidRDefault="00B820E7" w:rsidP="00B820E7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br w:type="page"/>
      </w:r>
    </w:p>
    <w:p w:rsidR="00B820E7" w:rsidRPr="00262236" w:rsidRDefault="00B820E7" w:rsidP="00262236">
      <w:pPr>
        <w:pStyle w:val="Cmsor1"/>
      </w:pPr>
      <w:bookmarkStart w:id="0" w:name="_Toc121111570"/>
      <w:bookmarkStart w:id="1" w:name="_Toc432966862"/>
      <w:r w:rsidRPr="00262236">
        <w:lastRenderedPageBreak/>
        <w:t>A feladat meghatározása</w:t>
      </w:r>
      <w:bookmarkEnd w:id="0"/>
      <w:bookmarkEnd w:id="1"/>
    </w:p>
    <w:p w:rsidR="00B820E7" w:rsidRDefault="00B820E7" w:rsidP="00B820E7">
      <w:pPr>
        <w:tabs>
          <w:tab w:val="left" w:pos="567"/>
        </w:tabs>
        <w:jc w:val="center"/>
        <w:rPr>
          <w:rFonts w:ascii="Arial Narrow" w:hAnsi="Arial Narrow"/>
          <w:b/>
        </w:rPr>
      </w:pPr>
    </w:p>
    <w:p w:rsidR="00346EBC" w:rsidRDefault="00346EBC" w:rsidP="00346EBC">
      <w:pPr>
        <w:tabs>
          <w:tab w:val="left" w:pos="56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  <w:r w:rsidR="00B820E7">
        <w:rPr>
          <w:rFonts w:ascii="Arial Narrow" w:hAnsi="Arial Narrow"/>
          <w:b/>
        </w:rPr>
        <w:t>„</w:t>
      </w:r>
      <w:r>
        <w:rPr>
          <w:rFonts w:ascii="Arial Narrow" w:hAnsi="Arial Narrow"/>
          <w:b/>
        </w:rPr>
        <w:t>B</w:t>
      </w:r>
      <w:r w:rsidR="00B820E7">
        <w:rPr>
          <w:rFonts w:ascii="Arial Narrow" w:hAnsi="Arial Narrow"/>
          <w:b/>
        </w:rPr>
        <w:t xml:space="preserve">” </w:t>
      </w:r>
      <w:r w:rsidR="005E03EA" w:rsidRPr="005E03EA">
        <w:rPr>
          <w:rFonts w:ascii="Arial Narrow" w:hAnsi="Arial Narrow"/>
          <w:b/>
        </w:rPr>
        <w:t xml:space="preserve">ütem: </w:t>
      </w:r>
      <w:r w:rsidRPr="00346EBC">
        <w:rPr>
          <w:rFonts w:ascii="Arial Narrow" w:eastAsia="Times New Roman" w:hAnsi="Arial Narrow" w:cs="Times New Roman"/>
          <w:b/>
        </w:rPr>
        <w:t>Jellemző és mértékadó csapadékesemények meghatározása</w:t>
      </w:r>
      <w:r w:rsidRPr="005E03EA">
        <w:rPr>
          <w:rFonts w:ascii="Arial Narrow" w:hAnsi="Arial Narrow"/>
          <w:b/>
        </w:rPr>
        <w:t xml:space="preserve"> </w:t>
      </w:r>
    </w:p>
    <w:p w:rsidR="00346EBC" w:rsidRPr="00346EBC" w:rsidRDefault="00346EBC" w:rsidP="00346EBC">
      <w:pPr>
        <w:numPr>
          <w:ilvl w:val="1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 xml:space="preserve">Csapadékesemények adatainak beszerzése, felmérése </w:t>
      </w:r>
      <w:proofErr w:type="gramStart"/>
      <w:r w:rsidRPr="00346EBC">
        <w:rPr>
          <w:rFonts w:ascii="Arial Narrow" w:eastAsia="Times New Roman" w:hAnsi="Arial Narrow" w:cs="Times New Roman"/>
        </w:rPr>
        <w:t>az</w:t>
      </w:r>
      <w:proofErr w:type="gramEnd"/>
      <w:r w:rsidRPr="00346EBC">
        <w:rPr>
          <w:rFonts w:ascii="Arial Narrow" w:eastAsia="Times New Roman" w:hAnsi="Arial Narrow" w:cs="Times New Roman"/>
        </w:rPr>
        <w:t xml:space="preserve"> elmúlt kb. 30 évre visszamenőleg Országos Meteorológiai Szolgálattól a legközelebbi 2-4 mérőállomásáról</w:t>
      </w:r>
    </w:p>
    <w:p w:rsidR="00346EBC" w:rsidRPr="00346EBC" w:rsidRDefault="00346EBC" w:rsidP="00346EBC">
      <w:pPr>
        <w:numPr>
          <w:ilvl w:val="2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napi csapadékmennyiség mm</w:t>
      </w:r>
    </w:p>
    <w:p w:rsidR="00346EBC" w:rsidRPr="00346EBC" w:rsidRDefault="00346EBC" w:rsidP="00346EBC">
      <w:pPr>
        <w:numPr>
          <w:ilvl w:val="2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órai csapadékintenzitások mm/h</w:t>
      </w:r>
    </w:p>
    <w:p w:rsidR="00346EBC" w:rsidRPr="00346EBC" w:rsidRDefault="00346EBC" w:rsidP="00346EBC">
      <w:pPr>
        <w:numPr>
          <w:ilvl w:val="2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10 perces csapadékintenzitások</w:t>
      </w:r>
    </w:p>
    <w:p w:rsidR="00346EBC" w:rsidRPr="00346EBC" w:rsidRDefault="00346EBC" w:rsidP="00346EBC">
      <w:pPr>
        <w:numPr>
          <w:ilvl w:val="2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napi középhőmérsékletek</w:t>
      </w:r>
    </w:p>
    <w:p w:rsidR="00346EBC" w:rsidRPr="00346EBC" w:rsidRDefault="00346EBC" w:rsidP="00346EBC">
      <w:pPr>
        <w:numPr>
          <w:ilvl w:val="2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hó- és hóolvadási adatok</w:t>
      </w:r>
    </w:p>
    <w:p w:rsidR="00346EBC" w:rsidRPr="00346EBC" w:rsidRDefault="00346EBC" w:rsidP="00346EBC">
      <w:pPr>
        <w:numPr>
          <w:ilvl w:val="1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Csapadékfüggvények kalkulációja az adatok elemzése alapján</w:t>
      </w:r>
    </w:p>
    <w:p w:rsidR="00346EBC" w:rsidRPr="00346EBC" w:rsidRDefault="00346EBC" w:rsidP="00346EBC">
      <w:pPr>
        <w:numPr>
          <w:ilvl w:val="1"/>
          <w:numId w:val="7"/>
        </w:numPr>
        <w:spacing w:after="0" w:line="240" w:lineRule="auto"/>
        <w:jc w:val="both"/>
        <w:rPr>
          <w:rFonts w:ascii="Arial Narrow" w:eastAsia="Times New Roman" w:hAnsi="Arial Narrow" w:cs="Times New Roman"/>
        </w:rPr>
      </w:pPr>
      <w:r w:rsidRPr="00346EBC">
        <w:rPr>
          <w:rFonts w:ascii="Arial Narrow" w:eastAsia="Times New Roman" w:hAnsi="Arial Narrow" w:cs="Times New Roman"/>
        </w:rPr>
        <w:t>Jövőben várható mértékadónak tekintett csapadékintenzitások meghatározása visszatérési gyakoriságuk függvényében</w:t>
      </w:r>
    </w:p>
    <w:p w:rsidR="00346EBC" w:rsidRPr="005E03EA" w:rsidRDefault="00346EBC" w:rsidP="00B820E7">
      <w:pPr>
        <w:tabs>
          <w:tab w:val="left" w:pos="567"/>
        </w:tabs>
        <w:jc w:val="center"/>
        <w:rPr>
          <w:rFonts w:ascii="Arial Narrow" w:hAnsi="Arial Narrow"/>
          <w:b/>
        </w:rPr>
      </w:pPr>
    </w:p>
    <w:p w:rsidR="00776366" w:rsidRDefault="00776366" w:rsidP="00776366">
      <w:pPr>
        <w:jc w:val="both"/>
        <w:rPr>
          <w:rFonts w:ascii="Arial Narrow" w:hAnsi="Arial Narrow"/>
        </w:rPr>
      </w:pPr>
    </w:p>
    <w:p w:rsidR="00DD5977" w:rsidRDefault="00DD5977">
      <w:r>
        <w:br w:type="page"/>
      </w:r>
    </w:p>
    <w:p w:rsidR="00447867" w:rsidRPr="00447867" w:rsidRDefault="00447867" w:rsidP="00447867">
      <w:pPr>
        <w:pStyle w:val="Cmsor1"/>
      </w:pPr>
      <w:bookmarkStart w:id="2" w:name="_Toc217639829"/>
      <w:bookmarkStart w:id="3" w:name="_Toc217642863"/>
      <w:bookmarkStart w:id="4" w:name="_Toc217646652"/>
      <w:bookmarkStart w:id="5" w:name="_Toc217646772"/>
      <w:bookmarkStart w:id="6" w:name="_Toc217651686"/>
      <w:bookmarkStart w:id="7" w:name="_Toc432966863"/>
      <w:r w:rsidRPr="00447867">
        <w:lastRenderedPageBreak/>
        <w:t xml:space="preserve">A csapadékvíz mennyisége, figyelembe véve </w:t>
      </w:r>
      <w:proofErr w:type="gramStart"/>
      <w:r w:rsidRPr="00447867">
        <w:t>az</w:t>
      </w:r>
      <w:proofErr w:type="gramEnd"/>
      <w:r w:rsidRPr="00447867">
        <w:t xml:space="preserve"> éghajlatváltozás várható hatását</w:t>
      </w:r>
      <w:r w:rsidR="00DF5B56">
        <w:t xml:space="preserve"> – Elméleti megalapozás</w:t>
      </w:r>
      <w:bookmarkEnd w:id="7"/>
    </w:p>
    <w:p w:rsidR="00447867" w:rsidRPr="0061484E" w:rsidRDefault="00447867" w:rsidP="0061484E">
      <w:pPr>
        <w:jc w:val="both"/>
        <w:rPr>
          <w:rFonts w:ascii="Arial Narrow" w:hAnsi="Arial Narrow"/>
          <w:b/>
          <w:u w:val="single"/>
        </w:rPr>
      </w:pPr>
      <w:proofErr w:type="gramStart"/>
      <w:r w:rsidRPr="0061484E">
        <w:rPr>
          <w:rFonts w:ascii="Arial Narrow" w:hAnsi="Arial Narrow"/>
        </w:rPr>
        <w:t>Az</w:t>
      </w:r>
      <w:proofErr w:type="gramEnd"/>
      <w:r w:rsidRPr="0061484E">
        <w:rPr>
          <w:rFonts w:ascii="Arial Narrow" w:hAnsi="Arial Narrow"/>
        </w:rPr>
        <w:t xml:space="preserve"> utóbbi években fokozódó figyelmet kap az üvegházhatás kérdése és az</w:t>
      </w:r>
      <w:r w:rsidR="00862C0F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üvegházhatású gázok növekv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 xml:space="preserve"> koncentrációja a légkörben (különösen CO2),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és az ezzel járó klímaváltozás. A Föld átlagh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mérséklete 0</w:t>
      </w:r>
      <w:proofErr w:type="gramStart"/>
      <w:r w:rsidRPr="0061484E">
        <w:rPr>
          <w:rFonts w:ascii="Arial Narrow" w:hAnsi="Arial Narrow"/>
        </w:rPr>
        <w:t>,6</w:t>
      </w:r>
      <w:proofErr w:type="gramEnd"/>
      <w:r w:rsidRPr="0061484E">
        <w:rPr>
          <w:rFonts w:ascii="Arial Narrow" w:hAnsi="Arial Narrow"/>
        </w:rPr>
        <w:t xml:space="preserve"> C°-kal emelkedett az elmúlt 100 évben. Melegedés volt tapasztalható </w:t>
      </w:r>
      <w:proofErr w:type="gramStart"/>
      <w:r w:rsidRPr="0061484E">
        <w:rPr>
          <w:rFonts w:ascii="Arial Narrow" w:hAnsi="Arial Narrow"/>
        </w:rPr>
        <w:t>az</w:t>
      </w:r>
      <w:proofErr w:type="gramEnd"/>
      <w:r w:rsidRPr="0061484E">
        <w:rPr>
          <w:rFonts w:ascii="Arial Narrow" w:hAnsi="Arial Narrow"/>
        </w:rPr>
        <w:t xml:space="preserve"> 1940-es évek elejéig, enyhe leh</w:t>
      </w:r>
      <w:r w:rsidR="0061484E" w:rsidRPr="0061484E">
        <w:rPr>
          <w:rFonts w:ascii="Arial Narrow" w:hAnsi="Arial Narrow"/>
        </w:rPr>
        <w:t>ű</w:t>
      </w:r>
      <w:r w:rsidRPr="0061484E">
        <w:rPr>
          <w:rFonts w:ascii="Arial Narrow" w:hAnsi="Arial Narrow"/>
        </w:rPr>
        <w:t>lés az 1970-es évek közepéig, majd ismét emelked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 xml:space="preserve"> h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mérsékleteket regisztráltak napjainkig. Az európai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h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mérsékleti növekedés ezt meghaladó mérték</w:t>
      </w:r>
      <w:r w:rsidR="0061484E" w:rsidRPr="0061484E">
        <w:rPr>
          <w:rFonts w:ascii="Arial Narrow" w:hAnsi="Arial Narrow"/>
        </w:rPr>
        <w:t>ű</w:t>
      </w:r>
      <w:r w:rsidRPr="0061484E">
        <w:rPr>
          <w:rFonts w:ascii="Arial Narrow" w:hAnsi="Arial Narrow"/>
        </w:rPr>
        <w:t xml:space="preserve"> volt, 0</w:t>
      </w:r>
      <w:proofErr w:type="gramStart"/>
      <w:r w:rsidRPr="0061484E">
        <w:rPr>
          <w:rFonts w:ascii="Arial Narrow" w:hAnsi="Arial Narrow"/>
        </w:rPr>
        <w:t>,95</w:t>
      </w:r>
      <w:proofErr w:type="gramEnd"/>
      <w:r w:rsidRPr="0061484E">
        <w:rPr>
          <w:rFonts w:ascii="Arial Narrow" w:hAnsi="Arial Narrow"/>
        </w:rPr>
        <w:t xml:space="preserve"> és 1,2 C° közötti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 xml:space="preserve">értékeket említ az Európai Környezetvédelmi Ügynökség (2004). </w:t>
      </w:r>
      <w:proofErr w:type="gramStart"/>
      <w:r w:rsidRPr="0061484E">
        <w:rPr>
          <w:rFonts w:ascii="Arial Narrow" w:hAnsi="Arial Narrow"/>
        </w:rPr>
        <w:t>A növekedés mértéke egyre gyorsuló, ezért a XXI.</w:t>
      </w:r>
      <w:proofErr w:type="gramEnd"/>
      <w:r w:rsidRPr="0061484E">
        <w:rPr>
          <w:rFonts w:ascii="Arial Narrow" w:hAnsi="Arial Narrow"/>
        </w:rPr>
        <w:t xml:space="preserve"> </w:t>
      </w:r>
      <w:proofErr w:type="gramStart"/>
      <w:r w:rsidRPr="0061484E">
        <w:rPr>
          <w:rFonts w:ascii="Arial Narrow" w:hAnsi="Arial Narrow"/>
        </w:rPr>
        <w:t>századra</w:t>
      </w:r>
      <w:proofErr w:type="gramEnd"/>
      <w:r w:rsidRPr="0061484E">
        <w:rPr>
          <w:rFonts w:ascii="Arial Narrow" w:hAnsi="Arial Narrow"/>
        </w:rPr>
        <w:t xml:space="preserve"> ezt meghaladó mérték</w:t>
      </w:r>
      <w:r w:rsidR="0061484E" w:rsidRPr="0061484E">
        <w:rPr>
          <w:rFonts w:ascii="Arial Narrow" w:hAnsi="Arial Narrow"/>
        </w:rPr>
        <w:t xml:space="preserve">ű </w:t>
      </w:r>
      <w:r w:rsidRPr="0061484E">
        <w:rPr>
          <w:rFonts w:ascii="Arial Narrow" w:hAnsi="Arial Narrow"/>
        </w:rPr>
        <w:t xml:space="preserve">növekedést jósolnak. </w:t>
      </w:r>
      <w:proofErr w:type="gramStart"/>
      <w:r w:rsidRPr="0061484E">
        <w:rPr>
          <w:rFonts w:ascii="Arial Narrow" w:hAnsi="Arial Narrow"/>
        </w:rPr>
        <w:t>Az</w:t>
      </w:r>
      <w:proofErr w:type="gramEnd"/>
      <w:r w:rsidRPr="0061484E">
        <w:rPr>
          <w:rFonts w:ascii="Arial Narrow" w:hAnsi="Arial Narrow"/>
        </w:rPr>
        <w:t xml:space="preserve"> antropogén eredet</w:t>
      </w:r>
      <w:r w:rsidR="0061484E" w:rsidRPr="0061484E">
        <w:rPr>
          <w:rFonts w:ascii="Arial Narrow" w:hAnsi="Arial Narrow"/>
        </w:rPr>
        <w:t>ű</w:t>
      </w:r>
      <w:r w:rsidRPr="0061484E">
        <w:rPr>
          <w:rFonts w:ascii="Arial Narrow" w:hAnsi="Arial Narrow"/>
        </w:rPr>
        <w:t xml:space="preserve"> változás esélye nagymértékben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növekedett az elmúlt évtizedekben.</w:t>
      </w:r>
      <w:r w:rsidR="0061484E" w:rsidRPr="0061484E">
        <w:rPr>
          <w:rFonts w:ascii="Arial Narrow" w:hAnsi="Arial Narrow"/>
        </w:rPr>
        <w:t xml:space="preserve"> </w:t>
      </w:r>
      <w:proofErr w:type="gramStart"/>
      <w:r w:rsidRPr="0061484E">
        <w:rPr>
          <w:rFonts w:ascii="Arial Narrow" w:hAnsi="Arial Narrow"/>
        </w:rPr>
        <w:t>Az</w:t>
      </w:r>
      <w:proofErr w:type="gramEnd"/>
      <w:r w:rsidRPr="0061484E">
        <w:rPr>
          <w:rFonts w:ascii="Arial Narrow" w:hAnsi="Arial Narrow"/>
        </w:rPr>
        <w:t xml:space="preserve"> éghajlatváltozás következményei közé tartoznak az id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járással kapcsolatos eseményekb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l, mint például árvizekb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l, viharokból származó gazdasági veszteségek. Európában ezek a veszteségek jelent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sen n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 xml:space="preserve">ttek </w:t>
      </w:r>
      <w:proofErr w:type="gramStart"/>
      <w:r w:rsidRPr="0061484E">
        <w:rPr>
          <w:rFonts w:ascii="Arial Narrow" w:hAnsi="Arial Narrow"/>
        </w:rPr>
        <w:t>az</w:t>
      </w:r>
      <w:proofErr w:type="gramEnd"/>
      <w:r w:rsidRPr="0061484E">
        <w:rPr>
          <w:rFonts w:ascii="Arial Narrow" w:hAnsi="Arial Narrow"/>
        </w:rPr>
        <w:t xml:space="preserve"> elmúlt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20 év során, miközben a nem id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járással kapcsolatos katasztrófák száma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tendenciózusan nem változott. Ugyanakkor, ha jelent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 xml:space="preserve">sen csökkenne is </w:t>
      </w:r>
      <w:proofErr w:type="gramStart"/>
      <w:r w:rsidRPr="0061484E">
        <w:rPr>
          <w:rFonts w:ascii="Arial Narrow" w:hAnsi="Arial Narrow"/>
        </w:rPr>
        <w:t>az</w:t>
      </w:r>
      <w:proofErr w:type="gramEnd"/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 xml:space="preserve">üvegház-gázok kibocsátása, az éghajlatrendszer további folyamatos változása várható. Ennek </w:t>
      </w:r>
      <w:proofErr w:type="gramStart"/>
      <w:r w:rsidRPr="0061484E">
        <w:rPr>
          <w:rFonts w:ascii="Arial Narrow" w:hAnsi="Arial Narrow"/>
        </w:rPr>
        <w:t>oka</w:t>
      </w:r>
      <w:proofErr w:type="gramEnd"/>
      <w:r w:rsidRPr="0061484E">
        <w:rPr>
          <w:rFonts w:ascii="Arial Narrow" w:hAnsi="Arial Narrow"/>
        </w:rPr>
        <w:t>, hogy hosszú ideig tart, amíg a kibocsátást csökkent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 xml:space="preserve"> politikák befolyást gyakorolnak az üvegház gázok mennyiségére és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 xml:space="preserve">ennek nyomán az éghajlatra. </w:t>
      </w:r>
      <w:proofErr w:type="gramStart"/>
      <w:r w:rsidRPr="0061484E">
        <w:rPr>
          <w:rFonts w:ascii="Arial Narrow" w:hAnsi="Arial Narrow"/>
        </w:rPr>
        <w:t>A jelen csökkentési tervek pedig még nagyon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kevesek ahhoz, hogy a jelenlegi tendenciákat akár lényegesen lassítsák,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nemhogy megállítsák.</w:t>
      </w:r>
      <w:proofErr w:type="gramEnd"/>
      <w:r w:rsidRPr="0061484E">
        <w:rPr>
          <w:rFonts w:ascii="Arial Narrow" w:hAnsi="Arial Narrow"/>
        </w:rPr>
        <w:t xml:space="preserve"> Ennél fogva a kibocsátások csökkentése mellett, a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 xml:space="preserve">klímaváltozáshoz való alkalmazkodásra is szükség van (Európai Környezetvédelmi Ügynökség 2004). </w:t>
      </w:r>
      <w:proofErr w:type="gramStart"/>
      <w:r w:rsidRPr="0061484E">
        <w:rPr>
          <w:rFonts w:ascii="Arial Narrow" w:hAnsi="Arial Narrow"/>
        </w:rPr>
        <w:t xml:space="preserve">A stratégiának a </w:t>
      </w:r>
      <w:r w:rsidRPr="0061484E">
        <w:rPr>
          <w:rFonts w:ascii="Arial Narrow" w:hAnsi="Arial Narrow"/>
          <w:i/>
          <w:iCs/>
        </w:rPr>
        <w:t>„reduction, adaptation,</w:t>
      </w:r>
      <w:r w:rsidR="0061484E" w:rsidRPr="0061484E">
        <w:rPr>
          <w:rFonts w:ascii="Arial Narrow" w:hAnsi="Arial Narrow"/>
          <w:i/>
          <w:iCs/>
        </w:rPr>
        <w:t xml:space="preserve"> </w:t>
      </w:r>
      <w:r w:rsidRPr="0061484E">
        <w:rPr>
          <w:rFonts w:ascii="Arial Narrow" w:hAnsi="Arial Narrow"/>
          <w:i/>
          <w:iCs/>
        </w:rPr>
        <w:t xml:space="preserve">mitigation” </w:t>
      </w:r>
      <w:r w:rsidRPr="0061484E">
        <w:rPr>
          <w:rFonts w:ascii="Arial Narrow" w:hAnsi="Arial Narrow"/>
        </w:rPr>
        <w:t>(csökkenés, adaptálás, enyhítés) hármast kell szem el</w:t>
      </w:r>
      <w:r w:rsidR="0061484E" w:rsidRPr="0061484E">
        <w:rPr>
          <w:rFonts w:ascii="Arial Narrow" w:hAnsi="Arial Narrow"/>
        </w:rPr>
        <w:t>ő</w:t>
      </w:r>
      <w:r w:rsidRPr="0061484E">
        <w:rPr>
          <w:rFonts w:ascii="Arial Narrow" w:hAnsi="Arial Narrow"/>
        </w:rPr>
        <w:t>tt tartania.</w:t>
      </w:r>
      <w:proofErr w:type="gramEnd"/>
      <w:r w:rsidRPr="0061484E">
        <w:rPr>
          <w:rFonts w:ascii="Arial Narrow" w:hAnsi="Arial Narrow"/>
        </w:rPr>
        <w:t xml:space="preserve"> Mivel a változó klíma a csapadékviszonyokra is befolyással van, ennek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hatásával tisztában kell lennünk a városi vízgazdálkodás létesítményeinek</w:t>
      </w:r>
      <w:r w:rsidR="0061484E" w:rsidRPr="0061484E">
        <w:rPr>
          <w:rFonts w:ascii="Arial Narrow" w:hAnsi="Arial Narrow"/>
        </w:rPr>
        <w:t xml:space="preserve"> </w:t>
      </w:r>
      <w:r w:rsidRPr="0061484E">
        <w:rPr>
          <w:rFonts w:ascii="Arial Narrow" w:hAnsi="Arial Narrow"/>
        </w:rPr>
        <w:t>tervezésénél és üzemeltetésénél.</w:t>
      </w:r>
    </w:p>
    <w:p w:rsidR="0061484E" w:rsidRPr="0061484E" w:rsidRDefault="000B694E" w:rsidP="0061484E">
      <w:pPr>
        <w:pStyle w:val="Cmsor2"/>
      </w:pPr>
      <w:bookmarkStart w:id="8" w:name="_Toc432966864"/>
      <w:r w:rsidRPr="0061484E">
        <w:t>Az éghajlatváltozás és várható hatása a mértékadó csapadékra</w:t>
      </w:r>
      <w:bookmarkEnd w:id="8"/>
    </w:p>
    <w:p w:rsidR="00441718" w:rsidRPr="00441718" w:rsidRDefault="00441718" w:rsidP="00862C0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val="hu-HU" w:eastAsia="hu-HU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907415</wp:posOffset>
            </wp:positionV>
            <wp:extent cx="4345305" cy="2639060"/>
            <wp:effectExtent l="19050" t="0" r="0" b="0"/>
            <wp:wrapTopAndBottom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B694E" w:rsidRPr="00441718">
        <w:rPr>
          <w:rFonts w:ascii="Arial Narrow" w:hAnsi="Arial Narrow"/>
        </w:rPr>
        <w:t>Egyszer</w:t>
      </w:r>
      <w:r w:rsidR="0061484E" w:rsidRPr="00441718">
        <w:rPr>
          <w:rFonts w:ascii="Arial Narrow" w:hAnsi="Arial Narrow"/>
        </w:rPr>
        <w:t>ű</w:t>
      </w:r>
      <w:r w:rsidR="000B694E" w:rsidRPr="00441718">
        <w:rPr>
          <w:rFonts w:ascii="Arial Narrow" w:hAnsi="Arial Narrow"/>
        </w:rPr>
        <w:t xml:space="preserve"> meggondolások alapján belátható, hogy a növekv</w:t>
      </w:r>
      <w:r w:rsidR="0061484E" w:rsidRPr="00441718">
        <w:rPr>
          <w:rFonts w:ascii="Arial Narrow" w:hAnsi="Arial Narrow"/>
        </w:rPr>
        <w:t>ő</w:t>
      </w:r>
      <w:r w:rsidR="000B694E" w:rsidRPr="00441718">
        <w:rPr>
          <w:rFonts w:ascii="Arial Narrow" w:hAnsi="Arial Narrow"/>
        </w:rPr>
        <w:t xml:space="preserve"> légh</w:t>
      </w:r>
      <w:r w:rsidR="0061484E" w:rsidRPr="00441718">
        <w:rPr>
          <w:rFonts w:ascii="Arial Narrow" w:hAnsi="Arial Narrow"/>
        </w:rPr>
        <w:t>ő</w:t>
      </w:r>
      <w:r w:rsidR="000B694E" w:rsidRPr="00441718">
        <w:rPr>
          <w:rFonts w:ascii="Arial Narrow" w:hAnsi="Arial Narrow"/>
        </w:rPr>
        <w:t>mérséklet</w:t>
      </w:r>
      <w:r w:rsidRPr="00441718">
        <w:rPr>
          <w:rFonts w:ascii="Arial Narrow" w:hAnsi="Arial Narrow"/>
        </w:rPr>
        <w:t xml:space="preserve"> </w:t>
      </w:r>
      <w:r w:rsidR="000B694E" w:rsidRPr="00441718">
        <w:rPr>
          <w:rFonts w:ascii="Arial Narrow" w:hAnsi="Arial Narrow"/>
        </w:rPr>
        <w:t>intenzívebbé teszi a hidrológiai ciklust, s így a globális csapadékmennyiségnek növekednie kellene.</w:t>
      </w:r>
      <w:proofErr w:type="gramEnd"/>
      <w:r w:rsidR="000B694E" w:rsidRPr="00441718">
        <w:rPr>
          <w:rFonts w:ascii="Arial Narrow" w:hAnsi="Arial Narrow"/>
        </w:rPr>
        <w:t xml:space="preserve"> </w:t>
      </w:r>
      <w:proofErr w:type="gramStart"/>
      <w:r w:rsidR="000B694E" w:rsidRPr="00441718">
        <w:rPr>
          <w:rFonts w:ascii="Arial Narrow" w:hAnsi="Arial Narrow"/>
        </w:rPr>
        <w:t>Mivel a melegebb légkör több nedvesség hatására</w:t>
      </w:r>
      <w:r w:rsidRPr="00441718">
        <w:rPr>
          <w:rFonts w:ascii="Arial Narrow" w:hAnsi="Arial Narrow"/>
        </w:rPr>
        <w:t xml:space="preserve"> </w:t>
      </w:r>
      <w:r w:rsidR="000B694E" w:rsidRPr="00441718">
        <w:rPr>
          <w:rFonts w:ascii="Arial Narrow" w:hAnsi="Arial Narrow"/>
        </w:rPr>
        <w:t>válik telítetté, ezért a melegebb leveg</w:t>
      </w:r>
      <w:r w:rsidR="0061484E" w:rsidRPr="00441718">
        <w:rPr>
          <w:rFonts w:ascii="Arial Narrow" w:hAnsi="Arial Narrow"/>
        </w:rPr>
        <w:t>ő</w:t>
      </w:r>
      <w:r w:rsidR="000B694E" w:rsidRPr="00441718">
        <w:rPr>
          <w:rFonts w:ascii="Arial Narrow" w:hAnsi="Arial Narrow"/>
        </w:rPr>
        <w:t xml:space="preserve"> több nedvességet képes magába fogadni.</w:t>
      </w:r>
      <w:proofErr w:type="gramEnd"/>
      <w:r w:rsidR="000B694E" w:rsidRPr="00441718">
        <w:rPr>
          <w:rFonts w:ascii="Arial Narrow" w:hAnsi="Arial Narrow"/>
        </w:rPr>
        <w:t xml:space="preserve"> </w:t>
      </w:r>
      <w:proofErr w:type="gramStart"/>
      <w:r w:rsidR="000B694E" w:rsidRPr="00441718">
        <w:rPr>
          <w:rFonts w:ascii="Arial Narrow" w:hAnsi="Arial Narrow"/>
        </w:rPr>
        <w:t>Azonban a nem kielégít</w:t>
      </w:r>
      <w:r w:rsidR="0061484E" w:rsidRPr="00441718">
        <w:rPr>
          <w:rFonts w:ascii="Arial Narrow" w:hAnsi="Arial Narrow"/>
        </w:rPr>
        <w:t>ő</w:t>
      </w:r>
      <w:r w:rsidR="000B694E" w:rsidRPr="00441718">
        <w:rPr>
          <w:rFonts w:ascii="Arial Narrow" w:hAnsi="Arial Narrow"/>
        </w:rPr>
        <w:t xml:space="preserve"> mérések és más pontatlanságok miatt nehéz</w:t>
      </w:r>
      <w:r w:rsidRPr="00441718">
        <w:rPr>
          <w:rFonts w:ascii="Arial Narrow" w:hAnsi="Arial Narrow"/>
        </w:rPr>
        <w:t xml:space="preserve"> </w:t>
      </w:r>
      <w:r w:rsidR="000B694E" w:rsidRPr="00441718">
        <w:rPr>
          <w:rFonts w:ascii="Arial Narrow" w:hAnsi="Arial Narrow"/>
        </w:rPr>
        <w:t>megfelel</w:t>
      </w:r>
      <w:r w:rsidR="0061484E" w:rsidRPr="00441718">
        <w:rPr>
          <w:rFonts w:ascii="Arial Narrow" w:hAnsi="Arial Narrow"/>
        </w:rPr>
        <w:t>ő</w:t>
      </w:r>
      <w:r w:rsidR="000B694E" w:rsidRPr="00441718">
        <w:rPr>
          <w:rFonts w:ascii="Arial Narrow" w:hAnsi="Arial Narrow"/>
        </w:rPr>
        <w:t xml:space="preserve"> pontosságú globális következtetéseket levonn</w:t>
      </w:r>
      <w:r w:rsidRPr="00441718">
        <w:rPr>
          <w:rFonts w:ascii="Arial Narrow" w:hAnsi="Arial Narrow"/>
        </w:rPr>
        <w:t>i.</w:t>
      </w:r>
      <w:proofErr w:type="gramEnd"/>
      <w:r w:rsidRPr="00441718">
        <w:rPr>
          <w:rFonts w:ascii="Arial Narrow" w:hAnsi="Arial Narrow"/>
        </w:rPr>
        <w:t xml:space="preserve"> </w:t>
      </w:r>
    </w:p>
    <w:p w:rsidR="00441718" w:rsidRPr="00441718" w:rsidRDefault="00441718" w:rsidP="00441718">
      <w:pPr>
        <w:pStyle w:val="Listaszerbekezds"/>
        <w:numPr>
          <w:ilvl w:val="3"/>
          <w:numId w:val="7"/>
        </w:numPr>
        <w:jc w:val="both"/>
        <w:rPr>
          <w:rFonts w:ascii="Arial Narrow" w:hAnsi="Arial Narrow"/>
        </w:rPr>
      </w:pPr>
      <w:r w:rsidRPr="00441718">
        <w:rPr>
          <w:rFonts w:ascii="Arial Narrow" w:hAnsi="Arial Narrow"/>
        </w:rPr>
        <w:t>ábra: A hőmérséklet változása Kelet-Európában</w:t>
      </w:r>
    </w:p>
    <w:p w:rsidR="00441718" w:rsidRPr="00441718" w:rsidRDefault="000B694E" w:rsidP="00441718">
      <w:pPr>
        <w:jc w:val="both"/>
        <w:rPr>
          <w:rFonts w:ascii="Arial Narrow" w:hAnsi="Arial Narrow"/>
        </w:rPr>
      </w:pPr>
      <w:proofErr w:type="gramStart"/>
      <w:r w:rsidRPr="00441718">
        <w:rPr>
          <w:rFonts w:ascii="Arial Narrow" w:hAnsi="Arial Narrow"/>
        </w:rPr>
        <w:t>Az</w:t>
      </w:r>
      <w:proofErr w:type="gramEnd"/>
      <w:r w:rsidRPr="00441718">
        <w:rPr>
          <w:rFonts w:ascii="Arial Narrow" w:hAnsi="Arial Narrow"/>
        </w:rPr>
        <w:t xml:space="preserve"> elmúlt évezredben térségünkben végbement h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>mérsékleti változást mutatja a</w:t>
      </w:r>
      <w:r w:rsidR="00441718" w:rsidRPr="00441718">
        <w:rPr>
          <w:rFonts w:ascii="Arial Narrow" w:hAnsi="Arial Narrow"/>
        </w:rPr>
        <w:t>z</w:t>
      </w:r>
      <w:r w:rsidRPr="00441718">
        <w:rPr>
          <w:rFonts w:ascii="Arial Narrow" w:hAnsi="Arial Narrow"/>
        </w:rPr>
        <w:t xml:space="preserve"> </w:t>
      </w:r>
      <w:r w:rsidR="00441718" w:rsidRPr="00441718">
        <w:rPr>
          <w:rFonts w:ascii="Arial Narrow" w:hAnsi="Arial Narrow"/>
        </w:rPr>
        <w:t>1</w:t>
      </w:r>
      <w:r w:rsidRPr="00441718">
        <w:rPr>
          <w:rFonts w:ascii="Arial Narrow" w:hAnsi="Arial Narrow"/>
        </w:rPr>
        <w:t xml:space="preserve">. </w:t>
      </w:r>
      <w:proofErr w:type="gramStart"/>
      <w:r w:rsidRPr="00441718">
        <w:rPr>
          <w:rFonts w:ascii="Arial Narrow" w:hAnsi="Arial Narrow"/>
        </w:rPr>
        <w:t>ábra</w:t>
      </w:r>
      <w:proofErr w:type="gramEnd"/>
      <w:r w:rsidRPr="00441718">
        <w:rPr>
          <w:rFonts w:ascii="Arial Narrow" w:hAnsi="Arial Narrow"/>
        </w:rPr>
        <w:t xml:space="preserve">. </w:t>
      </w:r>
      <w:proofErr w:type="gramStart"/>
      <w:r w:rsidRPr="00441718">
        <w:rPr>
          <w:rFonts w:ascii="Arial Narrow" w:hAnsi="Arial Narrow"/>
        </w:rPr>
        <w:t>A kis jégkorszakot követ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 xml:space="preserve"> felmelegedés trendje jól kivehet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>.</w:t>
      </w:r>
      <w:proofErr w:type="gramEnd"/>
      <w:r w:rsidRPr="00441718">
        <w:rPr>
          <w:rFonts w:ascii="Arial Narrow" w:hAnsi="Arial Narrow"/>
        </w:rPr>
        <w:t xml:space="preserve"> A nagylépték</w:t>
      </w:r>
      <w:r w:rsidR="0061484E" w:rsidRPr="00441718">
        <w:rPr>
          <w:rFonts w:ascii="Arial Narrow" w:hAnsi="Arial Narrow"/>
        </w:rPr>
        <w:t>ű</w:t>
      </w:r>
      <w:r w:rsidRPr="00441718">
        <w:rPr>
          <w:rFonts w:ascii="Arial Narrow" w:hAnsi="Arial Narrow"/>
        </w:rPr>
        <w:t xml:space="preserve"> globális cirkulációs modellek több °C-os h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>mérsékletnö-ekedést jeleznek el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>re a világban a következ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 xml:space="preserve"> 50–100 évben, míg a csapadék mennyiségét illet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 xml:space="preserve">en a </w:t>
      </w:r>
      <w:r w:rsidRPr="00441718">
        <w:rPr>
          <w:rFonts w:ascii="Arial Narrow" w:hAnsi="Arial Narrow"/>
        </w:rPr>
        <w:lastRenderedPageBreak/>
        <w:t>széls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>ségek fokozódását valószín</w:t>
      </w:r>
      <w:r w:rsidR="0061484E" w:rsidRPr="00441718">
        <w:rPr>
          <w:rFonts w:ascii="Arial Narrow" w:hAnsi="Arial Narrow"/>
        </w:rPr>
        <w:t>ű</w:t>
      </w:r>
      <w:r w:rsidRPr="00441718">
        <w:rPr>
          <w:rFonts w:ascii="Arial Narrow" w:hAnsi="Arial Narrow"/>
        </w:rPr>
        <w:t xml:space="preserve">sítik (KözépEurópában több téli és kevesebb nyári csapadékkal). Magyarországon </w:t>
      </w:r>
      <w:proofErr w:type="gramStart"/>
      <w:r w:rsidRPr="00441718">
        <w:rPr>
          <w:rFonts w:ascii="Arial Narrow" w:hAnsi="Arial Narrow"/>
        </w:rPr>
        <w:t>az</w:t>
      </w:r>
      <w:proofErr w:type="gramEnd"/>
      <w:r w:rsidR="00441718">
        <w:rPr>
          <w:rFonts w:ascii="Arial Narrow" w:hAnsi="Arial Narrow"/>
        </w:rPr>
        <w:t xml:space="preserve"> </w:t>
      </w:r>
      <w:r w:rsidRPr="00441718">
        <w:rPr>
          <w:rFonts w:ascii="Arial Narrow" w:hAnsi="Arial Narrow"/>
        </w:rPr>
        <w:t>éves csapadék csökken</w:t>
      </w:r>
      <w:r w:rsidR="0061484E" w:rsidRPr="00441718">
        <w:rPr>
          <w:rFonts w:ascii="Arial Narrow" w:hAnsi="Arial Narrow"/>
        </w:rPr>
        <w:t>ő</w:t>
      </w:r>
      <w:r w:rsidRPr="00441718">
        <w:rPr>
          <w:rFonts w:ascii="Arial Narrow" w:hAnsi="Arial Narrow"/>
        </w:rPr>
        <w:t xml:space="preserve"> tendenciát mutat a XX. </w:t>
      </w:r>
      <w:proofErr w:type="gramStart"/>
      <w:r w:rsidRPr="00441718">
        <w:rPr>
          <w:rFonts w:ascii="Arial Narrow" w:hAnsi="Arial Narrow"/>
        </w:rPr>
        <w:t>században</w:t>
      </w:r>
      <w:proofErr w:type="gramEnd"/>
      <w:r w:rsidRPr="00441718">
        <w:rPr>
          <w:rFonts w:ascii="Arial Narrow" w:hAnsi="Arial Narrow"/>
        </w:rPr>
        <w:t>, azonban a települési csapadék-elhelyezés kapcsán a nagy intenzitású, rövid idej</w:t>
      </w:r>
      <w:r w:rsidR="0061484E" w:rsidRPr="00441718">
        <w:rPr>
          <w:rFonts w:ascii="Arial Narrow" w:hAnsi="Arial Narrow"/>
        </w:rPr>
        <w:t>ű</w:t>
      </w:r>
      <w:r w:rsidR="00441718">
        <w:rPr>
          <w:rFonts w:ascii="Arial Narrow" w:hAnsi="Arial Narrow"/>
        </w:rPr>
        <w:t xml:space="preserve"> </w:t>
      </w:r>
      <w:r w:rsidRPr="00441718">
        <w:rPr>
          <w:rFonts w:ascii="Arial Narrow" w:hAnsi="Arial Narrow"/>
        </w:rPr>
        <w:t>(maximum 3 órás) záporok a mérvadóak.</w:t>
      </w:r>
      <w:r w:rsidR="00441718" w:rsidRPr="00441718">
        <w:rPr>
          <w:rFonts w:ascii="Arial Narrow" w:hAnsi="Arial Narrow"/>
        </w:rPr>
        <w:t xml:space="preserve"> </w:t>
      </w:r>
      <w:proofErr w:type="gramStart"/>
      <w:r w:rsidR="00441718" w:rsidRPr="00441718">
        <w:rPr>
          <w:rFonts w:ascii="Arial Narrow" w:hAnsi="Arial Narrow"/>
        </w:rPr>
        <w:t xml:space="preserve">A nagy </w:t>
      </w:r>
      <w:r w:rsidR="00441718">
        <w:rPr>
          <w:rFonts w:ascii="Arial Narrow" w:hAnsi="Arial Narrow"/>
          <w:noProof/>
          <w:lang w:val="hu-HU" w:eastAsia="hu-H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876300</wp:posOffset>
            </wp:positionV>
            <wp:extent cx="5760085" cy="3329305"/>
            <wp:effectExtent l="19050" t="0" r="0" b="0"/>
            <wp:wrapTopAndBottom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718" w:rsidRPr="00441718">
        <w:rPr>
          <w:rFonts w:ascii="Arial Narrow" w:hAnsi="Arial Narrow"/>
        </w:rPr>
        <w:t>intenzitású csapadékok szempontjából kiemelten fontos a nyári időszak.</w:t>
      </w:r>
      <w:proofErr w:type="gramEnd"/>
      <w:r w:rsidR="00441718" w:rsidRPr="00441718">
        <w:rPr>
          <w:rFonts w:ascii="Arial Narrow" w:hAnsi="Arial Narrow"/>
        </w:rPr>
        <w:t xml:space="preserve"> </w:t>
      </w:r>
    </w:p>
    <w:p w:rsidR="00441718" w:rsidRPr="00441718" w:rsidRDefault="000B694E" w:rsidP="00441718">
      <w:pPr>
        <w:pStyle w:val="Listaszerbekezds"/>
        <w:numPr>
          <w:ilvl w:val="3"/>
          <w:numId w:val="7"/>
        </w:numPr>
        <w:jc w:val="both"/>
        <w:rPr>
          <w:rFonts w:ascii="Arial Narrow" w:hAnsi="Arial Narrow"/>
        </w:rPr>
      </w:pPr>
      <w:proofErr w:type="gramStart"/>
      <w:r w:rsidRPr="00441718">
        <w:rPr>
          <w:rFonts w:ascii="Arial Narrow" w:hAnsi="Arial Narrow"/>
        </w:rPr>
        <w:t>ábra</w:t>
      </w:r>
      <w:proofErr w:type="gramEnd"/>
      <w:r w:rsidRPr="00441718">
        <w:rPr>
          <w:rFonts w:ascii="Arial Narrow" w:hAnsi="Arial Narrow"/>
        </w:rPr>
        <w:t>. A magyarországi éves csapadék változása</w:t>
      </w:r>
    </w:p>
    <w:p w:rsidR="00441718" w:rsidRDefault="00441718" w:rsidP="00862C0F">
      <w:pPr>
        <w:jc w:val="both"/>
        <w:rPr>
          <w:rFonts w:ascii="PFL-TimesNewRoman" w:hAnsi="PFL-TimesNewRoman"/>
          <w:color w:val="231F20"/>
        </w:rPr>
      </w:pPr>
    </w:p>
    <w:p w:rsidR="00B65E1B" w:rsidRPr="00B65E1B" w:rsidRDefault="000B694E" w:rsidP="00862C0F">
      <w:pPr>
        <w:jc w:val="both"/>
        <w:rPr>
          <w:rFonts w:ascii="Arial Narrow" w:hAnsi="Arial Narrow"/>
        </w:rPr>
      </w:pPr>
      <w:r w:rsidRPr="00B65E1B">
        <w:rPr>
          <w:rFonts w:ascii="Arial Narrow" w:hAnsi="Arial Narrow"/>
        </w:rPr>
        <w:t>Huszonhat hazai állomás, 1967 és 1990 között észlelt közel 60.000 adatának</w:t>
      </w:r>
      <w:r w:rsidR="00B65E1B" w:rsidRPr="00B65E1B">
        <w:rPr>
          <w:rFonts w:ascii="Arial Narrow" w:hAnsi="Arial Narrow"/>
        </w:rPr>
        <w:t xml:space="preserve"> </w:t>
      </w:r>
      <w:r w:rsidRPr="00B65E1B">
        <w:rPr>
          <w:rFonts w:ascii="Arial Narrow" w:hAnsi="Arial Narrow"/>
        </w:rPr>
        <w:t>vizsgálatából (Váradi és Nemes 1992) kiderül, hogy az évi abszolút maximumok május és augusztus között fordulnak el</w:t>
      </w:r>
      <w:r w:rsidR="0061484E" w:rsidRPr="00B65E1B">
        <w:rPr>
          <w:rFonts w:ascii="Arial Narrow" w:hAnsi="Arial Narrow"/>
        </w:rPr>
        <w:t>ő</w:t>
      </w:r>
      <w:r w:rsidRPr="00B65E1B">
        <w:rPr>
          <w:rFonts w:ascii="Arial Narrow" w:hAnsi="Arial Narrow"/>
        </w:rPr>
        <w:t xml:space="preserve"> az 5, 10, 20, 30 60 és 180 perces események bekövetkeztekor. </w:t>
      </w:r>
    </w:p>
    <w:p w:rsidR="00416524" w:rsidRPr="00416524" w:rsidRDefault="000B694E" w:rsidP="00862C0F">
      <w:pPr>
        <w:jc w:val="both"/>
        <w:rPr>
          <w:rFonts w:ascii="Arial Narrow" w:hAnsi="Arial Narrow"/>
        </w:rPr>
      </w:pPr>
      <w:r w:rsidRPr="00416524">
        <w:rPr>
          <w:rFonts w:ascii="Arial Narrow" w:hAnsi="Arial Narrow"/>
        </w:rPr>
        <w:t>A csapadék visszatérési idejének változására, illetve a napi maximumok alakulására irányuló kanadai vizsgálatok (Zwiers és Kahrin 1998, Kahrin és</w:t>
      </w:r>
      <w:r w:rsidR="00416524" w:rsidRPr="00416524">
        <w:rPr>
          <w:rFonts w:ascii="Arial Narrow" w:hAnsi="Arial Narrow"/>
        </w:rPr>
        <w:t xml:space="preserve"> </w:t>
      </w:r>
      <w:r w:rsidRPr="00416524">
        <w:rPr>
          <w:rFonts w:ascii="Arial Narrow" w:hAnsi="Arial Narrow"/>
        </w:rPr>
        <w:t>Zwiers 2000) szerint a 20 éves visszatérési idej</w:t>
      </w:r>
      <w:r w:rsidR="0061484E" w:rsidRPr="00416524">
        <w:rPr>
          <w:rFonts w:ascii="Arial Narrow" w:hAnsi="Arial Narrow"/>
        </w:rPr>
        <w:t>ű</w:t>
      </w:r>
      <w:r w:rsidR="00416524" w:rsidRPr="00416524">
        <w:rPr>
          <w:rFonts w:ascii="Arial Narrow" w:hAnsi="Arial Narrow"/>
        </w:rPr>
        <w:t xml:space="preserve"> csapadékok (24 órás) érté</w:t>
      </w:r>
      <w:r w:rsidRPr="00416524">
        <w:rPr>
          <w:rFonts w:ascii="Arial Narrow" w:hAnsi="Arial Narrow"/>
        </w:rPr>
        <w:t xml:space="preserve">keinek 5,5%-os, és 10,5%-os növekedése várható 50, illetve 100 év távlatá-ban. Egy másik megfogalmazás szerint </w:t>
      </w:r>
      <w:proofErr w:type="gramStart"/>
      <w:r w:rsidRPr="00416524">
        <w:rPr>
          <w:rFonts w:ascii="Arial Narrow" w:hAnsi="Arial Narrow"/>
        </w:rPr>
        <w:t>az</w:t>
      </w:r>
      <w:proofErr w:type="gramEnd"/>
      <w:r w:rsidRPr="00416524">
        <w:rPr>
          <w:rFonts w:ascii="Arial Narrow" w:hAnsi="Arial Narrow"/>
        </w:rPr>
        <w:t xml:space="preserve"> éghajlatváltozás hatását úgy vehetjük figyelembe, ha a ritka csapadékok visszatérési idejét kett</w:t>
      </w:r>
      <w:r w:rsidR="0061484E" w:rsidRPr="00416524">
        <w:rPr>
          <w:rFonts w:ascii="Arial Narrow" w:hAnsi="Arial Narrow"/>
        </w:rPr>
        <w:t>ő</w:t>
      </w:r>
      <w:r w:rsidRPr="00416524">
        <w:rPr>
          <w:rFonts w:ascii="Arial Narrow" w:hAnsi="Arial Narrow"/>
        </w:rPr>
        <w:t xml:space="preserve">vel osztjuk. </w:t>
      </w:r>
      <w:proofErr w:type="gramStart"/>
      <w:r w:rsidRPr="00416524">
        <w:rPr>
          <w:rFonts w:ascii="Arial Narrow" w:hAnsi="Arial Narrow"/>
        </w:rPr>
        <w:t>Azaz a jelenlegi 20 éves (5%-os valószín</w:t>
      </w:r>
      <w:r w:rsidR="0061484E" w:rsidRPr="00416524">
        <w:rPr>
          <w:rFonts w:ascii="Arial Narrow" w:hAnsi="Arial Narrow"/>
        </w:rPr>
        <w:t>ű</w:t>
      </w:r>
      <w:r w:rsidRPr="00416524">
        <w:rPr>
          <w:rFonts w:ascii="Arial Narrow" w:hAnsi="Arial Narrow"/>
        </w:rPr>
        <w:t>ség</w:t>
      </w:r>
      <w:r w:rsidR="0061484E" w:rsidRPr="00416524">
        <w:rPr>
          <w:rFonts w:ascii="Arial Narrow" w:hAnsi="Arial Narrow"/>
        </w:rPr>
        <w:t>ű</w:t>
      </w:r>
      <w:r w:rsidRPr="00416524">
        <w:rPr>
          <w:rFonts w:ascii="Arial Narrow" w:hAnsi="Arial Narrow"/>
        </w:rPr>
        <w:t>) csapadékok a jöv</w:t>
      </w:r>
      <w:r w:rsidR="0061484E" w:rsidRPr="00416524">
        <w:rPr>
          <w:rFonts w:ascii="Arial Narrow" w:hAnsi="Arial Narrow"/>
        </w:rPr>
        <w:t>ő</w:t>
      </w:r>
      <w:r w:rsidRPr="00416524">
        <w:rPr>
          <w:rFonts w:ascii="Arial Narrow" w:hAnsi="Arial Narrow"/>
        </w:rPr>
        <w:t>ben 10 évenként (10%-os valószín</w:t>
      </w:r>
      <w:r w:rsidR="0061484E" w:rsidRPr="00416524">
        <w:rPr>
          <w:rFonts w:ascii="Arial Narrow" w:hAnsi="Arial Narrow"/>
        </w:rPr>
        <w:t>ű</w:t>
      </w:r>
      <w:r w:rsidRPr="00416524">
        <w:rPr>
          <w:rFonts w:ascii="Arial Narrow" w:hAnsi="Arial Narrow"/>
        </w:rPr>
        <w:t>séggel) fordulnak majd el</w:t>
      </w:r>
      <w:r w:rsidR="0061484E" w:rsidRPr="00416524">
        <w:rPr>
          <w:rFonts w:ascii="Arial Narrow" w:hAnsi="Arial Narrow"/>
        </w:rPr>
        <w:t>ő</w:t>
      </w:r>
      <w:r w:rsidRPr="00416524">
        <w:rPr>
          <w:rFonts w:ascii="Arial Narrow" w:hAnsi="Arial Narrow"/>
        </w:rPr>
        <w:t>.</w:t>
      </w:r>
      <w:proofErr w:type="gramEnd"/>
      <w:r w:rsidRPr="00416524">
        <w:rPr>
          <w:rFonts w:ascii="Arial Narrow" w:hAnsi="Arial Narrow"/>
        </w:rPr>
        <w:t xml:space="preserve"> </w:t>
      </w:r>
    </w:p>
    <w:p w:rsidR="00416524" w:rsidRPr="00416524" w:rsidRDefault="000B694E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416524">
        <w:rPr>
          <w:rFonts w:ascii="Arial Narrow" w:hAnsi="Arial Narrow"/>
          <w:color w:val="231F20"/>
        </w:rPr>
        <w:t>Az</w:t>
      </w:r>
      <w:proofErr w:type="gramEnd"/>
      <w:r w:rsidRPr="00416524">
        <w:rPr>
          <w:rFonts w:ascii="Arial Narrow" w:hAnsi="Arial Narrow"/>
          <w:color w:val="231F20"/>
        </w:rPr>
        <w:t xml:space="preserve"> éghajlat változatlansága (mint egyik eshet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ség) mellett négy – változással számoló – forgatókönyvet sorol</w:t>
      </w:r>
      <w:r w:rsidR="00416524" w:rsidRPr="00416524">
        <w:rPr>
          <w:rFonts w:ascii="Arial Narrow" w:hAnsi="Arial Narrow"/>
          <w:color w:val="231F20"/>
        </w:rPr>
        <w:t>nak fel a különböző klímaváltozási modellek:</w:t>
      </w:r>
    </w:p>
    <w:p w:rsidR="00416524" w:rsidRPr="00416524" w:rsidRDefault="000B694E" w:rsidP="00862C0F">
      <w:pPr>
        <w:jc w:val="both"/>
        <w:rPr>
          <w:rFonts w:ascii="Arial Narrow" w:hAnsi="Arial Narrow"/>
          <w:color w:val="231F20"/>
        </w:rPr>
      </w:pPr>
      <w:r w:rsidRPr="00416524">
        <w:rPr>
          <w:rFonts w:ascii="Arial Narrow" w:hAnsi="Arial Narrow"/>
          <w:i/>
          <w:iCs/>
          <w:color w:val="231F20"/>
        </w:rPr>
        <w:t xml:space="preserve">– Meleg-nedves változat. </w:t>
      </w:r>
      <w:r w:rsidRPr="00416524">
        <w:rPr>
          <w:rFonts w:ascii="Arial Narrow" w:hAnsi="Arial Narrow"/>
          <w:color w:val="231F20"/>
        </w:rPr>
        <w:t xml:space="preserve">Ebben </w:t>
      </w:r>
      <w:proofErr w:type="gramStart"/>
      <w:r w:rsidRPr="00416524">
        <w:rPr>
          <w:rFonts w:ascii="Arial Narrow" w:hAnsi="Arial Narrow"/>
          <w:color w:val="231F20"/>
        </w:rPr>
        <w:t>az</w:t>
      </w:r>
      <w:proofErr w:type="gramEnd"/>
      <w:r w:rsidRPr="00416524">
        <w:rPr>
          <w:rFonts w:ascii="Arial Narrow" w:hAnsi="Arial Narrow"/>
          <w:color w:val="231F20"/>
        </w:rPr>
        <w:t xml:space="preserve"> esetben a h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mérséklet emelkedése</w:t>
      </w:r>
      <w:r w:rsidR="00416524" w:rsidRPr="00416524">
        <w:rPr>
          <w:rFonts w:ascii="Arial Narrow" w:hAnsi="Arial Narrow"/>
          <w:color w:val="231F20"/>
        </w:rPr>
        <w:t xml:space="preserve"> </w:t>
      </w:r>
      <w:r w:rsidRPr="00416524">
        <w:rPr>
          <w:rFonts w:ascii="Arial Narrow" w:hAnsi="Arial Narrow"/>
          <w:color w:val="231F20"/>
        </w:rPr>
        <w:t>mellett mind a leveg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 xml:space="preserve">, mind pedig a </w:t>
      </w:r>
      <w:r w:rsidR="00416524" w:rsidRPr="00416524">
        <w:rPr>
          <w:rFonts w:ascii="Arial Narrow" w:hAnsi="Arial Narrow"/>
          <w:color w:val="231F20"/>
        </w:rPr>
        <w:t>talaj nedvességtartalmának a nö</w:t>
      </w:r>
      <w:r w:rsidRPr="00416524">
        <w:rPr>
          <w:rFonts w:ascii="Arial Narrow" w:hAnsi="Arial Narrow"/>
          <w:color w:val="231F20"/>
        </w:rPr>
        <w:t>vekedésével kellene számolni.</w:t>
      </w:r>
      <w:r w:rsidR="00416524" w:rsidRPr="00416524">
        <w:rPr>
          <w:rFonts w:ascii="Arial Narrow" w:hAnsi="Arial Narrow"/>
          <w:color w:val="231F20"/>
        </w:rPr>
        <w:t xml:space="preserve"> </w:t>
      </w:r>
    </w:p>
    <w:p w:rsidR="00416524" w:rsidRPr="00416524" w:rsidRDefault="000B694E" w:rsidP="00862C0F">
      <w:pPr>
        <w:jc w:val="both"/>
        <w:rPr>
          <w:rFonts w:ascii="Arial Narrow" w:hAnsi="Arial Narrow"/>
          <w:color w:val="231F20"/>
        </w:rPr>
      </w:pPr>
      <w:r w:rsidRPr="00416524">
        <w:rPr>
          <w:rFonts w:ascii="Arial Narrow" w:hAnsi="Arial Narrow"/>
          <w:i/>
          <w:iCs/>
          <w:color w:val="231F20"/>
        </w:rPr>
        <w:t xml:space="preserve">– Meleg-száraz változat. </w:t>
      </w:r>
      <w:r w:rsidRPr="00416524">
        <w:rPr>
          <w:rFonts w:ascii="Arial Narrow" w:hAnsi="Arial Narrow"/>
          <w:color w:val="231F20"/>
        </w:rPr>
        <w:t>Ekkor a növekv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 xml:space="preserve"> h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mérséklet mind a leveg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ben,</w:t>
      </w:r>
      <w:r w:rsidR="00416524" w:rsidRPr="00416524">
        <w:rPr>
          <w:rFonts w:ascii="Arial Narrow" w:hAnsi="Arial Narrow"/>
          <w:color w:val="231F20"/>
        </w:rPr>
        <w:t xml:space="preserve"> </w:t>
      </w:r>
      <w:r w:rsidRPr="00416524">
        <w:rPr>
          <w:rFonts w:ascii="Arial Narrow" w:hAnsi="Arial Narrow"/>
          <w:color w:val="231F20"/>
        </w:rPr>
        <w:t>mind pedig a talajban csökken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 xml:space="preserve"> nedvességtartalommal járna együtt.</w:t>
      </w:r>
    </w:p>
    <w:p w:rsidR="00416524" w:rsidRPr="00416524" w:rsidRDefault="000B694E" w:rsidP="00862C0F">
      <w:pPr>
        <w:jc w:val="both"/>
        <w:rPr>
          <w:rFonts w:ascii="Arial Narrow" w:hAnsi="Arial Narrow"/>
          <w:color w:val="231F20"/>
        </w:rPr>
      </w:pPr>
      <w:r w:rsidRPr="00416524">
        <w:rPr>
          <w:rFonts w:ascii="Arial Narrow" w:hAnsi="Arial Narrow"/>
          <w:i/>
          <w:iCs/>
          <w:color w:val="231F20"/>
        </w:rPr>
        <w:t>– H</w:t>
      </w:r>
      <w:r w:rsidR="0061484E" w:rsidRPr="00416524">
        <w:rPr>
          <w:rFonts w:ascii="Arial Narrow" w:hAnsi="Arial Narrow"/>
          <w:i/>
          <w:iCs/>
          <w:color w:val="231F20"/>
        </w:rPr>
        <w:t>ű</w:t>
      </w:r>
      <w:r w:rsidRPr="00416524">
        <w:rPr>
          <w:rFonts w:ascii="Arial Narrow" w:hAnsi="Arial Narrow"/>
          <w:i/>
          <w:iCs/>
          <w:color w:val="231F20"/>
        </w:rPr>
        <w:t xml:space="preserve">vös-nedves változat. </w:t>
      </w:r>
      <w:r w:rsidRPr="00416524">
        <w:rPr>
          <w:rFonts w:ascii="Arial Narrow" w:hAnsi="Arial Narrow"/>
          <w:color w:val="231F20"/>
        </w:rPr>
        <w:t xml:space="preserve">E szerint </w:t>
      </w:r>
      <w:proofErr w:type="gramStart"/>
      <w:r w:rsidRPr="00416524">
        <w:rPr>
          <w:rFonts w:ascii="Arial Narrow" w:hAnsi="Arial Narrow"/>
          <w:color w:val="231F20"/>
        </w:rPr>
        <w:t>a</w:t>
      </w:r>
      <w:proofErr w:type="gramEnd"/>
      <w:r w:rsidRPr="00416524">
        <w:rPr>
          <w:rFonts w:ascii="Arial Narrow" w:hAnsi="Arial Narrow"/>
          <w:color w:val="231F20"/>
        </w:rPr>
        <w:t xml:space="preserve"> h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mérséklet csökkenése együtt járna a nedvesség emelkedésével.</w:t>
      </w:r>
    </w:p>
    <w:p w:rsidR="00416524" w:rsidRPr="00416524" w:rsidRDefault="000B694E" w:rsidP="00862C0F">
      <w:pPr>
        <w:jc w:val="both"/>
        <w:rPr>
          <w:rFonts w:ascii="Arial Narrow" w:hAnsi="Arial Narrow"/>
          <w:color w:val="231F20"/>
        </w:rPr>
      </w:pPr>
      <w:r w:rsidRPr="00416524">
        <w:rPr>
          <w:rFonts w:ascii="Arial Narrow" w:hAnsi="Arial Narrow"/>
          <w:i/>
          <w:iCs/>
          <w:color w:val="231F20"/>
        </w:rPr>
        <w:lastRenderedPageBreak/>
        <w:t>– H</w:t>
      </w:r>
      <w:r w:rsidR="0061484E" w:rsidRPr="00416524">
        <w:rPr>
          <w:rFonts w:ascii="Arial Narrow" w:hAnsi="Arial Narrow"/>
          <w:i/>
          <w:iCs/>
          <w:color w:val="231F20"/>
        </w:rPr>
        <w:t>ű</w:t>
      </w:r>
      <w:r w:rsidRPr="00416524">
        <w:rPr>
          <w:rFonts w:ascii="Arial Narrow" w:hAnsi="Arial Narrow"/>
          <w:i/>
          <w:iCs/>
          <w:color w:val="231F20"/>
        </w:rPr>
        <w:t xml:space="preserve">vös-száraz változat. </w:t>
      </w:r>
      <w:r w:rsidRPr="00416524">
        <w:rPr>
          <w:rFonts w:ascii="Arial Narrow" w:hAnsi="Arial Narrow"/>
          <w:color w:val="231F20"/>
        </w:rPr>
        <w:t xml:space="preserve">Így </w:t>
      </w:r>
      <w:proofErr w:type="gramStart"/>
      <w:r w:rsidRPr="00416524">
        <w:rPr>
          <w:rFonts w:ascii="Arial Narrow" w:hAnsi="Arial Narrow"/>
          <w:color w:val="231F20"/>
        </w:rPr>
        <w:t>a</w:t>
      </w:r>
      <w:proofErr w:type="gramEnd"/>
      <w:r w:rsidRPr="00416524">
        <w:rPr>
          <w:rFonts w:ascii="Arial Narrow" w:hAnsi="Arial Narrow"/>
          <w:color w:val="231F20"/>
        </w:rPr>
        <w:t xml:space="preserve"> h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mérséklet csökkenése mellett még a leveg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 xml:space="preserve"> és a talaj nedvességtartalmának csökkenésével is számolni kellene.</w:t>
      </w:r>
      <w:r w:rsidR="00416524" w:rsidRPr="00416524">
        <w:rPr>
          <w:rFonts w:ascii="Arial Narrow" w:hAnsi="Arial Narrow"/>
          <w:color w:val="231F20"/>
        </w:rPr>
        <w:t xml:space="preserve"> </w:t>
      </w:r>
    </w:p>
    <w:p w:rsidR="00447867" w:rsidRPr="00416524" w:rsidRDefault="000B694E" w:rsidP="00862C0F">
      <w:pPr>
        <w:jc w:val="both"/>
        <w:rPr>
          <w:rFonts w:ascii="Arial Narrow" w:hAnsi="Arial Narrow"/>
          <w:b/>
          <w:u w:val="single"/>
        </w:rPr>
      </w:pPr>
      <w:r w:rsidRPr="00416524">
        <w:rPr>
          <w:rFonts w:ascii="Arial Narrow" w:hAnsi="Arial Narrow"/>
          <w:color w:val="231F20"/>
        </w:rPr>
        <w:t>Városi hidrológiai vizsgálatok szempontjából (a vízhozam, illetve a lefolyás</w:t>
      </w:r>
      <w:r w:rsidR="00416524" w:rsidRPr="00416524">
        <w:rPr>
          <w:rFonts w:ascii="Arial Narrow" w:hAnsi="Arial Narrow"/>
          <w:color w:val="231F20"/>
        </w:rPr>
        <w:t xml:space="preserve"> </w:t>
      </w:r>
      <w:r w:rsidRPr="00416524">
        <w:rPr>
          <w:rFonts w:ascii="Arial Narrow" w:hAnsi="Arial Narrow"/>
          <w:color w:val="231F20"/>
        </w:rPr>
        <w:t xml:space="preserve">meghatározása) </w:t>
      </w:r>
      <w:proofErr w:type="gramStart"/>
      <w:r w:rsidRPr="00416524">
        <w:rPr>
          <w:rFonts w:ascii="Arial Narrow" w:hAnsi="Arial Narrow"/>
          <w:color w:val="231F20"/>
        </w:rPr>
        <w:t>a</w:t>
      </w:r>
      <w:proofErr w:type="gramEnd"/>
      <w:r w:rsidRPr="00416524">
        <w:rPr>
          <w:rFonts w:ascii="Arial Narrow" w:hAnsi="Arial Narrow"/>
          <w:color w:val="231F20"/>
        </w:rPr>
        <w:t xml:space="preserve"> h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mérséklet különbségek ált</w:t>
      </w:r>
      <w:r w:rsidR="00416524" w:rsidRPr="00416524">
        <w:rPr>
          <w:rFonts w:ascii="Arial Narrow" w:hAnsi="Arial Narrow"/>
          <w:color w:val="231F20"/>
        </w:rPr>
        <w:t>alában kevés szerepet játsza</w:t>
      </w:r>
      <w:r w:rsidRPr="00416524">
        <w:rPr>
          <w:rFonts w:ascii="Arial Narrow" w:hAnsi="Arial Narrow"/>
          <w:color w:val="231F20"/>
        </w:rPr>
        <w:t>nak, a folyamat gyors jellege miatt.</w:t>
      </w:r>
      <w:r w:rsidRPr="00416524">
        <w:rPr>
          <w:rFonts w:ascii="Arial Narrow" w:hAnsi="Arial Narrow"/>
          <w:color w:val="231F20"/>
          <w:sz w:val="14"/>
          <w:szCs w:val="14"/>
        </w:rPr>
        <w:t xml:space="preserve"> </w:t>
      </w:r>
      <w:r w:rsidRPr="00416524">
        <w:rPr>
          <w:rFonts w:ascii="Arial Narrow" w:hAnsi="Arial Narrow"/>
          <w:color w:val="231F20"/>
        </w:rPr>
        <w:t xml:space="preserve">Ezért ha </w:t>
      </w:r>
      <w:proofErr w:type="gramStart"/>
      <w:r w:rsidR="00416524" w:rsidRPr="00416524">
        <w:rPr>
          <w:rFonts w:ascii="Arial Narrow" w:hAnsi="Arial Narrow"/>
          <w:color w:val="231F20"/>
        </w:rPr>
        <w:t>az</w:t>
      </w:r>
      <w:proofErr w:type="gramEnd"/>
      <w:r w:rsidR="00416524" w:rsidRPr="00416524">
        <w:rPr>
          <w:rFonts w:ascii="Arial Narrow" w:hAnsi="Arial Narrow"/>
          <w:color w:val="231F20"/>
        </w:rPr>
        <w:t xml:space="preserve"> éghajlatváltozás hatását pró</w:t>
      </w:r>
      <w:r w:rsidRPr="00416524">
        <w:rPr>
          <w:rFonts w:ascii="Arial Narrow" w:hAnsi="Arial Narrow"/>
          <w:color w:val="231F20"/>
        </w:rPr>
        <w:t xml:space="preserve">báljuk megbecsülni a csapadék mennyiségére (intenzitására) a </w:t>
      </w:r>
      <w:r w:rsidRPr="00416524">
        <w:rPr>
          <w:rFonts w:ascii="Arial Narrow" w:hAnsi="Arial Narrow"/>
          <w:i/>
          <w:iCs/>
          <w:color w:val="231F20"/>
        </w:rPr>
        <w:t xml:space="preserve">meleg </w:t>
      </w:r>
      <w:r w:rsidRPr="00416524">
        <w:rPr>
          <w:rFonts w:ascii="Arial Narrow" w:hAnsi="Arial Narrow"/>
          <w:color w:val="231F20"/>
        </w:rPr>
        <w:t xml:space="preserve">és </w:t>
      </w:r>
      <w:r w:rsidRPr="00416524">
        <w:rPr>
          <w:rFonts w:ascii="Arial Narrow" w:hAnsi="Arial Narrow"/>
          <w:i/>
          <w:iCs/>
          <w:color w:val="231F20"/>
        </w:rPr>
        <w:t>h</w:t>
      </w:r>
      <w:r w:rsidR="0061484E" w:rsidRPr="00416524">
        <w:rPr>
          <w:rFonts w:ascii="Arial Narrow" w:hAnsi="Arial Narrow"/>
          <w:i/>
          <w:iCs/>
          <w:color w:val="231F20"/>
        </w:rPr>
        <w:t>ű</w:t>
      </w:r>
      <w:r w:rsidRPr="00416524">
        <w:rPr>
          <w:rFonts w:ascii="Arial Narrow" w:hAnsi="Arial Narrow"/>
          <w:i/>
          <w:iCs/>
          <w:color w:val="231F20"/>
        </w:rPr>
        <w:t xml:space="preserve">vös </w:t>
      </w:r>
      <w:r w:rsidRPr="00416524">
        <w:rPr>
          <w:rFonts w:ascii="Arial Narrow" w:hAnsi="Arial Narrow"/>
          <w:color w:val="231F20"/>
        </w:rPr>
        <w:t xml:space="preserve">esetek külön vizsgálata nem szükséges. A csapadékhullás kezdetén gyorsan telítetté vagy majdnem telítetté válik a légkör, </w:t>
      </w:r>
      <w:proofErr w:type="gramStart"/>
      <w:r w:rsidRPr="00416524">
        <w:rPr>
          <w:rFonts w:ascii="Arial Narrow" w:hAnsi="Arial Narrow"/>
          <w:color w:val="231F20"/>
        </w:rPr>
        <w:t>a</w:t>
      </w:r>
      <w:proofErr w:type="gramEnd"/>
      <w:r w:rsidRPr="00416524">
        <w:rPr>
          <w:rFonts w:ascii="Arial Narrow" w:hAnsi="Arial Narrow"/>
          <w:color w:val="231F20"/>
        </w:rPr>
        <w:t xml:space="preserve"> h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 xml:space="preserve">mérséklet általában leesik, így a párolgás lecsökken. </w:t>
      </w:r>
      <w:proofErr w:type="gramStart"/>
      <w:r w:rsidRPr="00416524">
        <w:rPr>
          <w:rFonts w:ascii="Arial Narrow" w:hAnsi="Arial Narrow"/>
          <w:color w:val="231F20"/>
        </w:rPr>
        <w:t xml:space="preserve">Figyelembe véve a bizonytalanságokat a </w:t>
      </w:r>
      <w:r w:rsidRPr="00416524">
        <w:rPr>
          <w:rFonts w:ascii="Arial Narrow" w:hAnsi="Arial Narrow"/>
          <w:i/>
          <w:iCs/>
          <w:color w:val="231F20"/>
        </w:rPr>
        <w:t xml:space="preserve">nedves, </w:t>
      </w:r>
      <w:r w:rsidRPr="00416524">
        <w:rPr>
          <w:rFonts w:ascii="Arial Narrow" w:hAnsi="Arial Narrow"/>
          <w:color w:val="231F20"/>
        </w:rPr>
        <w:t xml:space="preserve">illetve </w:t>
      </w:r>
      <w:r w:rsidRPr="00416524">
        <w:rPr>
          <w:rFonts w:ascii="Arial Narrow" w:hAnsi="Arial Narrow"/>
          <w:i/>
          <w:iCs/>
          <w:color w:val="231F20"/>
        </w:rPr>
        <w:t xml:space="preserve">száraz </w:t>
      </w:r>
      <w:r w:rsidRPr="00416524">
        <w:rPr>
          <w:rFonts w:ascii="Arial Narrow" w:hAnsi="Arial Narrow"/>
          <w:color w:val="231F20"/>
        </w:rPr>
        <w:t>forgatókönyvek esetére a csapadéktöbblet, illetve csapadékhiány nehezen becsülhet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.</w:t>
      </w:r>
      <w:proofErr w:type="gramEnd"/>
      <w:r w:rsidRPr="00416524">
        <w:rPr>
          <w:rFonts w:ascii="Arial Narrow" w:hAnsi="Arial Narrow"/>
          <w:color w:val="231F20"/>
        </w:rPr>
        <w:t xml:space="preserve"> Szerencsére a vízgazdálkodásnak ma már</w:t>
      </w:r>
      <w:r w:rsidR="00416524" w:rsidRPr="00416524">
        <w:rPr>
          <w:rFonts w:ascii="Arial Narrow" w:hAnsi="Arial Narrow"/>
          <w:color w:val="231F20"/>
        </w:rPr>
        <w:t xml:space="preserve"> </w:t>
      </w:r>
      <w:r w:rsidRPr="00416524">
        <w:rPr>
          <w:rFonts w:ascii="Arial Narrow" w:hAnsi="Arial Narrow"/>
          <w:color w:val="231F20"/>
        </w:rPr>
        <w:t xml:space="preserve">megvannak </w:t>
      </w:r>
      <w:proofErr w:type="gramStart"/>
      <w:r w:rsidRPr="00416524">
        <w:rPr>
          <w:rFonts w:ascii="Arial Narrow" w:hAnsi="Arial Narrow"/>
          <w:color w:val="231F20"/>
        </w:rPr>
        <w:t>az</w:t>
      </w:r>
      <w:proofErr w:type="gramEnd"/>
      <w:r w:rsidRPr="00416524">
        <w:rPr>
          <w:rFonts w:ascii="Arial Narrow" w:hAnsi="Arial Narrow"/>
          <w:color w:val="231F20"/>
        </w:rPr>
        <w:t xml:space="preserve"> eszközei ahhoz, hogy a regionális hatások kezelhet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k legyenek, még akkor is, ha az évszakos átrendez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dések és a széls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>ségek szaporodása netán bonyolítaná a helyzetet (</w:t>
      </w:r>
      <w:r w:rsidRPr="00416524">
        <w:rPr>
          <w:rFonts w:ascii="Arial Narrow" w:hAnsi="Arial Narrow"/>
          <w:i/>
          <w:iCs/>
          <w:color w:val="231F20"/>
        </w:rPr>
        <w:t xml:space="preserve">Alföldi </w:t>
      </w:r>
      <w:r w:rsidRPr="00416524">
        <w:rPr>
          <w:rFonts w:ascii="Arial Narrow" w:hAnsi="Arial Narrow"/>
          <w:color w:val="231F20"/>
        </w:rPr>
        <w:t>2003). Viszont tekintettel kell lenni arra, hogy a vízgazdálkodási beavatkozások id</w:t>
      </w:r>
      <w:r w:rsidR="0061484E" w:rsidRPr="00416524">
        <w:rPr>
          <w:rFonts w:ascii="Arial Narrow" w:hAnsi="Arial Narrow"/>
          <w:color w:val="231F20"/>
        </w:rPr>
        <w:t>ő</w:t>
      </w:r>
      <w:r w:rsidRPr="00416524">
        <w:rPr>
          <w:rFonts w:ascii="Arial Narrow" w:hAnsi="Arial Narrow"/>
          <w:color w:val="231F20"/>
        </w:rPr>
        <w:t xml:space="preserve">igénye több év, nem is beszélve a vízügyi politika, a bevett tervezési </w:t>
      </w:r>
      <w:r w:rsidR="00416524" w:rsidRPr="00416524">
        <w:rPr>
          <w:rFonts w:ascii="Arial Narrow" w:hAnsi="Arial Narrow"/>
          <w:color w:val="231F20"/>
        </w:rPr>
        <w:t>módszerek, eljárások „inerciájá</w:t>
      </w:r>
      <w:r w:rsidRPr="00416524">
        <w:rPr>
          <w:rFonts w:ascii="Arial Narrow" w:hAnsi="Arial Narrow"/>
          <w:color w:val="231F20"/>
        </w:rPr>
        <w:t>ról”, melyek a változtatások ellenében hatnak. Éppen ezért a csapadékcsatornázás területén is célszer</w:t>
      </w:r>
      <w:r w:rsidR="0061484E" w:rsidRPr="00416524">
        <w:rPr>
          <w:rFonts w:ascii="Arial Narrow" w:hAnsi="Arial Narrow"/>
          <w:color w:val="231F20"/>
        </w:rPr>
        <w:t>ű</w:t>
      </w:r>
      <w:r w:rsidRPr="00416524">
        <w:rPr>
          <w:rFonts w:ascii="Arial Narrow" w:hAnsi="Arial Narrow"/>
          <w:color w:val="231F20"/>
        </w:rPr>
        <w:t xml:space="preserve"> áttekinteni a várható változások hatásait és ha</w:t>
      </w:r>
      <w:r w:rsidR="00416524" w:rsidRPr="00416524">
        <w:rPr>
          <w:rFonts w:ascii="Arial Narrow" w:hAnsi="Arial Narrow"/>
          <w:color w:val="231F20"/>
        </w:rPr>
        <w:t xml:space="preserve"> szükségesnek látszik megfelelő válaszlépéseket definiálni.</w:t>
      </w:r>
    </w:p>
    <w:p w:rsidR="002432DF" w:rsidRDefault="002432DF" w:rsidP="00862C0F">
      <w:pPr>
        <w:jc w:val="both"/>
        <w:rPr>
          <w:b/>
          <w:u w:val="single"/>
        </w:rPr>
      </w:pPr>
    </w:p>
    <w:p w:rsidR="007C3124" w:rsidRPr="007C3124" w:rsidRDefault="002432DF" w:rsidP="007C3124">
      <w:pPr>
        <w:pStyle w:val="Cmsor2"/>
      </w:pPr>
      <w:bookmarkStart w:id="9" w:name="_Toc432966865"/>
      <w:r w:rsidRPr="007C3124">
        <w:t>A mértékadó (tervezési) csapadék</w:t>
      </w:r>
      <w:bookmarkEnd w:id="9"/>
      <w:r w:rsidR="007C3124" w:rsidRPr="007C3124">
        <w:t xml:space="preserve"> </w:t>
      </w:r>
    </w:p>
    <w:p w:rsidR="0043206C" w:rsidRPr="0043206C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43206C">
        <w:rPr>
          <w:rFonts w:ascii="Arial Narrow" w:hAnsi="Arial Narrow"/>
          <w:color w:val="231F20"/>
        </w:rPr>
        <w:t>Legyen szó akár a racionális módszerrel végzett méretezésr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l, egy városi hidrológiai modell alkalmazásáról, vagy valós idej</w:t>
      </w:r>
      <w:r w:rsidR="0061484E" w:rsidRPr="0043206C">
        <w:rPr>
          <w:rFonts w:ascii="Arial Narrow" w:hAnsi="Arial Narrow"/>
          <w:color w:val="231F20"/>
        </w:rPr>
        <w:t>ű</w:t>
      </w:r>
      <w:r w:rsidRPr="0043206C">
        <w:rPr>
          <w:rFonts w:ascii="Arial Narrow" w:hAnsi="Arial Narrow"/>
          <w:color w:val="231F20"/>
        </w:rPr>
        <w:t xml:space="preserve"> szabályozásról, a számítások elvégzéséhez a legfontosabb alapadatot (bemenetet) a csapadékadatok jelentik.</w:t>
      </w:r>
      <w:proofErr w:type="gramEnd"/>
      <w:r w:rsidRPr="0043206C">
        <w:rPr>
          <w:rFonts w:ascii="Arial Narrow" w:hAnsi="Arial Narrow"/>
          <w:color w:val="231F20"/>
        </w:rPr>
        <w:t xml:space="preserve"> </w:t>
      </w:r>
      <w:proofErr w:type="gramStart"/>
      <w:r w:rsidRPr="0043206C">
        <w:rPr>
          <w:rFonts w:ascii="Arial Narrow" w:hAnsi="Arial Narrow"/>
          <w:color w:val="231F20"/>
        </w:rPr>
        <w:t>A csapadékesemények leírását azonban megnehezíti, hogy a jelenség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rendkívül összetett.</w:t>
      </w:r>
      <w:proofErr w:type="gramEnd"/>
      <w:r w:rsidRPr="0043206C">
        <w:rPr>
          <w:rFonts w:ascii="Arial Narrow" w:hAnsi="Arial Narrow"/>
          <w:color w:val="231F20"/>
        </w:rPr>
        <w:t xml:space="preserve"> </w:t>
      </w:r>
      <w:proofErr w:type="gramStart"/>
      <w:r w:rsidRPr="0043206C">
        <w:rPr>
          <w:rFonts w:ascii="Arial Narrow" w:hAnsi="Arial Narrow"/>
          <w:color w:val="231F20"/>
        </w:rPr>
        <w:t>A gyors városi lefolyás szempontjából alkalmas (kis 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beli felbontású) adatok nem állnak megfelel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 xml:space="preserve"> mennyiségben és min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ségben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rendelkezésre a gyakorlati alkalmazás szempontjából feldolgozva.</w:t>
      </w:r>
      <w:proofErr w:type="gramEnd"/>
      <w:r w:rsidRPr="0043206C">
        <w:rPr>
          <w:rFonts w:ascii="Arial Narrow" w:hAnsi="Arial Narrow"/>
          <w:color w:val="231F20"/>
        </w:rPr>
        <w:t xml:space="preserve"> </w:t>
      </w:r>
      <w:r w:rsidR="007C3124" w:rsidRPr="0043206C">
        <w:rPr>
          <w:rFonts w:ascii="Arial Narrow" w:hAnsi="Arial Narrow"/>
          <w:color w:val="231F20"/>
        </w:rPr>
        <w:t>A</w:t>
      </w:r>
      <w:r w:rsidRPr="0043206C">
        <w:rPr>
          <w:rFonts w:ascii="Arial Narrow" w:hAnsi="Arial Narrow"/>
          <w:color w:val="231F20"/>
        </w:rPr>
        <w:t xml:space="preserve"> méretezés szempontjából kevésbé szükséges a csapadék valóságh</w:t>
      </w:r>
      <w:r w:rsidR="0061484E" w:rsidRPr="0043206C">
        <w:rPr>
          <w:rFonts w:ascii="Arial Narrow" w:hAnsi="Arial Narrow"/>
          <w:color w:val="231F20"/>
        </w:rPr>
        <w:t>ű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(meteorológiailag korrekt) leírása, hanem annak hatása, azaz a vízgy</w:t>
      </w:r>
      <w:r w:rsidR="0061484E" w:rsidRPr="0043206C">
        <w:rPr>
          <w:rFonts w:ascii="Arial Narrow" w:hAnsi="Arial Narrow"/>
          <w:color w:val="231F20"/>
        </w:rPr>
        <w:t>ű</w:t>
      </w:r>
      <w:r w:rsidRPr="0043206C">
        <w:rPr>
          <w:rFonts w:ascii="Arial Narrow" w:hAnsi="Arial Narrow"/>
          <w:color w:val="231F20"/>
        </w:rPr>
        <w:t>jt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,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vagy a csatornahálózat bizonyos pontján fellép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 xml:space="preserve"> vízhozam (csúcs, vagy 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 xml:space="preserve">sor) ismerete a lényeges. Ennek a szemléletnek a jegyében született </w:t>
      </w:r>
      <w:proofErr w:type="gramStart"/>
      <w:r w:rsidRPr="0043206C">
        <w:rPr>
          <w:rFonts w:ascii="Arial Narrow" w:hAnsi="Arial Narrow"/>
          <w:color w:val="231F20"/>
        </w:rPr>
        <w:t>meg</w:t>
      </w:r>
      <w:proofErr w:type="gramEnd"/>
      <w:r w:rsidRPr="0043206C">
        <w:rPr>
          <w:rFonts w:ascii="Arial Narrow" w:hAnsi="Arial Narrow"/>
          <w:color w:val="231F20"/>
        </w:rPr>
        <w:t xml:space="preserve"> a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mértékadó (méretezési) csapadék fogalma. Mértékadó csapadékon (design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i/>
          <w:iCs/>
          <w:color w:val="231F20"/>
        </w:rPr>
        <w:t>storm</w:t>
      </w:r>
      <w:r w:rsidRPr="0043206C">
        <w:rPr>
          <w:rFonts w:ascii="Arial Narrow" w:hAnsi="Arial Narrow"/>
          <w:color w:val="231F20"/>
        </w:rPr>
        <w:t xml:space="preserve">) gyakran csak </w:t>
      </w:r>
      <w:proofErr w:type="gramStart"/>
      <w:r w:rsidRPr="0043206C">
        <w:rPr>
          <w:rFonts w:ascii="Arial Narrow" w:hAnsi="Arial Narrow"/>
          <w:color w:val="231F20"/>
        </w:rPr>
        <w:t>az</w:t>
      </w:r>
      <w:proofErr w:type="gramEnd"/>
      <w:r w:rsidRPr="0043206C">
        <w:rPr>
          <w:rFonts w:ascii="Arial Narrow" w:hAnsi="Arial Narrow"/>
          <w:color w:val="231F20"/>
        </w:rPr>
        <w:t xml:space="preserve"> 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ben változó intenzitású, mesterségesen el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állított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csapadék-id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sort értik, gyakorlati okokból azonban ide soroljuk az állandó</w:t>
      </w:r>
      <w:r w:rsidR="007C3124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intenzitású, „négyszög alakú” csapadékot v</w:t>
      </w:r>
      <w:r w:rsidR="007C3124" w:rsidRPr="0043206C">
        <w:rPr>
          <w:rFonts w:ascii="Arial Narrow" w:hAnsi="Arial Narrow"/>
          <w:color w:val="231F20"/>
        </w:rPr>
        <w:t>alamint az észlelt és a számítá</w:t>
      </w:r>
      <w:r w:rsidRPr="0043206C">
        <w:rPr>
          <w:rFonts w:ascii="Arial Narrow" w:hAnsi="Arial Narrow"/>
          <w:color w:val="231F20"/>
        </w:rPr>
        <w:t>sokban felhasznált, csapadékok 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 xml:space="preserve">sorát is. </w:t>
      </w:r>
      <w:proofErr w:type="gramStart"/>
      <w:r w:rsidRPr="0043206C">
        <w:rPr>
          <w:rFonts w:ascii="Arial Narrow" w:hAnsi="Arial Narrow"/>
          <w:color w:val="231F20"/>
        </w:rPr>
        <w:t>Meg kell azonban jegyezni, hogy</w:t>
      </w:r>
      <w:r w:rsidR="0043206C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a mértékadó csapadék koncepciójának gyakran és joggal kifogásolt implicit</w:t>
      </w:r>
      <w:r w:rsidR="0043206C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feltételezése, hogy a csapadék visszatérési ideje megegyezik a kialakuló vízhozam visszatérési idejével.</w:t>
      </w:r>
      <w:proofErr w:type="gramEnd"/>
    </w:p>
    <w:p w:rsidR="0043206C" w:rsidRPr="0043206C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43206C">
        <w:rPr>
          <w:rFonts w:ascii="Arial Narrow" w:hAnsi="Arial Narrow"/>
          <w:color w:val="231F20"/>
        </w:rPr>
        <w:t>Az</w:t>
      </w:r>
      <w:proofErr w:type="gramEnd"/>
      <w:r w:rsidRPr="0043206C">
        <w:rPr>
          <w:rFonts w:ascii="Arial Narrow" w:hAnsi="Arial Narrow"/>
          <w:color w:val="231F20"/>
        </w:rPr>
        <w:t xml:space="preserve"> alábbiakban áttekintjük a méretezési csapadék kérdéskörét és a </w:t>
      </w:r>
      <w:r w:rsidR="0043206C" w:rsidRPr="0043206C">
        <w:rPr>
          <w:rFonts w:ascii="Arial Narrow" w:hAnsi="Arial Narrow"/>
          <w:color w:val="231F20"/>
        </w:rPr>
        <w:t xml:space="preserve">továbbiakban </w:t>
      </w:r>
      <w:r w:rsidRPr="0043206C">
        <w:rPr>
          <w:rFonts w:ascii="Arial Narrow" w:hAnsi="Arial Narrow"/>
          <w:color w:val="231F20"/>
        </w:rPr>
        <w:t>módszert adunk a tervezésben figyelembe vehet</w:t>
      </w:r>
      <w:r w:rsidR="0061484E" w:rsidRPr="0043206C">
        <w:rPr>
          <w:rFonts w:ascii="Arial Narrow" w:hAnsi="Arial Narrow"/>
          <w:color w:val="231F20"/>
        </w:rPr>
        <w:t>ő</w:t>
      </w:r>
      <w:r w:rsidR="0043206C" w:rsidRPr="0043206C">
        <w:rPr>
          <w:rFonts w:ascii="Arial Narrow" w:hAnsi="Arial Narrow"/>
          <w:color w:val="231F20"/>
        </w:rPr>
        <w:t>, változó intenzitá</w:t>
      </w:r>
      <w:r w:rsidRPr="0043206C">
        <w:rPr>
          <w:rFonts w:ascii="Arial Narrow" w:hAnsi="Arial Narrow"/>
          <w:color w:val="231F20"/>
        </w:rPr>
        <w:t>sú mesterséges intenzitás-id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sor meghatározására.</w:t>
      </w:r>
    </w:p>
    <w:p w:rsidR="0043206C" w:rsidRPr="0043206C" w:rsidRDefault="002432DF" w:rsidP="00862C0F">
      <w:pPr>
        <w:jc w:val="both"/>
        <w:rPr>
          <w:rFonts w:ascii="Arial Narrow" w:hAnsi="Arial Narrow"/>
          <w:color w:val="231F20"/>
        </w:rPr>
      </w:pPr>
      <w:r w:rsidRPr="0043206C">
        <w:rPr>
          <w:rFonts w:ascii="Arial Narrow" w:hAnsi="Arial Narrow"/>
          <w:color w:val="231F20"/>
        </w:rPr>
        <w:t>A legnagyobb problémát a csapadékhullás legels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 xml:space="preserve"> pillanatai okozzák, hiszen</w:t>
      </w:r>
      <w:r w:rsidR="0043206C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ekkor még a relatív nedvesség alacsony is lehet, heves zivatartevékenységnél</w:t>
      </w:r>
      <w:r w:rsidR="0043206C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 xml:space="preserve">nagy lehet </w:t>
      </w:r>
      <w:proofErr w:type="gramStart"/>
      <w:r w:rsidRPr="0043206C">
        <w:rPr>
          <w:rFonts w:ascii="Arial Narrow" w:hAnsi="Arial Narrow"/>
          <w:color w:val="231F20"/>
        </w:rPr>
        <w:t>az</w:t>
      </w:r>
      <w:proofErr w:type="gramEnd"/>
      <w:r w:rsidRPr="0043206C">
        <w:rPr>
          <w:rFonts w:ascii="Arial Narrow" w:hAnsi="Arial Narrow"/>
          <w:color w:val="231F20"/>
        </w:rPr>
        <w:t xml:space="preserve"> intenzitás stb. </w:t>
      </w:r>
      <w:proofErr w:type="gramStart"/>
      <w:r w:rsidRPr="0043206C">
        <w:rPr>
          <w:rFonts w:ascii="Arial Narrow" w:hAnsi="Arial Narrow"/>
          <w:color w:val="231F20"/>
        </w:rPr>
        <w:t>Azonban éppen ekkor a városi csatornarendszer</w:t>
      </w:r>
      <w:r w:rsidR="0043206C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pufferhatása miatt nem kell nagyon nagy 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beli felbontással dolgoznunk.</w:t>
      </w:r>
      <w:proofErr w:type="gramEnd"/>
      <w:r w:rsidRPr="0043206C">
        <w:rPr>
          <w:rFonts w:ascii="Arial Narrow" w:hAnsi="Arial Narrow"/>
          <w:color w:val="231F20"/>
        </w:rPr>
        <w:t xml:space="preserve"> A</w:t>
      </w:r>
      <w:r w:rsidR="0043206C" w:rsidRPr="0043206C">
        <w:rPr>
          <w:rFonts w:ascii="Arial Narrow" w:hAnsi="Arial Narrow"/>
          <w:color w:val="231F20"/>
        </w:rPr>
        <w:t xml:space="preserve"> </w:t>
      </w:r>
      <w:r w:rsidRPr="0043206C">
        <w:rPr>
          <w:rFonts w:ascii="Arial Narrow" w:hAnsi="Arial Narrow"/>
          <w:color w:val="231F20"/>
        </w:rPr>
        <w:t>kés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bbiekben pedig a csapadékintenzitás, illetve a meteorológiai paraméterek egy rosszabb id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beli felbontásban is folyamatosnak tekinthet</w:t>
      </w:r>
      <w:r w:rsidR="0061484E" w:rsidRPr="0043206C">
        <w:rPr>
          <w:rFonts w:ascii="Arial Narrow" w:hAnsi="Arial Narrow"/>
          <w:color w:val="231F20"/>
        </w:rPr>
        <w:t>ő</w:t>
      </w:r>
      <w:r w:rsidRPr="0043206C">
        <w:rPr>
          <w:rFonts w:ascii="Arial Narrow" w:hAnsi="Arial Narrow"/>
          <w:color w:val="231F20"/>
        </w:rPr>
        <w:t>ek.</w:t>
      </w:r>
    </w:p>
    <w:p w:rsidR="00DB23E6" w:rsidRPr="00DB23E6" w:rsidRDefault="00DB23E6" w:rsidP="00862C0F">
      <w:pPr>
        <w:jc w:val="both"/>
        <w:rPr>
          <w:rFonts w:ascii="Arial Narrow" w:hAnsi="Arial Narrow"/>
          <w:b/>
          <w:bCs/>
          <w:i/>
          <w:iCs/>
          <w:color w:val="231F20"/>
        </w:rPr>
      </w:pPr>
      <w:r w:rsidRPr="00DB23E6">
        <w:rPr>
          <w:rFonts w:ascii="Arial Narrow" w:hAnsi="Arial Narrow"/>
          <w:b/>
          <w:bCs/>
          <w:i/>
          <w:iCs/>
          <w:noProof/>
          <w:color w:val="231F20"/>
          <w:lang w:val="hu-HU" w:eastAsia="hu-H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189865</wp:posOffset>
            </wp:positionV>
            <wp:extent cx="1541780" cy="1259205"/>
            <wp:effectExtent l="19050" t="0" r="1270" b="0"/>
            <wp:wrapTight wrapText="bothSides">
              <wp:wrapPolygon edited="0">
                <wp:start x="-267" y="0"/>
                <wp:lineTo x="-267" y="21241"/>
                <wp:lineTo x="21618" y="21241"/>
                <wp:lineTo x="21618" y="0"/>
                <wp:lineTo x="-267" y="0"/>
              </wp:wrapPolygon>
            </wp:wrapTight>
            <wp:docPr id="298" name="Kép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2DF" w:rsidRPr="00DB23E6">
        <w:rPr>
          <w:rFonts w:ascii="Arial Narrow" w:hAnsi="Arial Narrow"/>
          <w:b/>
          <w:bCs/>
          <w:i/>
          <w:iCs/>
          <w:color w:val="231F20"/>
        </w:rPr>
        <w:t>Állandó intenzitású tervezési csapadék</w:t>
      </w:r>
    </w:p>
    <w:p w:rsidR="00DB23E6" w:rsidRPr="00DB23E6" w:rsidRDefault="00DB23E6" w:rsidP="00862C0F">
      <w:pPr>
        <w:jc w:val="both"/>
        <w:rPr>
          <w:rFonts w:ascii="Arial Narrow" w:hAnsi="Arial Narrow"/>
          <w:color w:val="231F20"/>
        </w:rPr>
      </w:pPr>
      <w:r w:rsidRPr="00DB23E6">
        <w:rPr>
          <w:rFonts w:ascii="Arial Narrow" w:hAnsi="Arial Narrow"/>
          <w:color w:val="231F20"/>
        </w:rPr>
        <w:t xml:space="preserve"> </w:t>
      </w:r>
      <w:proofErr w:type="gramStart"/>
      <w:r w:rsidR="002432DF" w:rsidRPr="00DB23E6">
        <w:rPr>
          <w:rFonts w:ascii="Arial Narrow" w:hAnsi="Arial Narrow"/>
          <w:color w:val="231F20"/>
        </w:rPr>
        <w:t>Az</w:t>
      </w:r>
      <w:proofErr w:type="gramEnd"/>
      <w:r w:rsidR="002432DF" w:rsidRPr="00DB23E6">
        <w:rPr>
          <w:rFonts w:ascii="Arial Narrow" w:hAnsi="Arial Narrow"/>
          <w:color w:val="231F20"/>
        </w:rPr>
        <w:t xml:space="preserve"> állandó intenzitású csapadékot az intenzitás – id</w:t>
      </w:r>
      <w:r w:rsidR="0061484E" w:rsidRPr="00DB23E6">
        <w:rPr>
          <w:rFonts w:ascii="Arial Narrow" w:hAnsi="Arial Narrow"/>
          <w:color w:val="231F20"/>
        </w:rPr>
        <w:t>ő</w:t>
      </w:r>
      <w:r w:rsidR="002432DF" w:rsidRPr="00DB23E6">
        <w:rPr>
          <w:rFonts w:ascii="Arial Narrow" w:hAnsi="Arial Narrow"/>
          <w:color w:val="231F20"/>
        </w:rPr>
        <w:t>tartam – gyakoriság</w:t>
      </w:r>
      <w:r w:rsidRPr="00DB23E6">
        <w:rPr>
          <w:rFonts w:ascii="Arial Narrow" w:hAnsi="Arial Narrow"/>
          <w:color w:val="231F20"/>
        </w:rPr>
        <w:t xml:space="preserve"> </w:t>
      </w:r>
      <w:r w:rsidR="002432DF" w:rsidRPr="00DB23E6">
        <w:rPr>
          <w:rFonts w:ascii="Arial Narrow" w:hAnsi="Arial Narrow"/>
          <w:color w:val="231F20"/>
        </w:rPr>
        <w:t>(IDF</w:t>
      </w:r>
      <w:r w:rsidRPr="00DB23E6">
        <w:rPr>
          <w:rFonts w:ascii="Arial Narrow" w:hAnsi="Arial Narrow"/>
          <w:color w:val="231F20"/>
        </w:rPr>
        <w:t xml:space="preserve"> =</w:t>
      </w:r>
      <w:r w:rsidRPr="00DB23E6">
        <w:rPr>
          <w:rFonts w:ascii="Arial Narrow" w:hAnsi="Arial Narrow"/>
          <w:i/>
          <w:iCs/>
          <w:color w:val="231F20"/>
          <w:sz w:val="20"/>
          <w:szCs w:val="20"/>
        </w:rPr>
        <w:t xml:space="preserve"> intensity – duration – frequency</w:t>
      </w:r>
      <w:r w:rsidR="002432DF" w:rsidRPr="00DB23E6">
        <w:rPr>
          <w:rFonts w:ascii="Arial Narrow" w:hAnsi="Arial Narrow"/>
          <w:color w:val="231F20"/>
        </w:rPr>
        <w:t>) görbékb</w:t>
      </w:r>
      <w:r w:rsidR="0061484E" w:rsidRPr="00DB23E6">
        <w:rPr>
          <w:rFonts w:ascii="Arial Narrow" w:hAnsi="Arial Narrow"/>
          <w:color w:val="231F20"/>
        </w:rPr>
        <w:t>ő</w:t>
      </w:r>
      <w:r w:rsidR="002432DF" w:rsidRPr="00DB23E6">
        <w:rPr>
          <w:rFonts w:ascii="Arial Narrow" w:hAnsi="Arial Narrow"/>
          <w:color w:val="231F20"/>
        </w:rPr>
        <w:t>l határozzák meg</w:t>
      </w:r>
      <w:r w:rsidR="002432DF" w:rsidRPr="00DB23E6">
        <w:rPr>
          <w:rFonts w:ascii="Arial Narrow" w:hAnsi="Arial Narrow"/>
          <w:i/>
          <w:iCs/>
          <w:color w:val="231F20"/>
        </w:rPr>
        <w:t xml:space="preserve">, </w:t>
      </w:r>
      <w:r w:rsidR="002432DF" w:rsidRPr="00DB23E6">
        <w:rPr>
          <w:rFonts w:ascii="Arial Narrow" w:hAnsi="Arial Narrow"/>
          <w:color w:val="231F20"/>
        </w:rPr>
        <w:t>mely görbék csapadékmérések</w:t>
      </w:r>
      <w:r w:rsidRPr="00DB23E6">
        <w:rPr>
          <w:rFonts w:ascii="Arial Narrow" w:hAnsi="Arial Narrow"/>
          <w:color w:val="231F20"/>
        </w:rPr>
        <w:t xml:space="preserve"> </w:t>
      </w:r>
      <w:r w:rsidR="002432DF" w:rsidRPr="00DB23E6">
        <w:rPr>
          <w:rFonts w:ascii="Arial Narrow" w:hAnsi="Arial Narrow"/>
          <w:color w:val="231F20"/>
        </w:rPr>
        <w:t>adatainak frekvencia-elemzéséb</w:t>
      </w:r>
      <w:r w:rsidR="0061484E" w:rsidRPr="00DB23E6">
        <w:rPr>
          <w:rFonts w:ascii="Arial Narrow" w:hAnsi="Arial Narrow"/>
          <w:color w:val="231F20"/>
        </w:rPr>
        <w:t>ő</w:t>
      </w:r>
      <w:r w:rsidR="002432DF" w:rsidRPr="00DB23E6">
        <w:rPr>
          <w:rFonts w:ascii="Arial Narrow" w:hAnsi="Arial Narrow"/>
          <w:color w:val="231F20"/>
        </w:rPr>
        <w:t>l nyerhet</w:t>
      </w:r>
      <w:r w:rsidR="0061484E" w:rsidRPr="00DB23E6">
        <w:rPr>
          <w:rFonts w:ascii="Arial Narrow" w:hAnsi="Arial Narrow"/>
          <w:color w:val="231F20"/>
        </w:rPr>
        <w:t>ő</w:t>
      </w:r>
      <w:r w:rsidR="002432DF" w:rsidRPr="00DB23E6">
        <w:rPr>
          <w:rFonts w:ascii="Arial Narrow" w:hAnsi="Arial Narrow"/>
          <w:color w:val="231F20"/>
        </w:rPr>
        <w:t xml:space="preserve">k. </w:t>
      </w:r>
      <w:r w:rsidRPr="00DB23E6">
        <w:rPr>
          <w:rFonts w:ascii="Arial Narrow" w:hAnsi="Arial Narrow"/>
          <w:color w:val="231F20"/>
        </w:rPr>
        <w:t>Megjegyezzük,</w:t>
      </w:r>
      <w:r w:rsidR="002432DF" w:rsidRPr="00DB23E6">
        <w:rPr>
          <w:rFonts w:ascii="Arial Narrow" w:hAnsi="Arial Narrow"/>
          <w:color w:val="231F20"/>
        </w:rPr>
        <w:t xml:space="preserve"> hogy </w:t>
      </w:r>
      <w:proofErr w:type="gramStart"/>
      <w:r w:rsidR="002432DF" w:rsidRPr="00DB23E6">
        <w:rPr>
          <w:rFonts w:ascii="Arial Narrow" w:hAnsi="Arial Narrow"/>
          <w:color w:val="231F20"/>
        </w:rPr>
        <w:t>az</w:t>
      </w:r>
      <w:proofErr w:type="gramEnd"/>
      <w:r w:rsidR="002432DF" w:rsidRPr="00DB23E6">
        <w:rPr>
          <w:rFonts w:ascii="Arial Narrow" w:hAnsi="Arial Narrow"/>
          <w:color w:val="231F20"/>
        </w:rPr>
        <w:t xml:space="preserve"> egyes IDF görbék meghatározásához a szóban forgó visszatérési id</w:t>
      </w:r>
      <w:r w:rsidR="0061484E" w:rsidRPr="00DB23E6">
        <w:rPr>
          <w:rFonts w:ascii="Arial Narrow" w:hAnsi="Arial Narrow"/>
          <w:color w:val="231F20"/>
        </w:rPr>
        <w:t>ő</w:t>
      </w:r>
      <w:r w:rsidR="002432DF" w:rsidRPr="00DB23E6">
        <w:rPr>
          <w:rFonts w:ascii="Arial Narrow" w:hAnsi="Arial Narrow"/>
          <w:color w:val="231F20"/>
        </w:rPr>
        <w:t xml:space="preserve"> legalább háromszorosát elér</w:t>
      </w:r>
      <w:r w:rsidR="0061484E" w:rsidRPr="00DB23E6">
        <w:rPr>
          <w:rFonts w:ascii="Arial Narrow" w:hAnsi="Arial Narrow"/>
          <w:color w:val="231F20"/>
        </w:rPr>
        <w:t>ő</w:t>
      </w:r>
      <w:r w:rsidR="002432DF" w:rsidRPr="00DB23E6">
        <w:rPr>
          <w:rFonts w:ascii="Arial Narrow" w:hAnsi="Arial Narrow"/>
          <w:color w:val="231F20"/>
        </w:rPr>
        <w:t xml:space="preserve"> idej</w:t>
      </w:r>
      <w:r w:rsidR="0061484E" w:rsidRPr="00DB23E6">
        <w:rPr>
          <w:rFonts w:ascii="Arial Narrow" w:hAnsi="Arial Narrow"/>
          <w:color w:val="231F20"/>
        </w:rPr>
        <w:t>ű</w:t>
      </w:r>
      <w:r w:rsidR="002432DF" w:rsidRPr="00DB23E6">
        <w:rPr>
          <w:rFonts w:ascii="Arial Narrow" w:hAnsi="Arial Narrow"/>
          <w:color w:val="231F20"/>
        </w:rPr>
        <w:t xml:space="preserve"> adatsorra van szükség.</w:t>
      </w:r>
    </w:p>
    <w:p w:rsidR="00C02E2A" w:rsidRPr="00C02E2A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C02E2A">
        <w:rPr>
          <w:rFonts w:ascii="Arial Narrow" w:hAnsi="Arial Narrow"/>
          <w:color w:val="231F20"/>
        </w:rPr>
        <w:lastRenderedPageBreak/>
        <w:t>Az IDF görbéket különböz</w:t>
      </w:r>
      <w:r w:rsidR="0061484E" w:rsidRPr="00C02E2A">
        <w:rPr>
          <w:rFonts w:ascii="Arial Narrow" w:hAnsi="Arial Narrow"/>
          <w:color w:val="231F20"/>
        </w:rPr>
        <w:t>ő</w:t>
      </w:r>
      <w:r w:rsidRPr="00C02E2A">
        <w:rPr>
          <w:rFonts w:ascii="Arial Narrow" w:hAnsi="Arial Narrow"/>
          <w:color w:val="231F20"/>
        </w:rPr>
        <w:t xml:space="preserve"> egyenletekkel szokás leírni.</w:t>
      </w:r>
      <w:proofErr w:type="gramEnd"/>
      <w:r w:rsidRPr="00C02E2A">
        <w:rPr>
          <w:rFonts w:ascii="Arial Narrow" w:hAnsi="Arial Narrow"/>
          <w:color w:val="231F20"/>
        </w:rPr>
        <w:t xml:space="preserve"> </w:t>
      </w:r>
    </w:p>
    <w:p w:rsidR="00C02E2A" w:rsidRPr="00C02E2A" w:rsidRDefault="002432DF" w:rsidP="00862C0F">
      <w:pPr>
        <w:jc w:val="both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color w:val="231F20"/>
        </w:rPr>
        <w:t xml:space="preserve">Ilyen például a </w:t>
      </w:r>
      <w:r w:rsidRPr="00C02E2A">
        <w:rPr>
          <w:rFonts w:ascii="Arial Narrow" w:hAnsi="Arial Narrow"/>
          <w:i/>
          <w:iCs/>
          <w:color w:val="231F20"/>
        </w:rPr>
        <w:t xml:space="preserve">Talbot </w:t>
      </w:r>
      <w:r w:rsidRPr="00C02E2A">
        <w:rPr>
          <w:rFonts w:ascii="Arial Narrow" w:hAnsi="Arial Narrow"/>
          <w:color w:val="231F20"/>
        </w:rPr>
        <w:t>formula (Svájcban, Németországban használatos):</w:t>
      </w:r>
      <w:r w:rsidR="00C02E2A" w:rsidRPr="00C02E2A">
        <w:rPr>
          <w:rFonts w:ascii="Arial Narrow" w:hAnsi="Arial Narrow"/>
          <w:color w:val="231F20"/>
        </w:rPr>
        <w:t xml:space="preserve"> </w:t>
      </w:r>
    </w:p>
    <w:p w:rsidR="00C02E2A" w:rsidRPr="00C02E2A" w:rsidRDefault="00C02E2A" w:rsidP="00C02E2A">
      <w:pPr>
        <w:jc w:val="center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1061085" cy="586740"/>
            <wp:effectExtent l="19050" t="0" r="5715" b="0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Pr="00C02E2A" w:rsidRDefault="002432DF" w:rsidP="00862C0F">
      <w:pPr>
        <w:jc w:val="both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color w:val="231F20"/>
        </w:rPr>
        <w:t xml:space="preserve">A </w:t>
      </w:r>
      <w:r w:rsidRPr="00C02E2A">
        <w:rPr>
          <w:rFonts w:ascii="Arial Narrow" w:hAnsi="Arial Narrow"/>
          <w:i/>
          <w:iCs/>
          <w:color w:val="231F20"/>
        </w:rPr>
        <w:t xml:space="preserve">Montanari </w:t>
      </w:r>
      <w:r w:rsidRPr="00C02E2A">
        <w:rPr>
          <w:rFonts w:ascii="Arial Narrow" w:hAnsi="Arial Narrow"/>
          <w:color w:val="231F20"/>
        </w:rPr>
        <w:t>képlet (pl. Magyarország, Franciaország):</w:t>
      </w:r>
      <w:r w:rsidR="00C02E2A" w:rsidRPr="00C02E2A">
        <w:rPr>
          <w:rFonts w:ascii="Arial Narrow" w:hAnsi="Arial Narrow"/>
          <w:color w:val="231F20"/>
        </w:rPr>
        <w:t xml:space="preserve"> </w:t>
      </w:r>
    </w:p>
    <w:p w:rsidR="00C02E2A" w:rsidRPr="00C02E2A" w:rsidRDefault="00C02E2A" w:rsidP="00C02E2A">
      <w:pPr>
        <w:jc w:val="center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784860" cy="370840"/>
            <wp:effectExtent l="19050" t="0" r="0" b="0"/>
            <wp:docPr id="304" name="Kép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Pr="00C02E2A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C02E2A">
        <w:rPr>
          <w:rFonts w:ascii="Arial Narrow" w:hAnsi="Arial Narrow"/>
          <w:color w:val="231F20"/>
        </w:rPr>
        <w:t>Az</w:t>
      </w:r>
      <w:proofErr w:type="gramEnd"/>
      <w:r w:rsidRPr="00C02E2A">
        <w:rPr>
          <w:rFonts w:ascii="Arial Narrow" w:hAnsi="Arial Narrow"/>
          <w:color w:val="231F20"/>
        </w:rPr>
        <w:t xml:space="preserve"> </w:t>
      </w:r>
      <w:r w:rsidRPr="00C02E2A">
        <w:rPr>
          <w:rFonts w:ascii="Arial Narrow" w:hAnsi="Arial Narrow"/>
          <w:i/>
          <w:iCs/>
          <w:color w:val="231F20"/>
        </w:rPr>
        <w:t xml:space="preserve">Eltinge-Towne </w:t>
      </w:r>
      <w:r w:rsidRPr="00C02E2A">
        <w:rPr>
          <w:rFonts w:ascii="Arial Narrow" w:hAnsi="Arial Narrow"/>
          <w:color w:val="231F20"/>
        </w:rPr>
        <w:t>formula (Egyesült Államok):</w:t>
      </w:r>
      <w:r w:rsidR="00C02E2A" w:rsidRPr="00C02E2A">
        <w:rPr>
          <w:rFonts w:ascii="Arial Narrow" w:hAnsi="Arial Narrow"/>
          <w:color w:val="231F20"/>
        </w:rPr>
        <w:t xml:space="preserve"> </w:t>
      </w:r>
    </w:p>
    <w:p w:rsidR="00C02E2A" w:rsidRPr="00C02E2A" w:rsidRDefault="00C02E2A" w:rsidP="00C02E2A">
      <w:pPr>
        <w:jc w:val="center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1069975" cy="586740"/>
            <wp:effectExtent l="19050" t="0" r="0" b="0"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Pr="00C02E2A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C02E2A">
        <w:rPr>
          <w:rFonts w:ascii="Arial Narrow" w:hAnsi="Arial Narrow"/>
          <w:color w:val="231F20"/>
        </w:rPr>
        <w:t>vagy</w:t>
      </w:r>
      <w:proofErr w:type="gramEnd"/>
      <w:r w:rsidRPr="00C02E2A">
        <w:rPr>
          <w:rFonts w:ascii="Arial Narrow" w:hAnsi="Arial Narrow"/>
          <w:color w:val="231F20"/>
        </w:rPr>
        <w:t xml:space="preserve"> a Svédországban használt változata:</w:t>
      </w:r>
      <w:r w:rsidR="00C02E2A" w:rsidRPr="00C02E2A">
        <w:rPr>
          <w:rFonts w:ascii="Arial Narrow" w:hAnsi="Arial Narrow"/>
          <w:color w:val="231F20"/>
        </w:rPr>
        <w:t xml:space="preserve"> </w:t>
      </w:r>
    </w:p>
    <w:p w:rsidR="00C02E2A" w:rsidRPr="00C02E2A" w:rsidRDefault="00C02E2A" w:rsidP="00C02E2A">
      <w:pPr>
        <w:jc w:val="center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1337310" cy="577850"/>
            <wp:effectExtent l="19050" t="0" r="0" b="0"/>
            <wp:docPr id="310" name="Kép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Pr="00C02E2A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C02E2A">
        <w:rPr>
          <w:rFonts w:ascii="Arial Narrow" w:hAnsi="Arial Narrow"/>
          <w:color w:val="231F20"/>
        </w:rPr>
        <w:t>ahol</w:t>
      </w:r>
      <w:proofErr w:type="gramEnd"/>
      <w:r w:rsidRPr="00C02E2A">
        <w:rPr>
          <w:rFonts w:ascii="Arial Narrow" w:hAnsi="Arial Narrow"/>
          <w:color w:val="231F20"/>
        </w:rPr>
        <w:t>: i – a csapadék intenzitása, td – a csapadék id</w:t>
      </w:r>
      <w:r w:rsidR="0061484E" w:rsidRPr="00C02E2A">
        <w:rPr>
          <w:rFonts w:ascii="Arial Narrow" w:hAnsi="Arial Narrow"/>
          <w:color w:val="231F20"/>
        </w:rPr>
        <w:t>ő</w:t>
      </w:r>
      <w:r w:rsidRPr="00C02E2A">
        <w:rPr>
          <w:rFonts w:ascii="Arial Narrow" w:hAnsi="Arial Narrow"/>
          <w:color w:val="231F20"/>
        </w:rPr>
        <w:t>tartama, 10 min id</w:t>
      </w:r>
      <w:r w:rsidR="0061484E" w:rsidRPr="00C02E2A">
        <w:rPr>
          <w:rFonts w:ascii="Arial Narrow" w:hAnsi="Arial Narrow"/>
          <w:color w:val="231F20"/>
        </w:rPr>
        <w:t>ő</w:t>
      </w:r>
      <w:r w:rsidRPr="00C02E2A">
        <w:rPr>
          <w:rFonts w:ascii="Arial Narrow" w:hAnsi="Arial Narrow"/>
          <w:color w:val="231F20"/>
        </w:rPr>
        <w:t>egységben helyettesítend</w:t>
      </w:r>
      <w:r w:rsidR="0061484E" w:rsidRPr="00C02E2A">
        <w:rPr>
          <w:rFonts w:ascii="Arial Narrow" w:hAnsi="Arial Narrow"/>
          <w:color w:val="231F20"/>
        </w:rPr>
        <w:t>ő</w:t>
      </w:r>
      <w:r w:rsidRPr="00C02E2A">
        <w:rPr>
          <w:rFonts w:ascii="Arial Narrow" w:hAnsi="Arial Narrow"/>
          <w:color w:val="231F20"/>
        </w:rPr>
        <w:t>; a, b, c és d – a helyi viszonyoktól függ</w:t>
      </w:r>
      <w:r w:rsidR="0061484E" w:rsidRPr="00C02E2A">
        <w:rPr>
          <w:rFonts w:ascii="Arial Narrow" w:hAnsi="Arial Narrow"/>
          <w:color w:val="231F20"/>
        </w:rPr>
        <w:t>ő</w:t>
      </w:r>
      <w:r w:rsidRPr="00C02E2A">
        <w:rPr>
          <w:rFonts w:ascii="Arial Narrow" w:hAnsi="Arial Narrow"/>
          <w:color w:val="231F20"/>
        </w:rPr>
        <w:t xml:space="preserve"> konstans.</w:t>
      </w:r>
      <w:r w:rsidR="00C02E2A" w:rsidRPr="00C02E2A">
        <w:rPr>
          <w:rFonts w:ascii="Arial Narrow" w:hAnsi="Arial Narrow"/>
          <w:color w:val="231F20"/>
        </w:rPr>
        <w:t xml:space="preserve"> </w:t>
      </w:r>
    </w:p>
    <w:p w:rsidR="00C02E2A" w:rsidRDefault="00C02E2A" w:rsidP="00862C0F">
      <w:pPr>
        <w:jc w:val="both"/>
        <w:rPr>
          <w:rFonts w:ascii="PFL-TimesNewRoman" w:hAnsi="PFL-TimesNewRoman"/>
          <w:color w:val="231F20"/>
          <w:sz w:val="20"/>
          <w:szCs w:val="20"/>
        </w:rPr>
      </w:pPr>
    </w:p>
    <w:p w:rsidR="00C02E2A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C02E2A">
        <w:rPr>
          <w:rFonts w:ascii="Arial Narrow" w:hAnsi="Arial Narrow"/>
          <w:color w:val="231F20"/>
        </w:rPr>
        <w:t>A Magyarországon érvényes intenzitás–id</w:t>
      </w:r>
      <w:r w:rsidR="0061484E" w:rsidRPr="00C02E2A">
        <w:rPr>
          <w:rFonts w:ascii="Arial Narrow" w:hAnsi="Arial Narrow"/>
          <w:color w:val="231F20"/>
        </w:rPr>
        <w:t>ő</w:t>
      </w:r>
      <w:r w:rsidRPr="00C02E2A">
        <w:rPr>
          <w:rFonts w:ascii="Arial Narrow" w:hAnsi="Arial Narrow"/>
          <w:color w:val="231F20"/>
        </w:rPr>
        <w:t xml:space="preserve">tartam–gyakoriság görbesort mutatja a </w:t>
      </w:r>
      <w:r w:rsidRPr="00C02E2A">
        <w:rPr>
          <w:rFonts w:ascii="Arial Narrow" w:hAnsi="Arial Narrow"/>
          <w:iCs/>
          <w:color w:val="231F20"/>
        </w:rPr>
        <w:t>3.</w:t>
      </w:r>
      <w:proofErr w:type="gramEnd"/>
      <w:r w:rsidRPr="00C02E2A">
        <w:rPr>
          <w:rFonts w:ascii="Arial Narrow" w:hAnsi="Arial Narrow"/>
          <w:iCs/>
          <w:color w:val="231F20"/>
        </w:rPr>
        <w:t xml:space="preserve"> </w:t>
      </w:r>
      <w:proofErr w:type="gramStart"/>
      <w:r w:rsidRPr="00C02E2A">
        <w:rPr>
          <w:rFonts w:ascii="Arial Narrow" w:hAnsi="Arial Narrow"/>
          <w:iCs/>
          <w:color w:val="231F20"/>
        </w:rPr>
        <w:t>ábra</w:t>
      </w:r>
      <w:proofErr w:type="gramEnd"/>
      <w:r w:rsidRPr="00C02E2A">
        <w:rPr>
          <w:rFonts w:ascii="Arial Narrow" w:hAnsi="Arial Narrow"/>
          <w:iCs/>
          <w:color w:val="231F20"/>
        </w:rPr>
        <w:t xml:space="preserve">. </w:t>
      </w:r>
      <w:r w:rsidRPr="00C02E2A">
        <w:rPr>
          <w:rFonts w:ascii="Arial Narrow" w:hAnsi="Arial Narrow"/>
          <w:color w:val="231F20"/>
        </w:rPr>
        <w:t xml:space="preserve">A görbék paramétereit pedig </w:t>
      </w:r>
      <w:proofErr w:type="gramStart"/>
      <w:r w:rsidRPr="00C02E2A">
        <w:rPr>
          <w:rFonts w:ascii="Arial Narrow" w:hAnsi="Arial Narrow"/>
          <w:color w:val="231F20"/>
        </w:rPr>
        <w:t>a</w:t>
      </w:r>
      <w:r w:rsidR="00C02E2A" w:rsidRPr="00C02E2A">
        <w:rPr>
          <w:rFonts w:ascii="Arial Narrow" w:hAnsi="Arial Narrow"/>
          <w:color w:val="231F20"/>
        </w:rPr>
        <w:t>z</w:t>
      </w:r>
      <w:proofErr w:type="gramEnd"/>
      <w:r w:rsidRPr="00C02E2A">
        <w:rPr>
          <w:rFonts w:ascii="Arial Narrow" w:hAnsi="Arial Narrow"/>
          <w:color w:val="231F20"/>
        </w:rPr>
        <w:t xml:space="preserve"> </w:t>
      </w:r>
      <w:r w:rsidR="00C02E2A" w:rsidRPr="00C02E2A">
        <w:rPr>
          <w:rFonts w:ascii="Arial Narrow" w:hAnsi="Arial Narrow"/>
          <w:color w:val="231F20"/>
        </w:rPr>
        <w:t>1</w:t>
      </w:r>
      <w:r w:rsidRPr="00C02E2A">
        <w:rPr>
          <w:rFonts w:ascii="Arial Narrow" w:hAnsi="Arial Narrow"/>
          <w:iCs/>
          <w:color w:val="231F20"/>
        </w:rPr>
        <w:t xml:space="preserve">. </w:t>
      </w:r>
      <w:proofErr w:type="gramStart"/>
      <w:r w:rsidRPr="00C02E2A">
        <w:rPr>
          <w:rFonts w:ascii="Arial Narrow" w:hAnsi="Arial Narrow"/>
          <w:iCs/>
          <w:color w:val="231F20"/>
        </w:rPr>
        <w:t>táblázat</w:t>
      </w:r>
      <w:proofErr w:type="gramEnd"/>
      <w:r w:rsidRPr="00C02E2A">
        <w:rPr>
          <w:rFonts w:ascii="Arial Narrow" w:hAnsi="Arial Narrow"/>
          <w:iCs/>
          <w:color w:val="231F20"/>
        </w:rPr>
        <w:t xml:space="preserve"> </w:t>
      </w:r>
      <w:r w:rsidRPr="00C02E2A">
        <w:rPr>
          <w:rFonts w:ascii="Arial Narrow" w:hAnsi="Arial Narrow"/>
          <w:color w:val="231F20"/>
        </w:rPr>
        <w:t xml:space="preserve">sorolja fel. </w:t>
      </w:r>
    </w:p>
    <w:p w:rsidR="00C02E2A" w:rsidRDefault="00C02E2A" w:rsidP="00862C0F">
      <w:pPr>
        <w:jc w:val="both"/>
        <w:rPr>
          <w:rFonts w:ascii="Arial Narrow" w:hAnsi="Arial Narrow"/>
          <w:color w:val="231F20"/>
        </w:rPr>
      </w:pPr>
    </w:p>
    <w:p w:rsidR="00C02E2A" w:rsidRDefault="00C02E2A" w:rsidP="00C02E2A">
      <w:pPr>
        <w:jc w:val="center"/>
        <w:rPr>
          <w:rFonts w:ascii="Arial Narrow" w:hAnsi="Arial Narrow"/>
          <w:color w:val="231F20"/>
        </w:rPr>
      </w:pPr>
      <w:r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3636613" cy="1664898"/>
            <wp:effectExtent l="19050" t="0" r="1937" b="0"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35" cy="16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Pr="00C02E2A" w:rsidRDefault="00C02E2A" w:rsidP="00C02E2A">
      <w:pPr>
        <w:pStyle w:val="Listaszerbekezds"/>
        <w:numPr>
          <w:ilvl w:val="0"/>
          <w:numId w:val="38"/>
        </w:numPr>
        <w:jc w:val="center"/>
        <w:rPr>
          <w:rFonts w:ascii="Arial Narrow" w:hAnsi="Arial Narrow"/>
          <w:color w:val="231F20"/>
        </w:rPr>
      </w:pPr>
      <w:r w:rsidRPr="00C02E2A">
        <w:rPr>
          <w:rFonts w:ascii="Arial Narrow" w:hAnsi="Arial Narrow"/>
          <w:color w:val="231F20"/>
        </w:rPr>
        <w:t xml:space="preserve">táblázat: </w:t>
      </w:r>
      <w:r w:rsidRPr="00C02E2A">
        <w:rPr>
          <w:rFonts w:ascii="Arial Narrow" w:hAnsi="Arial Narrow"/>
          <w:bCs/>
          <w:color w:val="231F20"/>
        </w:rPr>
        <w:t>A magyar csapadéktörvény paraméterei</w:t>
      </w:r>
    </w:p>
    <w:p w:rsidR="00C02E2A" w:rsidRDefault="00C02E2A" w:rsidP="00862C0F">
      <w:pPr>
        <w:jc w:val="both"/>
        <w:rPr>
          <w:rFonts w:ascii="PFL-TimesNewRoman" w:hAnsi="PFL-TimesNewRoman"/>
          <w:b/>
          <w:bCs/>
          <w:color w:val="231F20"/>
        </w:rPr>
      </w:pPr>
      <w:r>
        <w:rPr>
          <w:rFonts w:ascii="PFL-TimesNewRoman" w:hAnsi="PFL-TimesNewRoman"/>
          <w:b/>
          <w:bCs/>
          <w:noProof/>
          <w:color w:val="231F20"/>
          <w:lang w:val="hu-HU" w:eastAsia="hu-HU" w:bidi="ar-SA"/>
        </w:rPr>
        <w:lastRenderedPageBreak/>
        <w:drawing>
          <wp:inline distT="0" distB="0" distL="0" distR="0">
            <wp:extent cx="5759450" cy="3891537"/>
            <wp:effectExtent l="19050" t="0" r="0" b="0"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2A" w:rsidRPr="00C02E2A" w:rsidRDefault="002432DF" w:rsidP="00C02E2A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C02E2A">
        <w:rPr>
          <w:rFonts w:ascii="Arial Narrow" w:hAnsi="Arial Narrow"/>
        </w:rPr>
        <w:t>ábra</w:t>
      </w:r>
      <w:proofErr w:type="gramEnd"/>
      <w:r w:rsidRPr="00C02E2A">
        <w:rPr>
          <w:rFonts w:ascii="Arial Narrow" w:hAnsi="Arial Narrow"/>
        </w:rPr>
        <w:t>. A magyar intenzitás–id</w:t>
      </w:r>
      <w:r w:rsidR="0061484E" w:rsidRPr="00C02E2A">
        <w:rPr>
          <w:rFonts w:ascii="Arial Narrow" w:hAnsi="Arial Narrow"/>
        </w:rPr>
        <w:t>ő</w:t>
      </w:r>
      <w:r w:rsidRPr="00C02E2A">
        <w:rPr>
          <w:rFonts w:ascii="Arial Narrow" w:hAnsi="Arial Narrow"/>
        </w:rPr>
        <w:t>tartam–gyakoriság (IDF) görbesor</w:t>
      </w:r>
    </w:p>
    <w:p w:rsidR="00C02E2A" w:rsidRDefault="00C02E2A" w:rsidP="00862C0F">
      <w:pPr>
        <w:jc w:val="both"/>
        <w:rPr>
          <w:rFonts w:ascii="PFL-TimesNewRoman" w:hAnsi="PFL-TimesNewRoman"/>
          <w:b/>
          <w:bCs/>
          <w:color w:val="231F20"/>
        </w:rPr>
      </w:pPr>
    </w:p>
    <w:p w:rsidR="00A530D1" w:rsidRPr="00A530D1" w:rsidRDefault="002432DF" w:rsidP="00862C0F">
      <w:pPr>
        <w:jc w:val="both"/>
        <w:rPr>
          <w:rFonts w:ascii="Arial Narrow" w:hAnsi="Arial Narrow"/>
          <w:b/>
          <w:bCs/>
          <w:i/>
          <w:iCs/>
          <w:color w:val="231F20"/>
        </w:rPr>
      </w:pPr>
      <w:r w:rsidRPr="00A530D1">
        <w:rPr>
          <w:rFonts w:ascii="Arial Narrow" w:hAnsi="Arial Narrow"/>
          <w:b/>
          <w:bCs/>
          <w:i/>
          <w:iCs/>
          <w:color w:val="231F20"/>
        </w:rPr>
        <w:t>Id</w:t>
      </w:r>
      <w:r w:rsidR="0061484E" w:rsidRPr="00A530D1">
        <w:rPr>
          <w:rFonts w:ascii="Arial Narrow" w:hAnsi="Arial Narrow"/>
          <w:b/>
          <w:bCs/>
          <w:i/>
          <w:iCs/>
          <w:color w:val="231F20"/>
        </w:rPr>
        <w:t>ő</w:t>
      </w:r>
      <w:r w:rsidRPr="00A530D1">
        <w:rPr>
          <w:rFonts w:ascii="Arial Narrow" w:hAnsi="Arial Narrow"/>
          <w:b/>
          <w:bCs/>
          <w:i/>
          <w:iCs/>
          <w:color w:val="231F20"/>
        </w:rPr>
        <w:t>ben változó intenzitású tervezési csapadékok</w:t>
      </w:r>
      <w:r w:rsidR="00A530D1" w:rsidRPr="00A530D1">
        <w:rPr>
          <w:rFonts w:ascii="Arial Narrow" w:hAnsi="Arial Narrow"/>
          <w:b/>
          <w:bCs/>
          <w:i/>
          <w:iCs/>
          <w:color w:val="231F20"/>
        </w:rPr>
        <w:t xml:space="preserve"> </w:t>
      </w:r>
    </w:p>
    <w:p w:rsidR="00A530D1" w:rsidRPr="00A530D1" w:rsidRDefault="002432DF" w:rsidP="00862C0F">
      <w:pPr>
        <w:jc w:val="both"/>
        <w:rPr>
          <w:rFonts w:ascii="Arial Narrow" w:hAnsi="Arial Narrow"/>
          <w:color w:val="231F20"/>
        </w:rPr>
      </w:pPr>
      <w:proofErr w:type="gramStart"/>
      <w:r w:rsidRPr="00A530D1">
        <w:rPr>
          <w:rFonts w:ascii="Arial Narrow" w:hAnsi="Arial Narrow"/>
          <w:color w:val="231F20"/>
        </w:rPr>
        <w:t>Az IDF görbéb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l kapott egyenletes intenzitású (négyszög alakú) csapadék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>(</w:t>
      </w:r>
      <w:r w:rsidRPr="00A530D1">
        <w:rPr>
          <w:rFonts w:ascii="Arial Narrow" w:hAnsi="Arial Narrow"/>
          <w:i/>
          <w:iCs/>
          <w:color w:val="231F20"/>
        </w:rPr>
        <w:t>block rain</w:t>
      </w:r>
      <w:r w:rsidRPr="00A530D1">
        <w:rPr>
          <w:rFonts w:ascii="Arial Narrow" w:hAnsi="Arial Narrow"/>
          <w:color w:val="231F20"/>
        </w:rPr>
        <w:t>) széles körben használatos a racionális módszer különböz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 változataiban.</w:t>
      </w:r>
      <w:proofErr w:type="gramEnd"/>
      <w:r w:rsidRPr="00A530D1">
        <w:rPr>
          <w:rFonts w:ascii="Arial Narrow" w:hAnsi="Arial Narrow"/>
          <w:color w:val="231F20"/>
        </w:rPr>
        <w:t xml:space="preserve"> </w:t>
      </w:r>
      <w:proofErr w:type="gramStart"/>
      <w:r w:rsidRPr="00A530D1">
        <w:rPr>
          <w:rFonts w:ascii="Arial Narrow" w:hAnsi="Arial Narrow"/>
          <w:color w:val="231F20"/>
        </w:rPr>
        <w:t>Hátránya azonban, hogy nem veszi figyelembe a valós csapadék</w:t>
      </w:r>
      <w:r w:rsidR="00A530D1" w:rsidRPr="00A530D1">
        <w:rPr>
          <w:rFonts w:ascii="Arial Narrow" w:hAnsi="Arial Narrow"/>
          <w:color w:val="231F20"/>
        </w:rPr>
        <w:t xml:space="preserve"> i</w:t>
      </w:r>
      <w:r w:rsidRPr="00A530D1">
        <w:rPr>
          <w:rFonts w:ascii="Arial Narrow" w:hAnsi="Arial Narrow"/>
          <w:color w:val="231F20"/>
        </w:rPr>
        <w:t>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ben változó jellegét és ezért pontosabb méretezést nem tesz lehet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vé.</w:t>
      </w:r>
      <w:proofErr w:type="gramEnd"/>
      <w:r w:rsidRPr="00A530D1">
        <w:rPr>
          <w:rFonts w:ascii="Arial Narrow" w:hAnsi="Arial Narrow"/>
          <w:color w:val="231F20"/>
        </w:rPr>
        <w:t xml:space="preserve"> A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 xml:space="preserve">csapadék-intenzitás mérések terjedése és </w:t>
      </w:r>
      <w:proofErr w:type="gramStart"/>
      <w:r w:rsidRPr="00A530D1">
        <w:rPr>
          <w:rFonts w:ascii="Arial Narrow" w:hAnsi="Arial Narrow"/>
          <w:color w:val="231F20"/>
        </w:rPr>
        <w:t>az</w:t>
      </w:r>
      <w:proofErr w:type="gramEnd"/>
      <w:r w:rsidRPr="00A530D1">
        <w:rPr>
          <w:rFonts w:ascii="Arial Narrow" w:hAnsi="Arial Narrow"/>
          <w:color w:val="231F20"/>
        </w:rPr>
        <w:t xml:space="preserve"> adatok részletesebb elemzése az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 xml:space="preserve">1950-es, 1970-es években arra mutatott, hogy a csapadék maximuma a legtöbb esetben r = 0.31–0.38 között van, ahol </w:t>
      </w:r>
      <w:r w:rsidRPr="00A530D1">
        <w:rPr>
          <w:rFonts w:ascii="Arial Narrow" w:hAnsi="Arial Narrow"/>
          <w:b/>
          <w:bCs/>
          <w:color w:val="231F20"/>
        </w:rPr>
        <w:t xml:space="preserve">r </w:t>
      </w:r>
      <w:r w:rsidR="00A530D1" w:rsidRPr="00A530D1">
        <w:rPr>
          <w:rFonts w:ascii="Arial Narrow" w:hAnsi="Arial Narrow"/>
          <w:color w:val="231F20"/>
        </w:rPr>
        <w:t>az maximális intenzitás idejé</w:t>
      </w:r>
      <w:r w:rsidRPr="00A530D1">
        <w:rPr>
          <w:rFonts w:ascii="Arial Narrow" w:hAnsi="Arial Narrow"/>
          <w:color w:val="231F20"/>
        </w:rPr>
        <w:t>nek (t</w:t>
      </w:r>
      <w:r w:rsidRPr="00A530D1">
        <w:rPr>
          <w:rFonts w:ascii="Arial Narrow" w:hAnsi="Arial Narrow"/>
          <w:color w:val="231F20"/>
          <w:sz w:val="16"/>
          <w:szCs w:val="16"/>
        </w:rPr>
        <w:t>e</w:t>
      </w:r>
      <w:r w:rsidRPr="00A530D1">
        <w:rPr>
          <w:rFonts w:ascii="Arial Narrow" w:hAnsi="Arial Narrow"/>
          <w:color w:val="231F20"/>
        </w:rPr>
        <w:t>) aránya az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tartamhoz (t</w:t>
      </w:r>
      <w:r w:rsidRPr="00A530D1">
        <w:rPr>
          <w:rFonts w:ascii="Arial Narrow" w:hAnsi="Arial Narrow"/>
          <w:color w:val="231F20"/>
          <w:sz w:val="16"/>
          <w:szCs w:val="16"/>
        </w:rPr>
        <w:t>d</w:t>
      </w:r>
      <w:r w:rsidRPr="00A530D1">
        <w:rPr>
          <w:rFonts w:ascii="Arial Narrow" w:hAnsi="Arial Narrow"/>
          <w:color w:val="231F20"/>
        </w:rPr>
        <w:t xml:space="preserve">). </w:t>
      </w:r>
      <w:r w:rsidR="00A530D1" w:rsidRPr="00A530D1">
        <w:rPr>
          <w:rFonts w:ascii="Arial Narrow" w:hAnsi="Arial Narrow"/>
          <w:color w:val="231F20"/>
        </w:rPr>
        <w:t>A</w:t>
      </w:r>
      <w:r w:rsidR="00A530D1" w:rsidRPr="00A530D1">
        <w:rPr>
          <w:rFonts w:ascii="Arial Narrow" w:hAnsi="Arial Narrow"/>
          <w:iCs/>
          <w:color w:val="231F20"/>
        </w:rPr>
        <w:t xml:space="preserve"> csapadékintenzitások</w:t>
      </w:r>
      <w:r w:rsidRPr="00A530D1">
        <w:rPr>
          <w:rFonts w:ascii="Arial Narrow" w:hAnsi="Arial Narrow"/>
          <w:color w:val="231F20"/>
        </w:rPr>
        <w:t xml:space="preserve"> vizsgálatából pedig </w:t>
      </w:r>
      <w:proofErr w:type="gramStart"/>
      <w:r w:rsidRPr="00A530D1">
        <w:rPr>
          <w:rFonts w:ascii="Arial Narrow" w:hAnsi="Arial Narrow"/>
          <w:color w:val="231F20"/>
        </w:rPr>
        <w:t>az</w:t>
      </w:r>
      <w:proofErr w:type="gramEnd"/>
      <w:r w:rsidRPr="00A530D1">
        <w:rPr>
          <w:rFonts w:ascii="Arial Narrow" w:hAnsi="Arial Narrow"/>
          <w:color w:val="231F20"/>
        </w:rPr>
        <w:t xml:space="preserve"> derül ki, hogy a csapadék jelent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s része esik le az esemény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>tartamának els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 részében (</w:t>
      </w:r>
      <w:r w:rsidRPr="00A530D1">
        <w:rPr>
          <w:rFonts w:ascii="Arial Narrow" w:hAnsi="Arial Narrow"/>
          <w:i/>
          <w:iCs/>
          <w:color w:val="231F20"/>
        </w:rPr>
        <w:t>first quartile storms</w:t>
      </w:r>
      <w:r w:rsidRPr="00A530D1">
        <w:rPr>
          <w:rFonts w:ascii="Arial Narrow" w:hAnsi="Arial Narrow"/>
          <w:color w:val="231F20"/>
        </w:rPr>
        <w:t>).</w:t>
      </w:r>
      <w:r w:rsidR="00A530D1" w:rsidRPr="00A530D1">
        <w:rPr>
          <w:rFonts w:ascii="Arial Narrow" w:hAnsi="Arial Narrow"/>
          <w:color w:val="231F20"/>
        </w:rPr>
        <w:t xml:space="preserve"> </w:t>
      </w:r>
      <w:proofErr w:type="gramStart"/>
      <w:r w:rsidRPr="00A530D1">
        <w:rPr>
          <w:rFonts w:ascii="Arial Narrow" w:hAnsi="Arial Narrow"/>
          <w:color w:val="231F20"/>
        </w:rPr>
        <w:t>Fentiek hatására számos ú.n. szintetikus csapadékot dolgoztak ki, melyek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ben változó intenzitást vettek figyelembe és biztosítottak csapadék bemenetet a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>városi hidrológiai modellek számára</w:t>
      </w:r>
      <w:r w:rsidR="00A530D1" w:rsidRPr="00A530D1">
        <w:rPr>
          <w:rFonts w:ascii="Arial Narrow" w:hAnsi="Arial Narrow"/>
          <w:color w:val="231F20"/>
        </w:rPr>
        <w:t>.</w:t>
      </w:r>
      <w:proofErr w:type="gramEnd"/>
      <w:r w:rsidRPr="00A530D1">
        <w:rPr>
          <w:rFonts w:ascii="Arial Narrow" w:hAnsi="Arial Narrow"/>
          <w:color w:val="231F20"/>
        </w:rPr>
        <w:t xml:space="preserve"> </w:t>
      </w:r>
    </w:p>
    <w:p w:rsidR="00A530D1" w:rsidRDefault="002432DF" w:rsidP="00862C0F">
      <w:pPr>
        <w:jc w:val="both"/>
        <w:rPr>
          <w:rFonts w:ascii="Arial Narrow" w:hAnsi="Arial Narrow"/>
          <w:color w:val="231F20"/>
        </w:rPr>
      </w:pPr>
      <w:r w:rsidRPr="00A530D1">
        <w:rPr>
          <w:rFonts w:ascii="Arial Narrow" w:hAnsi="Arial Narrow"/>
          <w:color w:val="231F20"/>
        </w:rPr>
        <w:t xml:space="preserve">A </w:t>
      </w:r>
      <w:r w:rsidR="00A530D1" w:rsidRPr="00A530D1">
        <w:rPr>
          <w:rFonts w:ascii="Arial Narrow" w:hAnsi="Arial Narrow"/>
          <w:color w:val="231F20"/>
        </w:rPr>
        <w:t>hazai gyakorlatban a “</w:t>
      </w:r>
      <w:r w:rsidRPr="00A530D1">
        <w:rPr>
          <w:rFonts w:ascii="Arial Narrow" w:hAnsi="Arial Narrow"/>
          <w:color w:val="231F20"/>
        </w:rPr>
        <w:t>Chicago</w:t>
      </w:r>
      <w:r w:rsidR="00A530D1" w:rsidRPr="00A530D1">
        <w:rPr>
          <w:rFonts w:ascii="Arial Narrow" w:hAnsi="Arial Narrow"/>
          <w:color w:val="231F20"/>
        </w:rPr>
        <w:t>”</w:t>
      </w:r>
      <w:r w:rsidRPr="00A530D1">
        <w:rPr>
          <w:rFonts w:ascii="Arial Narrow" w:hAnsi="Arial Narrow"/>
          <w:color w:val="231F20"/>
        </w:rPr>
        <w:t xml:space="preserve"> tervezési csapadékra alapozott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>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sorokat javasol a VMS/1-77 (1977) r = 0</w:t>
      </w:r>
      <w:proofErr w:type="gramStart"/>
      <w:r w:rsidRPr="00A530D1">
        <w:rPr>
          <w:rFonts w:ascii="Arial Narrow" w:hAnsi="Arial Narrow"/>
          <w:color w:val="231F20"/>
        </w:rPr>
        <w:t>,35</w:t>
      </w:r>
      <w:proofErr w:type="gramEnd"/>
      <w:r w:rsidRPr="00A530D1">
        <w:rPr>
          <w:rFonts w:ascii="Arial Narrow" w:hAnsi="Arial Narrow"/>
          <w:color w:val="231F20"/>
        </w:rPr>
        <w:t xml:space="preserve"> feltételezésével. Ennek a tervezési csapadéknak </w:t>
      </w:r>
      <w:proofErr w:type="gramStart"/>
      <w:r w:rsidRPr="00A530D1">
        <w:rPr>
          <w:rFonts w:ascii="Arial Narrow" w:hAnsi="Arial Narrow"/>
          <w:color w:val="231F20"/>
        </w:rPr>
        <w:t>az</w:t>
      </w:r>
      <w:proofErr w:type="gramEnd"/>
      <w:r w:rsidRPr="00A530D1">
        <w:rPr>
          <w:rFonts w:ascii="Arial Narrow" w:hAnsi="Arial Narrow"/>
          <w:color w:val="231F20"/>
        </w:rPr>
        <w:t xml:space="preserve"> eredeti koncepciója az, hogy átlagos intenzitása megegyezik az azonos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tartamú, állandó intenzitású csapadékával, csúcsértékét azonban csak a csapadék kezdete után bizonyos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vel éri el. Mivel IDF görbéket általában már mindenütt meghatároztak, ezért a Chicago tervezési csapadék egyszer</w:t>
      </w:r>
      <w:r w:rsidR="0061484E" w:rsidRPr="00A530D1">
        <w:rPr>
          <w:rFonts w:ascii="Arial Narrow" w:hAnsi="Arial Narrow"/>
          <w:color w:val="231F20"/>
        </w:rPr>
        <w:t>ű</w:t>
      </w:r>
      <w:r w:rsidRPr="00A530D1">
        <w:rPr>
          <w:rFonts w:ascii="Arial Narrow" w:hAnsi="Arial Narrow"/>
          <w:color w:val="231F20"/>
        </w:rPr>
        <w:t>en el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állítható ezekb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l. Ha </w:t>
      </w:r>
      <w:proofErr w:type="gramStart"/>
      <w:r w:rsidRPr="00A530D1">
        <w:rPr>
          <w:rFonts w:ascii="Arial Narrow" w:hAnsi="Arial Narrow"/>
          <w:color w:val="231F20"/>
        </w:rPr>
        <w:t>az</w:t>
      </w:r>
      <w:proofErr w:type="gramEnd"/>
      <w:r w:rsidRPr="00A530D1">
        <w:rPr>
          <w:rFonts w:ascii="Arial Narrow" w:hAnsi="Arial Narrow"/>
          <w:color w:val="231F20"/>
        </w:rPr>
        <w:t xml:space="preserve"> IDF görbénk alakja a hazai, </w:t>
      </w:r>
      <w:r w:rsidRPr="00A530D1">
        <w:rPr>
          <w:rFonts w:ascii="Arial Narrow" w:hAnsi="Arial Narrow"/>
          <w:i/>
          <w:iCs/>
          <w:color w:val="231F20"/>
        </w:rPr>
        <w:t xml:space="preserve">Montanari </w:t>
      </w:r>
      <w:r w:rsidRPr="00A530D1">
        <w:rPr>
          <w:rFonts w:ascii="Arial Narrow" w:hAnsi="Arial Narrow"/>
          <w:color w:val="231F20"/>
        </w:rPr>
        <w:t xml:space="preserve">típusú, akkor a </w:t>
      </w:r>
      <w:r w:rsidRPr="00A530D1">
        <w:rPr>
          <w:rFonts w:ascii="Arial Narrow" w:hAnsi="Arial Narrow"/>
          <w:b/>
          <w:bCs/>
          <w:color w:val="231F20"/>
        </w:rPr>
        <w:t>t</w:t>
      </w:r>
      <w:r w:rsidRPr="00A530D1">
        <w:rPr>
          <w:rFonts w:ascii="Arial Narrow" w:hAnsi="Arial Narrow"/>
          <w:b/>
          <w:bCs/>
          <w:color w:val="231F20"/>
          <w:sz w:val="16"/>
          <w:szCs w:val="16"/>
        </w:rPr>
        <w:t xml:space="preserve">d </w:t>
      </w:r>
      <w:r w:rsidRPr="00A530D1">
        <w:rPr>
          <w:rFonts w:ascii="Arial Narrow" w:hAnsi="Arial Narrow"/>
          <w:color w:val="231F20"/>
        </w:rPr>
        <w:t>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 alatt lehullott csapadék magassága:</w:t>
      </w:r>
    </w:p>
    <w:p w:rsidR="00A530D1" w:rsidRPr="00A530D1" w:rsidRDefault="00A530D1" w:rsidP="00A530D1">
      <w:pPr>
        <w:jc w:val="center"/>
        <w:rPr>
          <w:rFonts w:ascii="Arial Narrow" w:hAnsi="Arial Narrow"/>
          <w:b/>
          <w:color w:val="231F20"/>
        </w:rPr>
      </w:pPr>
      <w:r>
        <w:rPr>
          <w:rFonts w:ascii="Arial Narrow" w:hAnsi="Arial Narrow"/>
          <w:b/>
          <w:noProof/>
          <w:color w:val="231F20"/>
          <w:lang w:val="hu-HU" w:eastAsia="hu-HU" w:bidi="ar-SA"/>
        </w:rPr>
        <w:drawing>
          <wp:inline distT="0" distB="0" distL="0" distR="0">
            <wp:extent cx="1656080" cy="603885"/>
            <wp:effectExtent l="19050" t="0" r="1270" b="0"/>
            <wp:docPr id="319" name="Kép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D1" w:rsidRDefault="002432DF" w:rsidP="00862C0F">
      <w:pPr>
        <w:jc w:val="both"/>
        <w:rPr>
          <w:rFonts w:ascii="Arial Narrow" w:hAnsi="Arial Narrow"/>
          <w:color w:val="231F20"/>
        </w:rPr>
      </w:pPr>
      <w:r w:rsidRPr="00A530D1">
        <w:rPr>
          <w:rFonts w:ascii="Arial Narrow" w:hAnsi="Arial Narrow"/>
          <w:color w:val="231F20"/>
        </w:rPr>
        <w:lastRenderedPageBreak/>
        <w:t xml:space="preserve">Innen </w:t>
      </w:r>
      <w:proofErr w:type="gramStart"/>
      <w:r w:rsidRPr="00A530D1">
        <w:rPr>
          <w:rFonts w:ascii="Arial Narrow" w:hAnsi="Arial Narrow"/>
          <w:color w:val="231F20"/>
        </w:rPr>
        <w:t>az</w:t>
      </w:r>
      <w:proofErr w:type="gramEnd"/>
      <w:r w:rsidRPr="00A530D1">
        <w:rPr>
          <w:rFonts w:ascii="Arial Narrow" w:hAnsi="Arial Narrow"/>
          <w:color w:val="231F20"/>
        </w:rPr>
        <w:t xml:space="preserve">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 szerint differenciálva megkapjuk</w:t>
      </w:r>
      <w:r w:rsidR="00A530D1">
        <w:rPr>
          <w:rFonts w:ascii="Arial Narrow" w:hAnsi="Arial Narrow"/>
          <w:color w:val="231F20"/>
        </w:rPr>
        <w:t xml:space="preserve"> az intenzitás pillanatnyi érté</w:t>
      </w:r>
      <w:r w:rsidRPr="00A530D1">
        <w:rPr>
          <w:rFonts w:ascii="Arial Narrow" w:hAnsi="Arial Narrow"/>
          <w:color w:val="231F20"/>
        </w:rPr>
        <w:t>két:</w:t>
      </w:r>
    </w:p>
    <w:p w:rsidR="00A530D1" w:rsidRDefault="00A530D1" w:rsidP="00A530D1">
      <w:pPr>
        <w:jc w:val="center"/>
        <w:rPr>
          <w:rFonts w:ascii="Arial Narrow" w:hAnsi="Arial Narrow"/>
          <w:color w:val="231F20"/>
        </w:rPr>
      </w:pPr>
      <w:r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1984375" cy="724535"/>
            <wp:effectExtent l="19050" t="0" r="0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D1" w:rsidRPr="00A530D1" w:rsidRDefault="002432DF" w:rsidP="00862C0F">
      <w:pPr>
        <w:jc w:val="both"/>
        <w:rPr>
          <w:rFonts w:ascii="Arial Narrow" w:hAnsi="Arial Narrow"/>
          <w:color w:val="231F20"/>
        </w:rPr>
      </w:pPr>
      <w:r w:rsidRPr="00A530D1">
        <w:rPr>
          <w:rFonts w:ascii="Arial Narrow" w:hAnsi="Arial Narrow"/>
          <w:color w:val="231F20"/>
        </w:rPr>
        <w:t>Ha a maximális (vagy éppen végtelen) intenzitás helyét az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tartamon belül </w:t>
      </w:r>
      <w:r w:rsidRPr="00A530D1">
        <w:rPr>
          <w:rFonts w:ascii="Arial Narrow" w:hAnsi="Arial Narrow"/>
          <w:b/>
          <w:bCs/>
          <w:color w:val="231F20"/>
        </w:rPr>
        <w:t>r</w:t>
      </w:r>
      <w:r w:rsidRPr="00A530D1">
        <w:rPr>
          <w:rFonts w:ascii="Arial Narrow" w:hAnsi="Arial Narrow"/>
          <w:color w:val="231F20"/>
        </w:rPr>
        <w:t>nek megfelel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en akarjuk megkapni (és nem a t = 0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pontban) akkor az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ben változó intenzitást leíró egyenletben az 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 helyére a csúcspont el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 xml:space="preserve">tt </w:t>
      </w:r>
      <w:r w:rsidRPr="00A530D1">
        <w:rPr>
          <w:rFonts w:ascii="Arial Narrow" w:hAnsi="Arial Narrow"/>
          <w:b/>
          <w:bCs/>
          <w:color w:val="231F20"/>
        </w:rPr>
        <w:t xml:space="preserve">t/r </w:t>
      </w:r>
      <w:r w:rsidRPr="00A530D1">
        <w:rPr>
          <w:rFonts w:ascii="Arial Narrow" w:hAnsi="Arial Narrow"/>
          <w:color w:val="231F20"/>
        </w:rPr>
        <w:t>a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 xml:space="preserve">csúcspont után pedig </w:t>
      </w:r>
      <w:r w:rsidRPr="00A530D1">
        <w:rPr>
          <w:rFonts w:ascii="Arial Narrow" w:hAnsi="Arial Narrow"/>
          <w:b/>
          <w:bCs/>
          <w:color w:val="231F20"/>
        </w:rPr>
        <w:t>t</w:t>
      </w:r>
      <w:proofErr w:type="gramStart"/>
      <w:r w:rsidRPr="00A530D1">
        <w:rPr>
          <w:rFonts w:ascii="Arial Narrow" w:hAnsi="Arial Narrow"/>
          <w:b/>
          <w:bCs/>
          <w:color w:val="231F20"/>
        </w:rPr>
        <w:t>/(</w:t>
      </w:r>
      <w:proofErr w:type="gramEnd"/>
      <w:r w:rsidRPr="00A530D1">
        <w:rPr>
          <w:rFonts w:ascii="Arial Narrow" w:hAnsi="Arial Narrow"/>
          <w:b/>
          <w:bCs/>
          <w:color w:val="231F20"/>
        </w:rPr>
        <w:t xml:space="preserve">1-r) </w:t>
      </w:r>
      <w:r w:rsidRPr="00A530D1">
        <w:rPr>
          <w:rFonts w:ascii="Arial Narrow" w:hAnsi="Arial Narrow"/>
          <w:color w:val="231F20"/>
        </w:rPr>
        <w:t xml:space="preserve">értéket kell helyettesítenünk. A </w:t>
      </w:r>
      <w:r w:rsidRPr="00A530D1">
        <w:rPr>
          <w:rFonts w:ascii="Arial Narrow" w:hAnsi="Arial Narrow"/>
          <w:b/>
          <w:bCs/>
          <w:color w:val="231F20"/>
        </w:rPr>
        <w:t xml:space="preserve">t </w:t>
      </w:r>
      <w:r w:rsidRPr="00A530D1">
        <w:rPr>
          <w:rFonts w:ascii="Arial Narrow" w:hAnsi="Arial Narrow"/>
          <w:color w:val="231F20"/>
        </w:rPr>
        <w:t>id</w:t>
      </w:r>
      <w:r w:rsidR="0061484E" w:rsidRPr="00A530D1">
        <w:rPr>
          <w:rFonts w:ascii="Arial Narrow" w:hAnsi="Arial Narrow"/>
          <w:color w:val="231F20"/>
        </w:rPr>
        <w:t>ő</w:t>
      </w:r>
      <w:r w:rsidRPr="00A530D1">
        <w:rPr>
          <w:rFonts w:ascii="Arial Narrow" w:hAnsi="Arial Narrow"/>
          <w:color w:val="231F20"/>
        </w:rPr>
        <w:t>t ily módon a</w:t>
      </w:r>
      <w:r w:rsidR="00A530D1" w:rsidRPr="00A530D1">
        <w:rPr>
          <w:rFonts w:ascii="Arial Narrow" w:hAnsi="Arial Narrow"/>
          <w:color w:val="231F20"/>
        </w:rPr>
        <w:t xml:space="preserve"> </w:t>
      </w:r>
      <w:r w:rsidRPr="00A530D1">
        <w:rPr>
          <w:rFonts w:ascii="Arial Narrow" w:hAnsi="Arial Narrow"/>
          <w:color w:val="231F20"/>
        </w:rPr>
        <w:t xml:space="preserve">csúcsponthoz képest számítva kapjuk </w:t>
      </w:r>
      <w:proofErr w:type="gramStart"/>
      <w:r w:rsidRPr="00A530D1">
        <w:rPr>
          <w:rFonts w:ascii="Arial Narrow" w:hAnsi="Arial Narrow"/>
          <w:color w:val="231F20"/>
        </w:rPr>
        <w:t>meg</w:t>
      </w:r>
      <w:proofErr w:type="gramEnd"/>
      <w:r w:rsidRPr="00A530D1">
        <w:rPr>
          <w:rFonts w:ascii="Arial Narrow" w:hAnsi="Arial Narrow"/>
          <w:color w:val="231F20"/>
        </w:rPr>
        <w:t xml:space="preserve"> a változó intenzitásokat (</w:t>
      </w:r>
      <w:r w:rsidR="00A530D1" w:rsidRPr="00A530D1">
        <w:rPr>
          <w:rFonts w:ascii="Arial Narrow" w:hAnsi="Arial Narrow"/>
          <w:color w:val="231F20"/>
        </w:rPr>
        <w:t>4</w:t>
      </w:r>
      <w:r w:rsidRPr="00A530D1">
        <w:rPr>
          <w:rFonts w:ascii="Arial Narrow" w:hAnsi="Arial Narrow"/>
          <w:color w:val="231F20"/>
        </w:rPr>
        <w:t>. ábra).</w:t>
      </w:r>
    </w:p>
    <w:p w:rsidR="00A530D1" w:rsidRPr="00A530D1" w:rsidRDefault="00A530D1" w:rsidP="00A530D1">
      <w:pPr>
        <w:jc w:val="center"/>
        <w:rPr>
          <w:rFonts w:ascii="Arial Narrow" w:hAnsi="Arial Narrow"/>
          <w:b/>
          <w:bCs/>
          <w:color w:val="231F20"/>
        </w:rPr>
      </w:pPr>
      <w:r>
        <w:rPr>
          <w:rFonts w:ascii="Arial Narrow" w:hAnsi="Arial Narrow"/>
          <w:b/>
          <w:bCs/>
          <w:noProof/>
          <w:color w:val="231F20"/>
          <w:lang w:val="hu-HU" w:eastAsia="hu-HU" w:bidi="ar-SA"/>
        </w:rPr>
        <w:drawing>
          <wp:inline distT="0" distB="0" distL="0" distR="0">
            <wp:extent cx="3422890" cy="2103940"/>
            <wp:effectExtent l="19050" t="0" r="6110" b="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33" cy="210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D1" w:rsidRPr="00A530D1" w:rsidRDefault="002432DF" w:rsidP="00A530D1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A530D1">
        <w:rPr>
          <w:rFonts w:ascii="Arial Narrow" w:hAnsi="Arial Narrow"/>
        </w:rPr>
        <w:t>ábra</w:t>
      </w:r>
      <w:proofErr w:type="gramEnd"/>
      <w:r w:rsidRPr="00A530D1">
        <w:rPr>
          <w:rFonts w:ascii="Arial Narrow" w:hAnsi="Arial Narrow"/>
        </w:rPr>
        <w:t>. A Chicago tervezési csapadék a magyarországi csapadéktörvényre</w:t>
      </w:r>
    </w:p>
    <w:p w:rsidR="00665124" w:rsidRDefault="002432DF" w:rsidP="00862C0F">
      <w:pPr>
        <w:jc w:val="both"/>
        <w:rPr>
          <w:rFonts w:ascii="PFL-TimesNewRoman" w:hAnsi="PFL-TimesNewRoman"/>
          <w:color w:val="231F20"/>
        </w:rPr>
      </w:pPr>
      <w:proofErr w:type="gramStart"/>
      <w:r>
        <w:rPr>
          <w:rFonts w:ascii="PFL-TimesNewRoman" w:hAnsi="PFL-TimesNewRoman"/>
          <w:color w:val="231F20"/>
        </w:rPr>
        <w:t>Egyszer</w:t>
      </w:r>
      <w:r w:rsidR="0061484E">
        <w:rPr>
          <w:rFonts w:ascii="PFL-TimesNewRoman" w:hAnsi="PFL-TimesNewRoman"/>
          <w:color w:val="231F20"/>
        </w:rPr>
        <w:t>ű</w:t>
      </w:r>
      <w:r>
        <w:rPr>
          <w:rFonts w:ascii="PFL-TimesNewRoman" w:hAnsi="PFL-TimesNewRoman"/>
          <w:color w:val="231F20"/>
        </w:rPr>
        <w:t xml:space="preserve"> háromszög alakú csapadék-id</w:t>
      </w:r>
      <w:r w:rsidR="0061484E">
        <w:rPr>
          <w:rFonts w:ascii="PFL-TimesNewRoman" w:hAnsi="PFL-TimesNewRoman"/>
          <w:color w:val="231F20"/>
        </w:rPr>
        <w:t>ő</w:t>
      </w:r>
      <w:r>
        <w:rPr>
          <w:rFonts w:ascii="PFL-TimesNewRoman" w:hAnsi="PFL-TimesNewRoman"/>
          <w:color w:val="231F20"/>
        </w:rPr>
        <w:t>sor állítható el</w:t>
      </w:r>
      <w:r w:rsidR="0061484E">
        <w:rPr>
          <w:rFonts w:ascii="PFL-TimesNewRoman" w:hAnsi="PFL-TimesNewRoman"/>
          <w:color w:val="231F20"/>
        </w:rPr>
        <w:t>ő</w:t>
      </w:r>
      <w:r>
        <w:rPr>
          <w:rFonts w:ascii="PFL-TimesNewRoman" w:hAnsi="PFL-TimesNewRoman"/>
          <w:color w:val="231F20"/>
        </w:rPr>
        <w:t>, ha ismert a csapadék</w:t>
      </w:r>
      <w:r>
        <w:rPr>
          <w:rFonts w:ascii="PFL-TimesNewRoman" w:hAnsi="PFL-TimesNewRoman"/>
          <w:color w:val="231F20"/>
        </w:rPr>
        <w:br/>
        <w:t>összmennyisége (</w:t>
      </w:r>
      <w:r>
        <w:rPr>
          <w:rFonts w:ascii="PFL-TimesNewRoman" w:hAnsi="PFL-TimesNewRoman"/>
          <w:b/>
          <w:bCs/>
          <w:color w:val="231F20"/>
        </w:rPr>
        <w:t>P</w:t>
      </w:r>
      <w:r>
        <w:rPr>
          <w:rFonts w:ascii="PFL-TimesNewRoman" w:hAnsi="PFL-TimesNewRoman"/>
          <w:color w:val="231F20"/>
        </w:rPr>
        <w:t>) és id</w:t>
      </w:r>
      <w:r w:rsidR="0061484E">
        <w:rPr>
          <w:rFonts w:ascii="PFL-TimesNewRoman" w:hAnsi="PFL-TimesNewRoman"/>
          <w:color w:val="231F20"/>
        </w:rPr>
        <w:t>ő</w:t>
      </w:r>
      <w:r>
        <w:rPr>
          <w:rFonts w:ascii="PFL-TimesNewRoman" w:hAnsi="PFL-TimesNewRoman"/>
          <w:color w:val="231F20"/>
        </w:rPr>
        <w:t>tartama (</w:t>
      </w:r>
      <w:r>
        <w:rPr>
          <w:rFonts w:ascii="PFL-TimesNewRoman" w:hAnsi="PFL-TimesNewRoman"/>
          <w:b/>
          <w:bCs/>
          <w:color w:val="231F20"/>
        </w:rPr>
        <w:t>t</w:t>
      </w:r>
      <w:r>
        <w:rPr>
          <w:rFonts w:ascii="PFL-TimesNewRoman" w:hAnsi="PFL-TimesNewRoman"/>
          <w:b/>
          <w:bCs/>
          <w:color w:val="231F20"/>
          <w:sz w:val="16"/>
          <w:szCs w:val="16"/>
        </w:rPr>
        <w:t>d</w:t>
      </w:r>
      <w:r>
        <w:rPr>
          <w:rFonts w:ascii="PFL-TimesNewRoman" w:hAnsi="PFL-TimesNewRoman"/>
          <w:color w:val="231F20"/>
        </w:rPr>
        <w:t>).</w:t>
      </w:r>
      <w:proofErr w:type="gramEnd"/>
      <w:r>
        <w:rPr>
          <w:rFonts w:ascii="PFL-TimesNewRoman" w:hAnsi="PFL-TimesNewRoman"/>
          <w:color w:val="231F20"/>
        </w:rPr>
        <w:t xml:space="preserve"> Ez esetben a maximális intenzitás:</w:t>
      </w:r>
    </w:p>
    <w:p w:rsidR="00665124" w:rsidRDefault="00665124" w:rsidP="00665124">
      <w:pPr>
        <w:jc w:val="center"/>
        <w:rPr>
          <w:rFonts w:ascii="PFL-TimesNewRoman" w:hAnsi="PFL-TimesNewRoman"/>
          <w:color w:val="231F20"/>
        </w:rPr>
      </w:pPr>
      <w:r>
        <w:rPr>
          <w:rFonts w:ascii="PFL-TimesNewRoman" w:hAnsi="PFL-TimesNewRoman"/>
          <w:noProof/>
          <w:color w:val="231F20"/>
          <w:lang w:val="hu-HU" w:eastAsia="hu-HU" w:bidi="ar-SA"/>
        </w:rPr>
        <w:drawing>
          <wp:inline distT="0" distB="0" distL="0" distR="0">
            <wp:extent cx="1621790" cy="750570"/>
            <wp:effectExtent l="19050" t="0" r="0" b="0"/>
            <wp:docPr id="328" name="Kép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4" w:rsidRDefault="002432DF" w:rsidP="00665124">
      <w:pPr>
        <w:jc w:val="both"/>
        <w:rPr>
          <w:rFonts w:ascii="PFL-TimesNewRoman" w:hAnsi="PFL-TimesNewRoman"/>
          <w:color w:val="231F20"/>
        </w:rPr>
      </w:pPr>
      <w:proofErr w:type="gramStart"/>
      <w:r>
        <w:rPr>
          <w:rFonts w:ascii="PFL-TimesNewRoman" w:hAnsi="PFL-TimesNewRoman"/>
          <w:color w:val="231F20"/>
        </w:rPr>
        <w:t>összefüggést</w:t>
      </w:r>
      <w:proofErr w:type="gramEnd"/>
      <w:r>
        <w:rPr>
          <w:rFonts w:ascii="PFL-TimesNewRoman" w:hAnsi="PFL-TimesNewRoman"/>
          <w:color w:val="231F20"/>
        </w:rPr>
        <w:t xml:space="preserve"> mutat. Hasonlóan a korábbiakhoz </w:t>
      </w:r>
      <w:proofErr w:type="gramStart"/>
      <w:r>
        <w:rPr>
          <w:rFonts w:ascii="PFL-TimesNewRoman" w:hAnsi="PFL-TimesNewRoman"/>
          <w:color w:val="231F20"/>
        </w:rPr>
        <w:t>az</w:t>
      </w:r>
      <w:proofErr w:type="gramEnd"/>
      <w:r>
        <w:rPr>
          <w:rFonts w:ascii="PFL-TimesNewRoman" w:hAnsi="PFL-TimesNewRoman"/>
          <w:color w:val="231F20"/>
        </w:rPr>
        <w:t xml:space="preserve"> el</w:t>
      </w:r>
      <w:r w:rsidR="0061484E">
        <w:rPr>
          <w:rFonts w:ascii="PFL-TimesNewRoman" w:hAnsi="PFL-TimesNewRoman"/>
          <w:color w:val="231F20"/>
        </w:rPr>
        <w:t>ő</w:t>
      </w:r>
      <w:r>
        <w:rPr>
          <w:rFonts w:ascii="PFL-TimesNewRoman" w:hAnsi="PFL-TimesNewRoman"/>
          <w:color w:val="231F20"/>
        </w:rPr>
        <w:t>készít</w:t>
      </w:r>
      <w:r w:rsidR="0061484E">
        <w:rPr>
          <w:rFonts w:ascii="PFL-TimesNewRoman" w:hAnsi="PFL-TimesNewRoman"/>
          <w:color w:val="231F20"/>
        </w:rPr>
        <w:t>ő</w:t>
      </w:r>
      <w:r>
        <w:rPr>
          <w:rFonts w:ascii="PFL-TimesNewRoman" w:hAnsi="PFL-TimesNewRoman"/>
          <w:color w:val="231F20"/>
        </w:rPr>
        <w:t xml:space="preserve"> csapadék aránya:</w:t>
      </w:r>
    </w:p>
    <w:p w:rsidR="00665124" w:rsidRDefault="00665124" w:rsidP="00665124">
      <w:pPr>
        <w:jc w:val="center"/>
        <w:rPr>
          <w:rFonts w:ascii="PFL-TimesNewRoman" w:hAnsi="PFL-TimesNewRoman"/>
          <w:color w:val="231F20"/>
        </w:rPr>
      </w:pPr>
      <w:r>
        <w:rPr>
          <w:rFonts w:ascii="PFL-TimesNewRoman" w:hAnsi="PFL-TimesNewRoman"/>
          <w:noProof/>
          <w:color w:val="231F20"/>
          <w:lang w:val="hu-HU" w:eastAsia="hu-HU" w:bidi="ar-SA"/>
        </w:rPr>
        <w:drawing>
          <wp:inline distT="0" distB="0" distL="0" distR="0">
            <wp:extent cx="845185" cy="698500"/>
            <wp:effectExtent l="19050" t="0" r="0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4" w:rsidRPr="00665124" w:rsidRDefault="002432DF" w:rsidP="00665124">
      <w:pPr>
        <w:jc w:val="both"/>
        <w:rPr>
          <w:rFonts w:ascii="Arial Narrow" w:hAnsi="Arial Narrow"/>
          <w:i/>
          <w:iCs/>
          <w:color w:val="231F20"/>
        </w:rPr>
      </w:pPr>
      <w:r w:rsidRPr="00665124">
        <w:rPr>
          <w:rFonts w:ascii="Arial Narrow" w:hAnsi="Arial Narrow"/>
          <w:color w:val="231F20"/>
        </w:rPr>
        <w:t>Négy helyszínen észlelt közel 10.000 csapadékesemény vizsgálata alapján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i/>
          <w:iCs/>
          <w:color w:val="231F20"/>
        </w:rPr>
        <w:t xml:space="preserve">Yen </w:t>
      </w:r>
      <w:r w:rsidRPr="00665124">
        <w:rPr>
          <w:rFonts w:ascii="Arial Narrow" w:hAnsi="Arial Narrow"/>
          <w:color w:val="231F20"/>
        </w:rPr>
        <w:t xml:space="preserve">és </w:t>
      </w:r>
      <w:r w:rsidRPr="00665124">
        <w:rPr>
          <w:rFonts w:ascii="Arial Narrow" w:hAnsi="Arial Narrow"/>
          <w:i/>
          <w:iCs/>
          <w:color w:val="231F20"/>
        </w:rPr>
        <w:t xml:space="preserve">Chow </w:t>
      </w:r>
      <w:r w:rsidRPr="00665124">
        <w:rPr>
          <w:rFonts w:ascii="Arial Narrow" w:hAnsi="Arial Narrow"/>
          <w:color w:val="231F20"/>
        </w:rPr>
        <w:t>(1980) megállapítása szerint a háromszög alakú 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sorok a legtöbb nagy intenzitású csapadékra közel azonos alakúak, </w:t>
      </w:r>
      <w:proofErr w:type="gramStart"/>
      <w:r w:rsidRPr="00665124">
        <w:rPr>
          <w:rFonts w:ascii="Arial Narrow" w:hAnsi="Arial Narrow"/>
          <w:color w:val="231F20"/>
        </w:rPr>
        <w:t>az</w:t>
      </w:r>
      <w:proofErr w:type="gramEnd"/>
      <w:r w:rsidRPr="00665124">
        <w:rPr>
          <w:rFonts w:ascii="Arial Narrow" w:hAnsi="Arial Narrow"/>
          <w:color w:val="231F20"/>
        </w:rPr>
        <w:t xml:space="preserve"> 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tartamnak </w:t>
      </w:r>
      <w:r w:rsidR="00665124" w:rsidRPr="00665124">
        <w:rPr>
          <w:rFonts w:ascii="Arial Narrow" w:hAnsi="Arial Narrow"/>
          <w:color w:val="231F20"/>
        </w:rPr>
        <w:t xml:space="preserve">cask </w:t>
      </w:r>
      <w:r w:rsidRPr="00665124">
        <w:rPr>
          <w:rFonts w:ascii="Arial Narrow" w:hAnsi="Arial Narrow"/>
          <w:color w:val="231F20"/>
        </w:rPr>
        <w:t xml:space="preserve">másodlagos hatása van. </w:t>
      </w:r>
      <w:r w:rsidRPr="00665124">
        <w:rPr>
          <w:rFonts w:ascii="Arial Narrow" w:hAnsi="Arial Narrow"/>
          <w:i/>
          <w:iCs/>
          <w:color w:val="231F20"/>
        </w:rPr>
        <w:t xml:space="preserve">Gayer </w:t>
      </w:r>
      <w:r w:rsidRPr="00665124">
        <w:rPr>
          <w:rFonts w:ascii="Arial Narrow" w:hAnsi="Arial Narrow"/>
          <w:color w:val="231F20"/>
        </w:rPr>
        <w:t>(1986) háromszög alakú csapadék-id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sort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>(</w:t>
      </w:r>
      <w:r w:rsidR="00665124">
        <w:rPr>
          <w:rFonts w:ascii="Arial Narrow" w:hAnsi="Arial Narrow"/>
          <w:color w:val="231F20"/>
        </w:rPr>
        <w:t>5</w:t>
      </w:r>
      <w:r w:rsidRPr="00665124">
        <w:rPr>
          <w:rFonts w:ascii="Arial Narrow" w:hAnsi="Arial Narrow"/>
          <w:i/>
          <w:iCs/>
          <w:color w:val="231F20"/>
        </w:rPr>
        <w:t xml:space="preserve">. ábra) </w:t>
      </w:r>
      <w:r w:rsidRPr="00665124">
        <w:rPr>
          <w:rFonts w:ascii="Arial Narrow" w:hAnsi="Arial Narrow"/>
          <w:color w:val="231F20"/>
        </w:rPr>
        <w:t>javasolt r = 1/3 mellett a VITUKI-ban lefolytatott vizsgálatok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>során a hazai csapadékcsatornázási el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írások felújításakor és ennek alapján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>ez került a vonatkozó m</w:t>
      </w:r>
      <w:r w:rsidR="0061484E" w:rsidRPr="00665124">
        <w:rPr>
          <w:rFonts w:ascii="Arial Narrow" w:hAnsi="Arial Narrow"/>
          <w:color w:val="231F20"/>
        </w:rPr>
        <w:t>ű</w:t>
      </w:r>
      <w:r w:rsidRPr="00665124">
        <w:rPr>
          <w:rFonts w:ascii="Arial Narrow" w:hAnsi="Arial Narrow"/>
          <w:color w:val="231F20"/>
        </w:rPr>
        <w:t>szaki irányelvbe (MI–10–455/2 -1988). A „háromszög csapadék” el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nye, hogy egyszer</w:t>
      </w:r>
      <w:r w:rsidR="0061484E" w:rsidRPr="00665124">
        <w:rPr>
          <w:rFonts w:ascii="Arial Narrow" w:hAnsi="Arial Narrow"/>
          <w:color w:val="231F20"/>
        </w:rPr>
        <w:t>ű</w:t>
      </w:r>
      <w:r w:rsidR="00665124" w:rsidRPr="00665124">
        <w:rPr>
          <w:rFonts w:ascii="Arial Narrow" w:hAnsi="Arial Narrow"/>
          <w:color w:val="231F20"/>
        </w:rPr>
        <w:t>en meghatározható és nem eredmé</w:t>
      </w:r>
      <w:r w:rsidRPr="00665124">
        <w:rPr>
          <w:rFonts w:ascii="Arial Narrow" w:hAnsi="Arial Narrow"/>
          <w:color w:val="231F20"/>
        </w:rPr>
        <w:t>nyez irreálisan kiugró értékeket még kis id</w:t>
      </w:r>
      <w:r w:rsidR="0061484E" w:rsidRPr="00665124">
        <w:rPr>
          <w:rFonts w:ascii="Arial Narrow" w:hAnsi="Arial Narrow"/>
          <w:color w:val="231F20"/>
        </w:rPr>
        <w:t>ő</w:t>
      </w:r>
      <w:r w:rsidR="00665124" w:rsidRPr="00665124">
        <w:rPr>
          <w:rFonts w:ascii="Arial Narrow" w:hAnsi="Arial Narrow"/>
          <w:color w:val="231F20"/>
        </w:rPr>
        <w:t>lépések mellett sem. Jó eredmé</w:t>
      </w:r>
      <w:r w:rsidRPr="00665124">
        <w:rPr>
          <w:rFonts w:ascii="Arial Narrow" w:hAnsi="Arial Narrow"/>
          <w:color w:val="231F20"/>
        </w:rPr>
        <w:t>nyeket adott a budapesti csatornahálózat modellvizsgálatánál, ahol 1 és 4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>éves visszatérési idej</w:t>
      </w:r>
      <w:r w:rsidR="0061484E" w:rsidRPr="00665124">
        <w:rPr>
          <w:rFonts w:ascii="Arial Narrow" w:hAnsi="Arial Narrow"/>
          <w:color w:val="231F20"/>
        </w:rPr>
        <w:t>ű</w:t>
      </w:r>
      <w:r w:rsidRPr="00665124">
        <w:rPr>
          <w:rFonts w:ascii="Arial Narrow" w:hAnsi="Arial Narrow"/>
          <w:color w:val="231F20"/>
        </w:rPr>
        <w:t xml:space="preserve"> input csapadékokat alkalmaztak (</w:t>
      </w:r>
      <w:r w:rsidRPr="00665124">
        <w:rPr>
          <w:rFonts w:ascii="Arial Narrow" w:hAnsi="Arial Narrow"/>
          <w:i/>
          <w:iCs/>
          <w:color w:val="231F20"/>
        </w:rPr>
        <w:t xml:space="preserve">Starosolszky </w:t>
      </w:r>
      <w:r w:rsidRPr="00665124">
        <w:rPr>
          <w:rFonts w:ascii="Arial Narrow" w:hAnsi="Arial Narrow"/>
          <w:color w:val="231F20"/>
        </w:rPr>
        <w:t>és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i/>
          <w:iCs/>
          <w:color w:val="231F20"/>
        </w:rPr>
        <w:t xml:space="preserve">Gayer </w:t>
      </w:r>
      <w:r w:rsidRPr="00665124">
        <w:rPr>
          <w:rFonts w:ascii="Arial Narrow" w:hAnsi="Arial Narrow"/>
          <w:color w:val="231F20"/>
        </w:rPr>
        <w:t xml:space="preserve">1991; </w:t>
      </w:r>
      <w:r w:rsidRPr="00665124">
        <w:rPr>
          <w:rFonts w:ascii="Arial Narrow" w:hAnsi="Arial Narrow"/>
          <w:i/>
          <w:iCs/>
          <w:color w:val="231F20"/>
        </w:rPr>
        <w:t xml:space="preserve">Gayer </w:t>
      </w:r>
      <w:r w:rsidRPr="00665124">
        <w:rPr>
          <w:rFonts w:ascii="Arial Narrow" w:hAnsi="Arial Narrow"/>
          <w:color w:val="231F20"/>
        </w:rPr>
        <w:t xml:space="preserve">1991) </w:t>
      </w:r>
      <w:r w:rsidRPr="00665124">
        <w:rPr>
          <w:rFonts w:ascii="Arial Narrow" w:hAnsi="Arial Narrow"/>
          <w:color w:val="231F20"/>
        </w:rPr>
        <w:t></w:t>
      </w:r>
      <w:r w:rsidRPr="00665124">
        <w:rPr>
          <w:rFonts w:ascii="Arial Narrow" w:hAnsi="Arial Narrow"/>
          <w:b/>
          <w:bCs/>
          <w:color w:val="231F20"/>
        </w:rPr>
        <w:t xml:space="preserve">t </w:t>
      </w:r>
      <w:r w:rsidRPr="00665124">
        <w:rPr>
          <w:rFonts w:ascii="Arial Narrow" w:hAnsi="Arial Narrow"/>
          <w:color w:val="231F20"/>
        </w:rPr>
        <w:t>= 5 perces 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lépésekkel </w:t>
      </w:r>
      <w:r w:rsidRPr="00665124">
        <w:rPr>
          <w:rFonts w:ascii="Arial Narrow" w:hAnsi="Arial Narrow"/>
          <w:i/>
          <w:iCs/>
          <w:color w:val="231F20"/>
        </w:rPr>
        <w:t>(</w:t>
      </w:r>
      <w:r w:rsidR="00665124">
        <w:rPr>
          <w:rFonts w:ascii="Arial Narrow" w:hAnsi="Arial Narrow"/>
          <w:i/>
          <w:iCs/>
          <w:color w:val="231F20"/>
        </w:rPr>
        <w:t>6</w:t>
      </w:r>
      <w:r w:rsidRPr="00665124">
        <w:rPr>
          <w:rFonts w:ascii="Arial Narrow" w:hAnsi="Arial Narrow"/>
          <w:i/>
          <w:iCs/>
          <w:color w:val="231F20"/>
        </w:rPr>
        <w:t>. ábra).</w:t>
      </w:r>
      <w:r w:rsidR="00665124" w:rsidRPr="00665124">
        <w:rPr>
          <w:rFonts w:ascii="Arial Narrow" w:hAnsi="Arial Narrow"/>
          <w:i/>
          <w:iCs/>
          <w:color w:val="231F20"/>
        </w:rPr>
        <w:t xml:space="preserve"> </w:t>
      </w:r>
    </w:p>
    <w:p w:rsidR="00665124" w:rsidRDefault="00665124" w:rsidP="00665124">
      <w:pPr>
        <w:jc w:val="center"/>
        <w:rPr>
          <w:rFonts w:ascii="PFL-TimesNewRoman" w:hAnsi="PFL-TimesNewRoman"/>
          <w:b/>
          <w:bCs/>
          <w:color w:val="231F20"/>
        </w:rPr>
      </w:pPr>
      <w:r>
        <w:rPr>
          <w:rFonts w:ascii="PFL-TimesNewRoman" w:hAnsi="PFL-TimesNewRoman"/>
          <w:b/>
          <w:bCs/>
          <w:noProof/>
          <w:color w:val="231F20"/>
          <w:lang w:val="hu-HU" w:eastAsia="hu-HU" w:bidi="ar-SA"/>
        </w:rPr>
        <w:lastRenderedPageBreak/>
        <w:drawing>
          <wp:inline distT="0" distB="0" distL="0" distR="0">
            <wp:extent cx="2913931" cy="2157273"/>
            <wp:effectExtent l="19050" t="0" r="719" b="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13" cy="21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4" w:rsidRPr="00665124" w:rsidRDefault="002432DF" w:rsidP="00665124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665124">
        <w:rPr>
          <w:rFonts w:ascii="Arial Narrow" w:hAnsi="Arial Narrow"/>
        </w:rPr>
        <w:t>ábra</w:t>
      </w:r>
      <w:proofErr w:type="gramEnd"/>
      <w:r w:rsidRPr="00665124">
        <w:rPr>
          <w:rFonts w:ascii="Arial Narrow" w:hAnsi="Arial Narrow"/>
        </w:rPr>
        <w:t>. Háromszög alakú csapadék</w:t>
      </w:r>
    </w:p>
    <w:p w:rsidR="00665124" w:rsidRDefault="00665124" w:rsidP="00665124">
      <w:pPr>
        <w:jc w:val="center"/>
        <w:rPr>
          <w:rFonts w:ascii="PFL-TimesNewRoman" w:hAnsi="PFL-TimesNewRoman"/>
          <w:b/>
          <w:bCs/>
          <w:color w:val="231F20"/>
        </w:rPr>
      </w:pPr>
      <w:r>
        <w:rPr>
          <w:rFonts w:ascii="PFL-TimesNewRoman" w:hAnsi="PFL-TimesNewRoman"/>
          <w:b/>
          <w:bCs/>
          <w:noProof/>
          <w:color w:val="231F20"/>
          <w:lang w:val="hu-HU" w:eastAsia="hu-HU" w:bidi="ar-SA"/>
        </w:rPr>
        <w:drawing>
          <wp:inline distT="0" distB="0" distL="0" distR="0">
            <wp:extent cx="3143542" cy="1896437"/>
            <wp:effectExtent l="19050" t="0" r="0" b="0"/>
            <wp:docPr id="337" name="Kép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04" cy="18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4" w:rsidRPr="00665124" w:rsidRDefault="002432DF" w:rsidP="00665124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665124">
        <w:rPr>
          <w:rFonts w:ascii="Arial Narrow" w:hAnsi="Arial Narrow"/>
        </w:rPr>
        <w:t>ábra</w:t>
      </w:r>
      <w:proofErr w:type="gramEnd"/>
      <w:r w:rsidRPr="00665124">
        <w:rPr>
          <w:rFonts w:ascii="Arial Narrow" w:hAnsi="Arial Narrow"/>
        </w:rPr>
        <w:t>. Háromszög alakú diszkretizált csapadékinput a magyar csapadéktörvény alapján</w:t>
      </w:r>
    </w:p>
    <w:p w:rsidR="00665124" w:rsidRPr="00665124" w:rsidRDefault="00665124" w:rsidP="00665124">
      <w:pPr>
        <w:jc w:val="both"/>
        <w:rPr>
          <w:rFonts w:ascii="Arial Narrow" w:hAnsi="Arial Narrow"/>
          <w:color w:val="231F20"/>
        </w:rPr>
      </w:pPr>
      <w:r w:rsidRPr="00665124">
        <w:rPr>
          <w:rFonts w:ascii="Arial Narrow" w:hAnsi="Arial Narrow"/>
          <w:color w:val="231F20"/>
        </w:rPr>
        <w:t>A</w:t>
      </w:r>
      <w:r w:rsidR="002432DF" w:rsidRPr="00665124">
        <w:rPr>
          <w:rFonts w:ascii="Arial Narrow" w:hAnsi="Arial Narrow"/>
          <w:color w:val="231F20"/>
        </w:rPr>
        <w:t xml:space="preserve"> nagyobb csatornázási rendszerek ese</w:t>
      </w:r>
      <w:r w:rsidRPr="00665124">
        <w:rPr>
          <w:rFonts w:ascii="Arial Narrow" w:hAnsi="Arial Narrow"/>
          <w:color w:val="231F20"/>
        </w:rPr>
        <w:t>tén javasolt modellezési elvárá</w:t>
      </w:r>
      <w:r w:rsidR="002432DF" w:rsidRPr="00665124">
        <w:rPr>
          <w:rFonts w:ascii="Arial Narrow" w:hAnsi="Arial Narrow"/>
          <w:color w:val="231F20"/>
        </w:rPr>
        <w:t>sokat (MSZ EN 752-4) is figyelembe véve olyan változó intenzitású tervezési csapadék alkalmazása indokolt, mely a csapadék els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 xml:space="preserve"> részében is jól</w:t>
      </w:r>
      <w:r w:rsidRPr="00665124">
        <w:rPr>
          <w:rFonts w:ascii="Arial Narrow" w:hAnsi="Arial Narrow"/>
          <w:color w:val="231F20"/>
        </w:rPr>
        <w:t xml:space="preserve"> </w:t>
      </w:r>
      <w:r w:rsidR="002432DF" w:rsidRPr="00665124">
        <w:rPr>
          <w:rFonts w:ascii="Arial Narrow" w:hAnsi="Arial Narrow"/>
          <w:color w:val="231F20"/>
        </w:rPr>
        <w:t>szimulálja a tényleges események intenzitásait és használatával reálisabban</w:t>
      </w:r>
      <w:r w:rsidRPr="00665124">
        <w:rPr>
          <w:rFonts w:ascii="Arial Narrow" w:hAnsi="Arial Narrow"/>
          <w:color w:val="231F20"/>
        </w:rPr>
        <w:t xml:space="preserve"> </w:t>
      </w:r>
      <w:r w:rsidR="002432DF" w:rsidRPr="00665124">
        <w:rPr>
          <w:rFonts w:ascii="Arial Narrow" w:hAnsi="Arial Narrow"/>
          <w:color w:val="231F20"/>
        </w:rPr>
        <w:t>méretezhet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>k a csapadékcsatornázás m</w:t>
      </w:r>
      <w:r w:rsidR="0061484E" w:rsidRPr="00665124">
        <w:rPr>
          <w:rFonts w:ascii="Arial Narrow" w:hAnsi="Arial Narrow"/>
          <w:color w:val="231F20"/>
        </w:rPr>
        <w:t>ű</w:t>
      </w:r>
      <w:r w:rsidR="002432DF" w:rsidRPr="00665124">
        <w:rPr>
          <w:rFonts w:ascii="Arial Narrow" w:hAnsi="Arial Narrow"/>
          <w:color w:val="231F20"/>
        </w:rPr>
        <w:t>tárgyai.</w:t>
      </w:r>
      <w:r w:rsidRPr="00665124">
        <w:rPr>
          <w:rFonts w:ascii="Arial Narrow" w:hAnsi="Arial Narrow"/>
          <w:color w:val="231F20"/>
        </w:rPr>
        <w:t xml:space="preserve"> </w:t>
      </w:r>
      <w:proofErr w:type="gramStart"/>
      <w:r w:rsidR="002432DF" w:rsidRPr="00665124">
        <w:rPr>
          <w:rFonts w:ascii="Arial Narrow" w:hAnsi="Arial Narrow"/>
          <w:color w:val="231F20"/>
        </w:rPr>
        <w:t>A tervezési csapadék intenzitásprofiljának kialakításánál arra kell törekedni,</w:t>
      </w:r>
      <w:r w:rsidRPr="00665124">
        <w:rPr>
          <w:rFonts w:ascii="Arial Narrow" w:hAnsi="Arial Narrow"/>
          <w:color w:val="231F20"/>
        </w:rPr>
        <w:t xml:space="preserve"> </w:t>
      </w:r>
      <w:r w:rsidR="002432DF" w:rsidRPr="00665124">
        <w:rPr>
          <w:rFonts w:ascii="Arial Narrow" w:hAnsi="Arial Narrow"/>
          <w:color w:val="231F20"/>
        </w:rPr>
        <w:t>hogy a mesterséges id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>sorból számítható relatív csapadékmennyiség a relatív id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>tartam függvényében közelítsen a mért adatokból kapott trendhez, azaz „el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>resiet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>” jelleg</w:t>
      </w:r>
      <w:r w:rsidR="0061484E" w:rsidRPr="00665124">
        <w:rPr>
          <w:rFonts w:ascii="Arial Narrow" w:hAnsi="Arial Narrow"/>
          <w:color w:val="231F20"/>
        </w:rPr>
        <w:t>ű</w:t>
      </w:r>
      <w:r w:rsidR="002432DF" w:rsidRPr="00665124">
        <w:rPr>
          <w:rFonts w:ascii="Arial Narrow" w:hAnsi="Arial Narrow"/>
          <w:color w:val="231F20"/>
        </w:rPr>
        <w:t xml:space="preserve"> legyen.</w:t>
      </w:r>
      <w:proofErr w:type="gramEnd"/>
      <w:r w:rsidR="002432DF" w:rsidRPr="00665124">
        <w:rPr>
          <w:rFonts w:ascii="Arial Narrow" w:hAnsi="Arial Narrow"/>
          <w:color w:val="231F20"/>
        </w:rPr>
        <w:t xml:space="preserve"> Ennek eléréséhez a csapadék kezdetén </w:t>
      </w:r>
      <w:proofErr w:type="gramStart"/>
      <w:r w:rsidR="002432DF" w:rsidRPr="00665124">
        <w:rPr>
          <w:rFonts w:ascii="Arial Narrow" w:hAnsi="Arial Narrow"/>
          <w:color w:val="231F20"/>
        </w:rPr>
        <w:t>az</w:t>
      </w:r>
      <w:proofErr w:type="gramEnd"/>
      <w:r w:rsidR="002432DF" w:rsidRPr="00665124">
        <w:rPr>
          <w:rFonts w:ascii="Arial Narrow" w:hAnsi="Arial Narrow"/>
          <w:color w:val="231F20"/>
        </w:rPr>
        <w:t xml:space="preserve"> átlagintenzitást meghaladó kezdeti intenzitást kell feltételezni, mely a kés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 xml:space="preserve">bbiekben „lecseng”. Másrészt </w:t>
      </w:r>
      <w:proofErr w:type="gramStart"/>
      <w:r w:rsidR="002432DF" w:rsidRPr="00665124">
        <w:rPr>
          <w:rFonts w:ascii="Arial Narrow" w:hAnsi="Arial Narrow"/>
          <w:color w:val="231F20"/>
        </w:rPr>
        <w:t>az</w:t>
      </w:r>
      <w:proofErr w:type="gramEnd"/>
      <w:r w:rsidR="002432DF" w:rsidRPr="00665124">
        <w:rPr>
          <w:rFonts w:ascii="Arial Narrow" w:hAnsi="Arial Narrow"/>
          <w:color w:val="231F20"/>
        </w:rPr>
        <w:t xml:space="preserve"> új tervezési csapadéknak egyszer</w:t>
      </w:r>
      <w:r w:rsidR="0061484E" w:rsidRPr="00665124">
        <w:rPr>
          <w:rFonts w:ascii="Arial Narrow" w:hAnsi="Arial Narrow"/>
          <w:color w:val="231F20"/>
        </w:rPr>
        <w:t>ű</w:t>
      </w:r>
      <w:r w:rsidRPr="00665124">
        <w:rPr>
          <w:rFonts w:ascii="Arial Narrow" w:hAnsi="Arial Narrow"/>
          <w:color w:val="231F20"/>
        </w:rPr>
        <w:t xml:space="preserve"> profilt cél</w:t>
      </w:r>
      <w:r w:rsidR="002432DF" w:rsidRPr="00665124">
        <w:rPr>
          <w:rFonts w:ascii="Arial Narrow" w:hAnsi="Arial Narrow"/>
          <w:color w:val="231F20"/>
        </w:rPr>
        <w:t>szer</w:t>
      </w:r>
      <w:r w:rsidR="0061484E" w:rsidRPr="00665124">
        <w:rPr>
          <w:rFonts w:ascii="Arial Narrow" w:hAnsi="Arial Narrow"/>
          <w:color w:val="231F20"/>
        </w:rPr>
        <w:t>ű</w:t>
      </w:r>
      <w:r w:rsidR="002432DF" w:rsidRPr="00665124">
        <w:rPr>
          <w:rFonts w:ascii="Arial Narrow" w:hAnsi="Arial Narrow"/>
          <w:color w:val="231F20"/>
        </w:rPr>
        <w:t xml:space="preserve"> adni, melynek el</w:t>
      </w:r>
      <w:r w:rsidR="0061484E" w:rsidRPr="00665124">
        <w:rPr>
          <w:rFonts w:ascii="Arial Narrow" w:hAnsi="Arial Narrow"/>
          <w:color w:val="231F20"/>
        </w:rPr>
        <w:t>ő</w:t>
      </w:r>
      <w:r w:rsidR="002432DF" w:rsidRPr="00665124">
        <w:rPr>
          <w:rFonts w:ascii="Arial Narrow" w:hAnsi="Arial Narrow"/>
          <w:color w:val="231F20"/>
        </w:rPr>
        <w:t>nye a modellezés csapadék-bemenetének egyszer</w:t>
      </w:r>
      <w:r w:rsidR="0061484E" w:rsidRPr="00665124">
        <w:rPr>
          <w:rFonts w:ascii="Arial Narrow" w:hAnsi="Arial Narrow"/>
          <w:color w:val="231F20"/>
        </w:rPr>
        <w:t>ű</w:t>
      </w:r>
      <w:r w:rsidRPr="00665124">
        <w:rPr>
          <w:rFonts w:ascii="Arial Narrow" w:hAnsi="Arial Narrow"/>
          <w:color w:val="231F20"/>
        </w:rPr>
        <w:t xml:space="preserve"> </w:t>
      </w:r>
      <w:r w:rsidR="002432DF" w:rsidRPr="00665124">
        <w:rPr>
          <w:rFonts w:ascii="Arial Narrow" w:hAnsi="Arial Narrow"/>
          <w:color w:val="231F20"/>
        </w:rPr>
        <w:t>meghatározása.</w:t>
      </w:r>
      <w:r w:rsidRPr="00665124">
        <w:rPr>
          <w:rFonts w:ascii="Arial Narrow" w:hAnsi="Arial Narrow"/>
          <w:color w:val="231F20"/>
        </w:rPr>
        <w:t xml:space="preserve"> </w:t>
      </w:r>
    </w:p>
    <w:p w:rsidR="00665124" w:rsidRDefault="002432DF" w:rsidP="00665124">
      <w:pPr>
        <w:jc w:val="both"/>
        <w:rPr>
          <w:rFonts w:ascii="Arial Narrow" w:hAnsi="Arial Narrow"/>
          <w:color w:val="231F20"/>
        </w:rPr>
      </w:pPr>
      <w:r w:rsidRPr="00665124">
        <w:rPr>
          <w:rFonts w:ascii="Arial Narrow" w:hAnsi="Arial Narrow"/>
          <w:color w:val="231F20"/>
        </w:rPr>
        <w:t xml:space="preserve">Egy olyan csapadékot, melynek 50%-ot meghaladó része </w:t>
      </w:r>
      <w:proofErr w:type="gramStart"/>
      <w:r w:rsidRPr="00665124">
        <w:rPr>
          <w:rFonts w:ascii="Arial Narrow" w:hAnsi="Arial Narrow"/>
          <w:color w:val="231F20"/>
        </w:rPr>
        <w:t>az</w:t>
      </w:r>
      <w:proofErr w:type="gramEnd"/>
      <w:r w:rsidRPr="00665124">
        <w:rPr>
          <w:rFonts w:ascii="Arial Narrow" w:hAnsi="Arial Narrow"/>
          <w:color w:val="231F20"/>
        </w:rPr>
        <w:t xml:space="preserve"> es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 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tartamának harmadáig, és kb. 70%-a </w:t>
      </w:r>
      <w:proofErr w:type="gramStart"/>
      <w:r w:rsidRPr="00665124">
        <w:rPr>
          <w:rFonts w:ascii="Arial Narrow" w:hAnsi="Arial Narrow"/>
          <w:color w:val="231F20"/>
        </w:rPr>
        <w:t>az</w:t>
      </w:r>
      <w:proofErr w:type="gramEnd"/>
      <w:r w:rsidRPr="00665124">
        <w:rPr>
          <w:rFonts w:ascii="Arial Narrow" w:hAnsi="Arial Narrow"/>
          <w:color w:val="231F20"/>
        </w:rPr>
        <w:t xml:space="preserve"> 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tartam feléig leesik, egy a </w:t>
      </w:r>
      <w:r w:rsidR="00665124" w:rsidRPr="00665124">
        <w:rPr>
          <w:rFonts w:ascii="Arial Narrow" w:hAnsi="Arial Narrow"/>
          <w:color w:val="231F20"/>
        </w:rPr>
        <w:t>7</w:t>
      </w:r>
      <w:r w:rsidRPr="00665124">
        <w:rPr>
          <w:rFonts w:ascii="Arial Narrow" w:hAnsi="Arial Narrow"/>
          <w:i/>
          <w:iCs/>
          <w:color w:val="231F20"/>
        </w:rPr>
        <w:t xml:space="preserve">. </w:t>
      </w:r>
      <w:proofErr w:type="gramStart"/>
      <w:r w:rsidRPr="00665124">
        <w:rPr>
          <w:rFonts w:ascii="Arial Narrow" w:hAnsi="Arial Narrow"/>
          <w:i/>
          <w:iCs/>
          <w:color w:val="231F20"/>
        </w:rPr>
        <w:t>ábrán</w:t>
      </w:r>
      <w:proofErr w:type="gramEnd"/>
      <w:r w:rsidRPr="00665124">
        <w:rPr>
          <w:rFonts w:ascii="Arial Narrow" w:hAnsi="Arial Narrow"/>
          <w:i/>
          <w:iCs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>látható lépcs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s alakú (monoton csökken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 intenzitású) profillal közelíthetünk. Itt </w:t>
      </w:r>
      <w:r w:rsidR="00665124" w:rsidRPr="00665124">
        <w:rPr>
          <w:rFonts w:ascii="Arial Narrow" w:hAnsi="Arial Narrow"/>
          <w:b/>
          <w:bCs/>
          <w:color w:val="231F20"/>
        </w:rPr>
        <w:t>i</w:t>
      </w:r>
      <w:r w:rsidRPr="00665124">
        <w:rPr>
          <w:rFonts w:ascii="Arial Narrow" w:hAnsi="Arial Narrow"/>
          <w:b/>
          <w:bCs/>
          <w:color w:val="231F20"/>
          <w:sz w:val="16"/>
          <w:szCs w:val="16"/>
        </w:rPr>
        <w:t xml:space="preserve">á </w:t>
      </w:r>
      <w:r w:rsidRPr="00665124">
        <w:rPr>
          <w:rFonts w:ascii="Arial Narrow" w:hAnsi="Arial Narrow"/>
          <w:color w:val="231F20"/>
        </w:rPr>
        <w:t>a csapadéktörvényb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l számítható, a </w:t>
      </w:r>
      <w:r w:rsidRPr="00665124">
        <w:rPr>
          <w:rFonts w:ascii="Arial Narrow" w:hAnsi="Arial Narrow"/>
          <w:b/>
          <w:bCs/>
          <w:color w:val="231F20"/>
        </w:rPr>
        <w:t>t</w:t>
      </w:r>
      <w:r w:rsidRPr="00665124">
        <w:rPr>
          <w:rFonts w:ascii="Arial Narrow" w:hAnsi="Arial Narrow"/>
          <w:b/>
          <w:bCs/>
          <w:color w:val="231F20"/>
          <w:sz w:val="16"/>
          <w:szCs w:val="16"/>
        </w:rPr>
        <w:t xml:space="preserve">d </w:t>
      </w:r>
      <w:r w:rsidRPr="00665124">
        <w:rPr>
          <w:rFonts w:ascii="Arial Narrow" w:hAnsi="Arial Narrow"/>
          <w:color w:val="231F20"/>
        </w:rPr>
        <w:t>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tartamnak megfelel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 átlagintenzitás, ennél fogva a csapadékmagasság megegyezik </w:t>
      </w:r>
      <w:proofErr w:type="gramStart"/>
      <w:r w:rsidRPr="00665124">
        <w:rPr>
          <w:rFonts w:ascii="Arial Narrow" w:hAnsi="Arial Narrow"/>
          <w:color w:val="231F20"/>
        </w:rPr>
        <w:t>az</w:t>
      </w:r>
      <w:proofErr w:type="gramEnd"/>
      <w:r w:rsidRPr="00665124">
        <w:rPr>
          <w:rFonts w:ascii="Arial Narrow" w:hAnsi="Arial Narrow"/>
          <w:color w:val="231F20"/>
        </w:rPr>
        <w:t xml:space="preserve"> állandó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>intenzitású csapadékéval. Ha a kett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s lépcs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 xml:space="preserve"> alakú csapadékprofil kumulatív csapadékmagasságát (harmadfokú polinommal kiegyenlítve) összehasonlítjuk a mért adatokból kapottakkal, igen jó egyezést találunk a 30 perces csapadék esetén </w:t>
      </w:r>
      <w:r w:rsidRPr="00665124">
        <w:rPr>
          <w:rFonts w:ascii="Arial Narrow" w:hAnsi="Arial Narrow"/>
          <w:i/>
          <w:iCs/>
          <w:color w:val="231F20"/>
        </w:rPr>
        <w:t>(</w:t>
      </w:r>
      <w:r w:rsidR="003D7C77">
        <w:rPr>
          <w:rFonts w:ascii="Arial Narrow" w:hAnsi="Arial Narrow"/>
          <w:i/>
          <w:iCs/>
          <w:color w:val="231F20"/>
        </w:rPr>
        <w:t>8</w:t>
      </w:r>
      <w:r w:rsidRPr="00665124">
        <w:rPr>
          <w:rFonts w:ascii="Arial Narrow" w:hAnsi="Arial Narrow"/>
          <w:i/>
          <w:iCs/>
          <w:color w:val="231F20"/>
        </w:rPr>
        <w:t xml:space="preserve">. ábra) </w:t>
      </w:r>
      <w:r w:rsidRPr="00665124">
        <w:rPr>
          <w:rFonts w:ascii="Arial Narrow" w:hAnsi="Arial Narrow"/>
          <w:color w:val="231F20"/>
        </w:rPr>
        <w:t>és egyébként a többi id</w:t>
      </w:r>
      <w:r w:rsidR="0061484E" w:rsidRPr="00665124">
        <w:rPr>
          <w:rFonts w:ascii="Arial Narrow" w:hAnsi="Arial Narrow"/>
          <w:color w:val="231F20"/>
        </w:rPr>
        <w:t>ő</w:t>
      </w:r>
      <w:r w:rsidRPr="00665124">
        <w:rPr>
          <w:rFonts w:ascii="Arial Narrow" w:hAnsi="Arial Narrow"/>
          <w:color w:val="231F20"/>
        </w:rPr>
        <w:t>tartam mellett is</w:t>
      </w:r>
      <w:r w:rsidR="00665124" w:rsidRPr="00665124">
        <w:rPr>
          <w:rFonts w:ascii="Arial Narrow" w:hAnsi="Arial Narrow"/>
          <w:color w:val="231F20"/>
        </w:rPr>
        <w:t xml:space="preserve"> </w:t>
      </w:r>
      <w:r w:rsidRPr="00665124">
        <w:rPr>
          <w:rFonts w:ascii="Arial Narrow" w:hAnsi="Arial Narrow"/>
          <w:color w:val="231F20"/>
        </w:rPr>
        <w:t xml:space="preserve">jobban közelít ez a </w:t>
      </w:r>
      <w:proofErr w:type="gramStart"/>
      <w:r w:rsidRPr="00665124">
        <w:rPr>
          <w:rFonts w:ascii="Arial Narrow" w:hAnsi="Arial Narrow"/>
          <w:color w:val="231F20"/>
        </w:rPr>
        <w:t>görbe,</w:t>
      </w:r>
      <w:proofErr w:type="gramEnd"/>
      <w:r w:rsidRPr="00665124">
        <w:rPr>
          <w:rFonts w:ascii="Arial Narrow" w:hAnsi="Arial Narrow"/>
          <w:color w:val="231F20"/>
        </w:rPr>
        <w:t xml:space="preserve"> mint a négyszög, vagy háromszög alakú csapadékprofilból kapható.</w:t>
      </w:r>
      <w:r w:rsidR="00665124" w:rsidRPr="00665124">
        <w:rPr>
          <w:rFonts w:ascii="Arial Narrow" w:hAnsi="Arial Narrow"/>
          <w:color w:val="231F20"/>
        </w:rPr>
        <w:t xml:space="preserve"> </w:t>
      </w:r>
    </w:p>
    <w:p w:rsidR="001D05E7" w:rsidRPr="00665124" w:rsidRDefault="001D05E7" w:rsidP="001D05E7">
      <w:pPr>
        <w:jc w:val="center"/>
        <w:rPr>
          <w:rFonts w:ascii="Arial Narrow" w:hAnsi="Arial Narrow"/>
          <w:color w:val="231F20"/>
        </w:rPr>
      </w:pPr>
      <w:r>
        <w:rPr>
          <w:rFonts w:ascii="Arial Narrow" w:hAnsi="Arial Narrow"/>
          <w:noProof/>
          <w:color w:val="231F20"/>
          <w:lang w:val="hu-HU" w:eastAsia="hu-HU" w:bidi="ar-SA"/>
        </w:rPr>
        <w:lastRenderedPageBreak/>
        <w:drawing>
          <wp:inline distT="0" distB="0" distL="0" distR="0">
            <wp:extent cx="3103712" cy="1967834"/>
            <wp:effectExtent l="19050" t="0" r="1438" b="0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92" cy="196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E7" w:rsidRDefault="002432DF" w:rsidP="001D05E7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1D05E7">
        <w:rPr>
          <w:rFonts w:ascii="Arial Narrow" w:hAnsi="Arial Narrow"/>
        </w:rPr>
        <w:t>ábra</w:t>
      </w:r>
      <w:proofErr w:type="gramEnd"/>
      <w:r w:rsidRPr="001D05E7">
        <w:rPr>
          <w:rFonts w:ascii="Arial Narrow" w:hAnsi="Arial Narrow"/>
        </w:rPr>
        <w:t>. Kett</w:t>
      </w:r>
      <w:r w:rsidR="0061484E" w:rsidRPr="001D05E7">
        <w:rPr>
          <w:rFonts w:ascii="Arial Narrow" w:hAnsi="Arial Narrow"/>
        </w:rPr>
        <w:t>ő</w:t>
      </w:r>
      <w:r w:rsidRPr="001D05E7">
        <w:rPr>
          <w:rFonts w:ascii="Arial Narrow" w:hAnsi="Arial Narrow"/>
        </w:rPr>
        <w:t>s lépcs</w:t>
      </w:r>
      <w:r w:rsidR="0061484E" w:rsidRPr="001D05E7">
        <w:rPr>
          <w:rFonts w:ascii="Arial Narrow" w:hAnsi="Arial Narrow"/>
        </w:rPr>
        <w:t>ő</w:t>
      </w:r>
      <w:r w:rsidRPr="001D05E7">
        <w:rPr>
          <w:rFonts w:ascii="Arial Narrow" w:hAnsi="Arial Narrow"/>
        </w:rPr>
        <w:t xml:space="preserve"> alakú csapadékprofil</w:t>
      </w:r>
    </w:p>
    <w:p w:rsidR="00F176BE" w:rsidRPr="00F176BE" w:rsidRDefault="002432DF" w:rsidP="00665124">
      <w:pPr>
        <w:jc w:val="both"/>
        <w:rPr>
          <w:rFonts w:ascii="Arial Narrow" w:hAnsi="Arial Narrow"/>
          <w:i/>
          <w:iCs/>
          <w:color w:val="231F20"/>
        </w:rPr>
      </w:pPr>
      <w:r w:rsidRPr="00F176BE">
        <w:rPr>
          <w:rFonts w:ascii="Arial Narrow" w:hAnsi="Arial Narrow"/>
          <w:color w:val="231F20"/>
        </w:rPr>
        <w:t xml:space="preserve">Egy új méretezési csapadék meghatározása esetén </w:t>
      </w:r>
      <w:proofErr w:type="gramStart"/>
      <w:r w:rsidRPr="00F176BE">
        <w:rPr>
          <w:rFonts w:ascii="Arial Narrow" w:hAnsi="Arial Narrow"/>
          <w:color w:val="231F20"/>
        </w:rPr>
        <w:t>az</w:t>
      </w:r>
      <w:proofErr w:type="gramEnd"/>
      <w:r w:rsidRPr="00F176BE">
        <w:rPr>
          <w:rFonts w:ascii="Arial Narrow" w:hAnsi="Arial Narrow"/>
          <w:color w:val="231F20"/>
        </w:rPr>
        <w:t xml:space="preserve"> intenzitásprofil megfelel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 xml:space="preserve"> kialakítása mellett célszer</w:t>
      </w:r>
      <w:r w:rsidR="0061484E" w:rsidRPr="00F176BE">
        <w:rPr>
          <w:rFonts w:ascii="Arial Narrow" w:hAnsi="Arial Narrow"/>
          <w:color w:val="231F20"/>
        </w:rPr>
        <w:t>ű</w:t>
      </w:r>
      <w:r w:rsidRPr="00F176BE">
        <w:rPr>
          <w:rFonts w:ascii="Arial Narrow" w:hAnsi="Arial Narrow"/>
          <w:color w:val="231F20"/>
        </w:rPr>
        <w:t xml:space="preserve"> figyelembe venni a klímaváltozás következtében beálló (vagy már beállt) változásokat, hiszen a mai méretezés alapján</w:t>
      </w:r>
      <w:r w:rsidR="001D05E7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épül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 xml:space="preserve"> csatornáknak még hosszú évtizedekig ki kell elégíteniük az igényeket.</w:t>
      </w:r>
      <w:r w:rsidR="001D05E7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A klímaváltozás tendenciáját korábban taglaltuk, a csapadékintenzitással</w:t>
      </w:r>
      <w:r w:rsidR="001D05E7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kapcsolatos hazai és nemzetközi állásfogla</w:t>
      </w:r>
      <w:r w:rsidR="001D05E7" w:rsidRPr="00F176BE">
        <w:rPr>
          <w:rFonts w:ascii="Arial Narrow" w:hAnsi="Arial Narrow"/>
          <w:color w:val="231F20"/>
        </w:rPr>
        <w:t>lások szerint mintegy 20%-os nö</w:t>
      </w:r>
      <w:r w:rsidRPr="00F176BE">
        <w:rPr>
          <w:rFonts w:ascii="Arial Narrow" w:hAnsi="Arial Narrow"/>
          <w:color w:val="231F20"/>
        </w:rPr>
        <w:t xml:space="preserve">vekedés várható </w:t>
      </w:r>
      <w:proofErr w:type="gramStart"/>
      <w:r w:rsidRPr="00F176BE">
        <w:rPr>
          <w:rFonts w:ascii="Arial Narrow" w:hAnsi="Arial Narrow"/>
          <w:color w:val="231F20"/>
        </w:rPr>
        <w:t>az</w:t>
      </w:r>
      <w:proofErr w:type="gramEnd"/>
      <w:r w:rsidRPr="00F176BE">
        <w:rPr>
          <w:rFonts w:ascii="Arial Narrow" w:hAnsi="Arial Narrow"/>
          <w:color w:val="231F20"/>
        </w:rPr>
        <w:t xml:space="preserve"> extrém események gyakoribbá válása kapcsán (</w:t>
      </w:r>
      <w:r w:rsidRPr="00F176BE">
        <w:rPr>
          <w:rFonts w:ascii="Arial Narrow" w:hAnsi="Arial Narrow"/>
          <w:i/>
          <w:iCs/>
          <w:color w:val="231F20"/>
        </w:rPr>
        <w:t>Szalai</w:t>
      </w:r>
      <w:r w:rsidR="001D05E7" w:rsidRPr="00F176BE">
        <w:rPr>
          <w:rFonts w:ascii="Arial Narrow" w:hAnsi="Arial Narrow"/>
          <w:i/>
          <w:iCs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2004). A változás számításba vétele már önmagában is módosíthat a tervezési csapadék alakján, de a két hatás (a csapadék el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>resiet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 xml:space="preserve"> jellege és a</w:t>
      </w:r>
      <w:r w:rsidR="00F176BE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megnövekedett intenzitás) együttes figyelembe vétele, gyakorlati okokból</w:t>
      </w:r>
      <w:r w:rsidR="00F176BE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célszer</w:t>
      </w:r>
      <w:r w:rsidR="0061484E" w:rsidRPr="00F176BE">
        <w:rPr>
          <w:rFonts w:ascii="Arial Narrow" w:hAnsi="Arial Narrow"/>
          <w:color w:val="231F20"/>
        </w:rPr>
        <w:t>ű</w:t>
      </w:r>
      <w:r w:rsidRPr="00F176BE">
        <w:rPr>
          <w:rFonts w:ascii="Arial Narrow" w:hAnsi="Arial Narrow"/>
          <w:color w:val="231F20"/>
        </w:rPr>
        <w:t>.</w:t>
      </w:r>
      <w:r w:rsidR="00F176BE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Ha megnöveljük az átlagintenzitást, és ezzel a csapadékmagasság értékét</w:t>
      </w:r>
      <w:r w:rsidR="00F176BE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color w:val="231F20"/>
        </w:rPr>
        <w:t>20%-kal, és így képezünk kett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>s lépcs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 xml:space="preserve"> alakú csapadék-id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>sort, akkor annak kiegyenlít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 xml:space="preserve"> görbéje jól illik az egy órás csapadék pontjaira az id</w:t>
      </w:r>
      <w:r w:rsidR="0061484E" w:rsidRPr="00F176BE">
        <w:rPr>
          <w:rFonts w:ascii="Arial Narrow" w:hAnsi="Arial Narrow"/>
          <w:color w:val="231F20"/>
        </w:rPr>
        <w:t>ő</w:t>
      </w:r>
      <w:r w:rsidR="00F176BE" w:rsidRPr="00F176BE">
        <w:rPr>
          <w:rFonts w:ascii="Arial Narrow" w:hAnsi="Arial Narrow"/>
          <w:color w:val="231F20"/>
        </w:rPr>
        <w:t>tar</w:t>
      </w:r>
      <w:r w:rsidRPr="00F176BE">
        <w:rPr>
          <w:rFonts w:ascii="Arial Narrow" w:hAnsi="Arial Narrow"/>
          <w:color w:val="231F20"/>
        </w:rPr>
        <w:t>tam feléig, ezt követ</w:t>
      </w:r>
      <w:r w:rsidR="0061484E" w:rsidRPr="00F176BE">
        <w:rPr>
          <w:rFonts w:ascii="Arial Narrow" w:hAnsi="Arial Narrow"/>
          <w:color w:val="231F20"/>
        </w:rPr>
        <w:t>ő</w:t>
      </w:r>
      <w:r w:rsidRPr="00F176BE">
        <w:rPr>
          <w:rFonts w:ascii="Arial Narrow" w:hAnsi="Arial Narrow"/>
          <w:color w:val="231F20"/>
        </w:rPr>
        <w:t>en értelemszer</w:t>
      </w:r>
      <w:r w:rsidR="0061484E" w:rsidRPr="00F176BE">
        <w:rPr>
          <w:rFonts w:ascii="Arial Narrow" w:hAnsi="Arial Narrow"/>
          <w:color w:val="231F20"/>
        </w:rPr>
        <w:t>ű</w:t>
      </w:r>
      <w:r w:rsidRPr="00F176BE">
        <w:rPr>
          <w:rFonts w:ascii="Arial Narrow" w:hAnsi="Arial Narrow"/>
          <w:color w:val="231F20"/>
        </w:rPr>
        <w:t>e</w:t>
      </w:r>
      <w:r w:rsidR="00F176BE" w:rsidRPr="00F176BE">
        <w:rPr>
          <w:rFonts w:ascii="Arial Narrow" w:hAnsi="Arial Narrow"/>
          <w:color w:val="231F20"/>
        </w:rPr>
        <w:t>n a növelt mennyiség dominanciá</w:t>
      </w:r>
      <w:r w:rsidRPr="00F176BE">
        <w:rPr>
          <w:rFonts w:ascii="Arial Narrow" w:hAnsi="Arial Narrow"/>
          <w:color w:val="231F20"/>
        </w:rPr>
        <w:t>ja miatt fölötte halad és végül 120%-os kumulatív mennyiséggel zár</w:t>
      </w:r>
      <w:r w:rsidR="00F176BE" w:rsidRPr="00F176BE">
        <w:rPr>
          <w:rFonts w:ascii="Arial Narrow" w:hAnsi="Arial Narrow"/>
          <w:color w:val="231F20"/>
        </w:rPr>
        <w:t xml:space="preserve"> </w:t>
      </w:r>
      <w:r w:rsidRPr="00F176BE">
        <w:rPr>
          <w:rFonts w:ascii="Arial Narrow" w:hAnsi="Arial Narrow"/>
          <w:i/>
          <w:iCs/>
          <w:color w:val="231F20"/>
        </w:rPr>
        <w:t>(</w:t>
      </w:r>
      <w:r w:rsidR="003D7C77">
        <w:rPr>
          <w:rFonts w:ascii="Arial Narrow" w:hAnsi="Arial Narrow"/>
          <w:i/>
          <w:iCs/>
          <w:color w:val="231F20"/>
        </w:rPr>
        <w:t>9</w:t>
      </w:r>
      <w:r w:rsidRPr="00F176BE">
        <w:rPr>
          <w:rFonts w:ascii="Arial Narrow" w:hAnsi="Arial Narrow"/>
          <w:i/>
          <w:iCs/>
          <w:color w:val="231F20"/>
        </w:rPr>
        <w:t>. ábra).</w:t>
      </w:r>
    </w:p>
    <w:p w:rsidR="003D7C77" w:rsidRDefault="003D7C77" w:rsidP="00665124">
      <w:pPr>
        <w:jc w:val="both"/>
        <w:rPr>
          <w:rFonts w:ascii="PFL-TimesNewRoman" w:hAnsi="PFL-TimesNewRoman"/>
          <w:b/>
          <w:bCs/>
          <w:color w:val="231F20"/>
        </w:rPr>
      </w:pPr>
      <w:r>
        <w:rPr>
          <w:rFonts w:ascii="PFL-TimesNewRoman" w:hAnsi="PFL-TimesNewRoman"/>
          <w:b/>
          <w:bCs/>
          <w:noProof/>
          <w:color w:val="231F20"/>
          <w:lang w:val="hu-HU" w:eastAsia="hu-HU" w:bidi="ar-SA"/>
        </w:rPr>
        <w:drawing>
          <wp:inline distT="0" distB="0" distL="0" distR="0">
            <wp:extent cx="5759450" cy="2892123"/>
            <wp:effectExtent l="19050" t="0" r="0" b="0"/>
            <wp:docPr id="343" name="Kép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9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77" w:rsidRDefault="002432DF" w:rsidP="003D7C77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3D7C77">
        <w:rPr>
          <w:rFonts w:ascii="Arial Narrow" w:hAnsi="Arial Narrow"/>
        </w:rPr>
        <w:t>ábra</w:t>
      </w:r>
      <w:proofErr w:type="gramEnd"/>
      <w:r w:rsidRPr="003D7C77">
        <w:rPr>
          <w:rFonts w:ascii="Arial Narrow" w:hAnsi="Arial Narrow"/>
        </w:rPr>
        <w:t xml:space="preserve">. Mért csapadékok magasságának aránya </w:t>
      </w:r>
      <w:proofErr w:type="gramStart"/>
      <w:r w:rsidRPr="003D7C77">
        <w:rPr>
          <w:rFonts w:ascii="Arial Narrow" w:hAnsi="Arial Narrow"/>
        </w:rPr>
        <w:t>az</w:t>
      </w:r>
      <w:proofErr w:type="gramEnd"/>
      <w:r w:rsidRPr="003D7C77">
        <w:rPr>
          <w:rFonts w:ascii="Arial Narrow" w:hAnsi="Arial Narrow"/>
        </w:rPr>
        <w:t xml:space="preserve"> id</w:t>
      </w:r>
      <w:r w:rsidR="0061484E" w:rsidRPr="003D7C77">
        <w:rPr>
          <w:rFonts w:ascii="Arial Narrow" w:hAnsi="Arial Narrow"/>
        </w:rPr>
        <w:t>ő</w:t>
      </w:r>
      <w:r w:rsidR="003D7C77">
        <w:rPr>
          <w:rFonts w:ascii="Arial Narrow" w:hAnsi="Arial Narrow"/>
        </w:rPr>
        <w:t>tartam relatív érté</w:t>
      </w:r>
      <w:r w:rsidRPr="003D7C77">
        <w:rPr>
          <w:rFonts w:ascii="Arial Narrow" w:hAnsi="Arial Narrow"/>
        </w:rPr>
        <w:t>kének függvényében összehasonlítva a kett</w:t>
      </w:r>
      <w:r w:rsidR="0061484E" w:rsidRPr="003D7C77">
        <w:rPr>
          <w:rFonts w:ascii="Arial Narrow" w:hAnsi="Arial Narrow"/>
        </w:rPr>
        <w:t>ő</w:t>
      </w:r>
      <w:r w:rsidRPr="003D7C77">
        <w:rPr>
          <w:rFonts w:ascii="Arial Narrow" w:hAnsi="Arial Narrow"/>
        </w:rPr>
        <w:t>s lépcs</w:t>
      </w:r>
      <w:r w:rsidR="0061484E" w:rsidRPr="003D7C77">
        <w:rPr>
          <w:rFonts w:ascii="Arial Narrow" w:hAnsi="Arial Narrow"/>
        </w:rPr>
        <w:t>ő</w:t>
      </w:r>
      <w:r w:rsidRPr="003D7C77">
        <w:rPr>
          <w:rFonts w:ascii="Arial Narrow" w:hAnsi="Arial Narrow"/>
        </w:rPr>
        <w:t xml:space="preserve"> alakú tervezési csapadék</w:t>
      </w:r>
      <w:r w:rsidR="003D7C77">
        <w:rPr>
          <w:rFonts w:ascii="Arial Narrow" w:hAnsi="Arial Narrow"/>
        </w:rPr>
        <w:t xml:space="preserve"> </w:t>
      </w:r>
      <w:r w:rsidRPr="003D7C77">
        <w:rPr>
          <w:rFonts w:ascii="Arial Narrow" w:hAnsi="Arial Narrow"/>
        </w:rPr>
        <w:t>hasonló értékeivel</w:t>
      </w:r>
      <w:r w:rsidR="003D7C77">
        <w:rPr>
          <w:rFonts w:ascii="Arial Narrow" w:hAnsi="Arial Narrow"/>
        </w:rPr>
        <w:t xml:space="preserve"> </w:t>
      </w:r>
    </w:p>
    <w:p w:rsidR="003D7C77" w:rsidRDefault="003D7C77" w:rsidP="00665124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val="hu-HU" w:eastAsia="hu-HU" w:bidi="ar-SA"/>
        </w:rPr>
        <w:lastRenderedPageBreak/>
        <w:drawing>
          <wp:inline distT="0" distB="0" distL="0" distR="0">
            <wp:extent cx="5759450" cy="3074940"/>
            <wp:effectExtent l="19050" t="0" r="0" b="0"/>
            <wp:docPr id="346" name="Kép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77" w:rsidRPr="003D7C77" w:rsidRDefault="002432DF" w:rsidP="003D7C77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proofErr w:type="gramStart"/>
      <w:r w:rsidRPr="003D7C77">
        <w:rPr>
          <w:rFonts w:ascii="Arial Narrow" w:hAnsi="Arial Narrow"/>
        </w:rPr>
        <w:t>ábra</w:t>
      </w:r>
      <w:proofErr w:type="gramEnd"/>
      <w:r w:rsidRPr="003D7C77">
        <w:rPr>
          <w:rFonts w:ascii="Arial Narrow" w:hAnsi="Arial Narrow"/>
        </w:rPr>
        <w:t xml:space="preserve">. </w:t>
      </w:r>
      <w:proofErr w:type="gramStart"/>
      <w:r w:rsidRPr="003D7C77">
        <w:rPr>
          <w:rFonts w:ascii="Arial Narrow" w:hAnsi="Arial Narrow"/>
        </w:rPr>
        <w:t>Az</w:t>
      </w:r>
      <w:proofErr w:type="gramEnd"/>
      <w:r w:rsidRPr="003D7C77">
        <w:rPr>
          <w:rFonts w:ascii="Arial Narrow" w:hAnsi="Arial Narrow"/>
        </w:rPr>
        <w:t xml:space="preserve"> egyszer</w:t>
      </w:r>
      <w:r w:rsidR="0061484E" w:rsidRPr="003D7C77">
        <w:rPr>
          <w:rFonts w:ascii="Arial Narrow" w:hAnsi="Arial Narrow"/>
        </w:rPr>
        <w:t>ű</w:t>
      </w:r>
      <w:r w:rsidRPr="003D7C77">
        <w:rPr>
          <w:rFonts w:ascii="Arial Narrow" w:hAnsi="Arial Narrow"/>
        </w:rPr>
        <w:t xml:space="preserve"> és a megnövelt kett</w:t>
      </w:r>
      <w:r w:rsidR="0061484E" w:rsidRPr="003D7C77">
        <w:rPr>
          <w:rFonts w:ascii="Arial Narrow" w:hAnsi="Arial Narrow"/>
        </w:rPr>
        <w:t>ő</w:t>
      </w:r>
      <w:r w:rsidRPr="003D7C77">
        <w:rPr>
          <w:rFonts w:ascii="Arial Narrow" w:hAnsi="Arial Narrow"/>
        </w:rPr>
        <w:t>s lépcs</w:t>
      </w:r>
      <w:r w:rsidR="0061484E" w:rsidRPr="003D7C77">
        <w:rPr>
          <w:rFonts w:ascii="Arial Narrow" w:hAnsi="Arial Narrow"/>
        </w:rPr>
        <w:t>ő</w:t>
      </w:r>
      <w:r w:rsidRPr="003D7C77">
        <w:rPr>
          <w:rFonts w:ascii="Arial Narrow" w:hAnsi="Arial Narrow"/>
        </w:rPr>
        <w:t xml:space="preserve"> alakú tervezési csapadék</w:t>
      </w:r>
      <w:r w:rsidR="003D7C77" w:rsidRPr="003D7C77">
        <w:rPr>
          <w:rFonts w:ascii="Arial Narrow" w:hAnsi="Arial Narrow"/>
        </w:rPr>
        <w:t xml:space="preserve"> </w:t>
      </w:r>
      <w:r w:rsidRPr="003D7C77">
        <w:rPr>
          <w:rFonts w:ascii="Arial Narrow" w:hAnsi="Arial Narrow"/>
        </w:rPr>
        <w:t>összehasonlítása a mért csapadékokkal</w:t>
      </w:r>
      <w:r w:rsidR="003D7C77" w:rsidRPr="003D7C77">
        <w:rPr>
          <w:rFonts w:ascii="Arial Narrow" w:hAnsi="Arial Narrow"/>
        </w:rPr>
        <w:t xml:space="preserve"> </w:t>
      </w:r>
    </w:p>
    <w:p w:rsidR="002432DF" w:rsidRDefault="002432DF" w:rsidP="00665124">
      <w:pPr>
        <w:jc w:val="both"/>
        <w:rPr>
          <w:rFonts w:ascii="Arial Narrow" w:hAnsi="Arial Narrow"/>
          <w:i/>
          <w:iCs/>
          <w:color w:val="231F20"/>
        </w:rPr>
      </w:pPr>
      <w:r w:rsidRPr="00066D4C">
        <w:rPr>
          <w:rFonts w:ascii="Arial Narrow" w:hAnsi="Arial Narrow"/>
          <w:color w:val="231F20"/>
        </w:rPr>
        <w:t>A csapadékmérés technikájának fejl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>désével</w:t>
      </w:r>
      <w:r w:rsidRPr="00066D4C">
        <w:rPr>
          <w:rFonts w:ascii="Arial Narrow" w:hAnsi="Arial Narrow"/>
          <w:color w:val="231F20"/>
          <w:sz w:val="14"/>
          <w:szCs w:val="14"/>
        </w:rPr>
        <w:t xml:space="preserve">14 </w:t>
      </w:r>
      <w:r w:rsidRPr="00066D4C">
        <w:rPr>
          <w:rFonts w:ascii="Arial Narrow" w:hAnsi="Arial Narrow"/>
          <w:color w:val="231F20"/>
        </w:rPr>
        <w:t>ma már korszer</w:t>
      </w:r>
      <w:r w:rsidR="0061484E" w:rsidRPr="00066D4C">
        <w:rPr>
          <w:rFonts w:ascii="Arial Narrow" w:hAnsi="Arial Narrow"/>
          <w:color w:val="231F20"/>
        </w:rPr>
        <w:t>ű</w:t>
      </w:r>
      <w:r w:rsidRPr="00066D4C">
        <w:rPr>
          <w:rFonts w:ascii="Arial Narrow" w:hAnsi="Arial Narrow"/>
          <w:color w:val="231F20"/>
        </w:rPr>
        <w:t xml:space="preserve"> módszerek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>léteznek a városi hidrológiai szempontból fontos, rövid idej</w:t>
      </w:r>
      <w:r w:rsidR="0061484E" w:rsidRPr="00066D4C">
        <w:rPr>
          <w:rFonts w:ascii="Arial Narrow" w:hAnsi="Arial Narrow"/>
          <w:color w:val="231F20"/>
        </w:rPr>
        <w:t>ű</w:t>
      </w:r>
      <w:r w:rsidRPr="00066D4C">
        <w:rPr>
          <w:rFonts w:ascii="Arial Narrow" w:hAnsi="Arial Narrow"/>
          <w:color w:val="231F20"/>
        </w:rPr>
        <w:t xml:space="preserve"> csapadékok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 xml:space="preserve">észlelésére, </w:t>
      </w:r>
      <w:proofErr w:type="gramStart"/>
      <w:r w:rsidRPr="00066D4C">
        <w:rPr>
          <w:rFonts w:ascii="Arial Narrow" w:hAnsi="Arial Narrow"/>
          <w:color w:val="231F20"/>
        </w:rPr>
        <w:t>az</w:t>
      </w:r>
      <w:proofErr w:type="gramEnd"/>
      <w:r w:rsidRPr="00066D4C">
        <w:rPr>
          <w:rFonts w:ascii="Arial Narrow" w:hAnsi="Arial Narrow"/>
          <w:color w:val="231F20"/>
        </w:rPr>
        <w:t xml:space="preserve"> intenzitás akár egy-két perces id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>lépéssel történ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 xml:space="preserve"> rögzítésére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>és feldolgozására. A feltételezett éghajlatváltozás és a széls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>séges események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>gyakoriságának ezzel járó növekedése szükségessé teszi a csapadékadatok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 xml:space="preserve">szisztematikus értékelését és </w:t>
      </w:r>
      <w:proofErr w:type="gramStart"/>
      <w:r w:rsidRPr="00066D4C">
        <w:rPr>
          <w:rFonts w:ascii="Arial Narrow" w:hAnsi="Arial Narrow"/>
          <w:color w:val="231F20"/>
        </w:rPr>
        <w:t>az</w:t>
      </w:r>
      <w:proofErr w:type="gramEnd"/>
      <w:r w:rsidRPr="00066D4C">
        <w:rPr>
          <w:rFonts w:ascii="Arial Narrow" w:hAnsi="Arial Narrow"/>
          <w:color w:val="231F20"/>
        </w:rPr>
        <w:t xml:space="preserve"> elöntési biztonság növelése érdekében a méretezési csapadékoknak a valószín</w:t>
      </w:r>
      <w:r w:rsidR="0061484E" w:rsidRPr="00066D4C">
        <w:rPr>
          <w:rFonts w:ascii="Arial Narrow" w:hAnsi="Arial Narrow"/>
          <w:color w:val="231F20"/>
        </w:rPr>
        <w:t>ű</w:t>
      </w:r>
      <w:r w:rsidRPr="00066D4C">
        <w:rPr>
          <w:rFonts w:ascii="Arial Narrow" w:hAnsi="Arial Narrow"/>
          <w:color w:val="231F20"/>
        </w:rPr>
        <w:t xml:space="preserve"> eseményekhez történ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 xml:space="preserve"> igazítását. A modellezés esetén javasolható reálisabb csapadék-bemenet egyik, a gyakorlat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>által is egyszer</w:t>
      </w:r>
      <w:r w:rsidR="0061484E" w:rsidRPr="00066D4C">
        <w:rPr>
          <w:rFonts w:ascii="Arial Narrow" w:hAnsi="Arial Narrow"/>
          <w:color w:val="231F20"/>
        </w:rPr>
        <w:t>ű</w:t>
      </w:r>
      <w:r w:rsidRPr="00066D4C">
        <w:rPr>
          <w:rFonts w:ascii="Arial Narrow" w:hAnsi="Arial Narrow"/>
          <w:color w:val="231F20"/>
        </w:rPr>
        <w:t>en használható változata a kett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>s lépcs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 xml:space="preserve"> alakú csapadékprofil, illetve annak 20%-kal megnövelt intenzitású (és csapadékmagasságú)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color w:val="231F20"/>
        </w:rPr>
        <w:t>alakja, mely utóbbi az extrém események esetére is kell</w:t>
      </w:r>
      <w:r w:rsidR="0061484E" w:rsidRPr="00066D4C">
        <w:rPr>
          <w:rFonts w:ascii="Arial Narrow" w:hAnsi="Arial Narrow"/>
          <w:color w:val="231F20"/>
        </w:rPr>
        <w:t>ő</w:t>
      </w:r>
      <w:r w:rsidRPr="00066D4C">
        <w:rPr>
          <w:rFonts w:ascii="Arial Narrow" w:hAnsi="Arial Narrow"/>
          <w:color w:val="231F20"/>
        </w:rPr>
        <w:t xml:space="preserve"> biztonságot ad</w:t>
      </w:r>
      <w:r w:rsidR="00066D4C" w:rsidRPr="00066D4C">
        <w:rPr>
          <w:rFonts w:ascii="Arial Narrow" w:hAnsi="Arial Narrow"/>
          <w:color w:val="231F20"/>
        </w:rPr>
        <w:t xml:space="preserve"> </w:t>
      </w:r>
      <w:r w:rsidRPr="00066D4C">
        <w:rPr>
          <w:rFonts w:ascii="Arial Narrow" w:hAnsi="Arial Narrow"/>
          <w:i/>
          <w:iCs/>
          <w:color w:val="231F20"/>
        </w:rPr>
        <w:t>(</w:t>
      </w:r>
      <w:r w:rsidR="00066D4C">
        <w:rPr>
          <w:rFonts w:ascii="Arial Narrow" w:hAnsi="Arial Narrow"/>
          <w:i/>
          <w:iCs/>
          <w:color w:val="231F20"/>
        </w:rPr>
        <w:t>10</w:t>
      </w:r>
      <w:r w:rsidRPr="00066D4C">
        <w:rPr>
          <w:rFonts w:ascii="Arial Narrow" w:hAnsi="Arial Narrow"/>
          <w:i/>
          <w:iCs/>
          <w:color w:val="231F20"/>
        </w:rPr>
        <w:t>. ábra).</w:t>
      </w:r>
    </w:p>
    <w:p w:rsidR="00066D4C" w:rsidRDefault="00066D4C" w:rsidP="00066D4C">
      <w:pPr>
        <w:jc w:val="center"/>
        <w:rPr>
          <w:rFonts w:ascii="Arial Narrow" w:hAnsi="Arial Narrow"/>
          <w:color w:val="231F20"/>
        </w:rPr>
      </w:pPr>
      <w:r>
        <w:rPr>
          <w:rFonts w:ascii="Arial Narrow" w:hAnsi="Arial Narrow"/>
          <w:noProof/>
          <w:color w:val="231F20"/>
          <w:lang w:val="hu-HU" w:eastAsia="hu-HU" w:bidi="ar-SA"/>
        </w:rPr>
        <w:drawing>
          <wp:inline distT="0" distB="0" distL="0" distR="0">
            <wp:extent cx="3597215" cy="2398319"/>
            <wp:effectExtent l="19050" t="0" r="3235" b="0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12" cy="239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4C" w:rsidRPr="00066D4C" w:rsidRDefault="00066D4C" w:rsidP="00066D4C">
      <w:pPr>
        <w:pStyle w:val="Listaszerbekezds"/>
        <w:numPr>
          <w:ilvl w:val="3"/>
          <w:numId w:val="7"/>
        </w:numPr>
        <w:ind w:left="0" w:firstLine="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ábra: </w:t>
      </w:r>
      <w:r w:rsidRPr="00066D4C">
        <w:rPr>
          <w:rFonts w:ascii="Arial Narrow" w:hAnsi="Arial Narrow"/>
        </w:rPr>
        <w:t>Megnövelt kettõs lépcsõ alakú tervezési csapadék</w:t>
      </w:r>
    </w:p>
    <w:bookmarkEnd w:id="2"/>
    <w:bookmarkEnd w:id="3"/>
    <w:bookmarkEnd w:id="4"/>
    <w:bookmarkEnd w:id="5"/>
    <w:bookmarkEnd w:id="6"/>
    <w:p w:rsidR="002A5FE1" w:rsidRDefault="002A5FE1">
      <w:pPr>
        <w:rPr>
          <w:rFonts w:ascii="Arial Narrow" w:eastAsiaTheme="majorEastAsia" w:hAnsi="Arial Narrow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77CBD" w:rsidRDefault="00DF5B56" w:rsidP="00277CBD">
      <w:pPr>
        <w:pStyle w:val="Cmsor1"/>
      </w:pPr>
      <w:bookmarkStart w:id="10" w:name="_Toc432966866"/>
      <w:r>
        <w:lastRenderedPageBreak/>
        <w:t>Csapadékesemények adatai</w:t>
      </w:r>
      <w:bookmarkEnd w:id="10"/>
    </w:p>
    <w:p w:rsidR="00771039" w:rsidRDefault="00DF5B56" w:rsidP="00771039">
      <w:pPr>
        <w:spacing w:before="240"/>
        <w:jc w:val="both"/>
        <w:rPr>
          <w:b/>
          <w:noProof/>
          <w:lang w:val="hu-HU" w:eastAsia="hu-HU" w:bidi="ar-SA"/>
        </w:rPr>
      </w:pPr>
      <w:proofErr w:type="gramStart"/>
      <w:r>
        <w:rPr>
          <w:rFonts w:ascii="Arial Narrow" w:hAnsi="Arial Narrow"/>
        </w:rPr>
        <w:t>A tervezési területhet legközelebbi, annak csapadékosságát, csapadékeseményeit leginkább megközelítő mérőállások Gödön és Csobánkán találhatóak.</w:t>
      </w:r>
      <w:proofErr w:type="gramEnd"/>
      <w:r>
        <w:rPr>
          <w:rFonts w:ascii="Arial Narrow" w:hAnsi="Arial Narrow"/>
        </w:rPr>
        <w:t xml:space="preserve"> A két mérőállomás a tervezési területtől 7,6 és 6,4 km távolságban találhatóak, meteorológiai szempontból 99%.os valószsínűséggel jól következtethetünk ezen mérőállomások mérési adatai alapján a tervezési terület csapadékadataira. A mérőállomásokat </w:t>
      </w:r>
      <w:proofErr w:type="gramStart"/>
      <w:r>
        <w:rPr>
          <w:rFonts w:ascii="Arial Narrow" w:hAnsi="Arial Narrow"/>
        </w:rPr>
        <w:t>az</w:t>
      </w:r>
      <w:proofErr w:type="gramEnd"/>
      <w:r>
        <w:rPr>
          <w:rFonts w:ascii="Arial Narrow" w:hAnsi="Arial Narrow"/>
        </w:rPr>
        <w:t xml:space="preserve"> alábbi ábra mutatja be.</w:t>
      </w:r>
      <w:r w:rsidRPr="00DF5B56">
        <w:rPr>
          <w:b/>
          <w:noProof/>
          <w:lang w:val="hu-HU" w:eastAsia="hu-HU" w:bidi="ar-SA"/>
        </w:rPr>
        <w:t xml:space="preserve"> </w:t>
      </w:r>
    </w:p>
    <w:p w:rsidR="00DF5B56" w:rsidRDefault="00DF5B56" w:rsidP="00771039">
      <w:pPr>
        <w:jc w:val="center"/>
        <w:rPr>
          <w:rFonts w:ascii="Arial Narrow" w:hAnsi="Arial Narrow"/>
        </w:rPr>
      </w:pPr>
      <w:r>
        <w:rPr>
          <w:b/>
          <w:noProof/>
          <w:lang w:val="hu-HU" w:eastAsia="hu-HU" w:bidi="ar-SA"/>
        </w:rPr>
        <w:drawing>
          <wp:inline distT="0" distB="0" distL="0" distR="0">
            <wp:extent cx="4777237" cy="2726457"/>
            <wp:effectExtent l="19050" t="0" r="4313" b="0"/>
            <wp:docPr id="10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60" cy="272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56" w:rsidRDefault="00DF5B56" w:rsidP="0077636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</w:t>
      </w:r>
      <w:hyperlink r:id="rId37" w:history="1">
        <w:r w:rsidRPr="002D6E14">
          <w:rPr>
            <w:rStyle w:val="Hiperhivatkozs"/>
            <w:rFonts w:ascii="Arial Narrow" w:hAnsi="Arial Narrow"/>
          </w:rPr>
          <w:t>www.metnet.hu</w:t>
        </w:r>
      </w:hyperlink>
      <w:r>
        <w:rPr>
          <w:rFonts w:ascii="Arial Narrow" w:hAnsi="Arial Narrow"/>
        </w:rPr>
        <w:t xml:space="preserve"> oldalról elérhető napi csapadékmennyiségi és középhőmérsékleti adatokat </w:t>
      </w:r>
      <w:proofErr w:type="gramStart"/>
      <w:r>
        <w:rPr>
          <w:rFonts w:ascii="Arial Narrow" w:hAnsi="Arial Narrow"/>
        </w:rPr>
        <w:t>az</w:t>
      </w:r>
      <w:proofErr w:type="gramEnd"/>
      <w:r>
        <w:rPr>
          <w:rFonts w:ascii="Arial Narrow" w:hAnsi="Arial Narrow"/>
        </w:rPr>
        <w:t xml:space="preserve"> </w:t>
      </w:r>
      <w:r w:rsidR="002F43F4">
        <w:rPr>
          <w:rFonts w:ascii="Arial Narrow" w:hAnsi="Arial Narrow"/>
        </w:rPr>
        <w:t>alábbi grafikonok mutatják be a 2010-2015 időtartamban. Mindkét mérőállomás havi adatai egymás mellé lettek elhelyezve, bemutatva az adatok esetleges különbségeit, hiszen az időjárás “helyi” jellegét már 15 km-es távolságban is ki lehet mutatni.</w:t>
      </w:r>
    </w:p>
    <w:p w:rsidR="004E033A" w:rsidRDefault="00771039" w:rsidP="00E74A48">
      <w:pPr>
        <w:pStyle w:val="Cmsor2"/>
        <w:ind w:left="567" w:hanging="567"/>
      </w:pPr>
      <w:bookmarkStart w:id="11" w:name="_Toc432966867"/>
      <w:r>
        <w:t>Csapadékintenzitások</w:t>
      </w:r>
      <w:bookmarkEnd w:id="11"/>
    </w:p>
    <w:p w:rsidR="00771039" w:rsidRDefault="00771039" w:rsidP="00771039">
      <w:r>
        <w:rPr>
          <w:rFonts w:ascii="Arial Narrow" w:hAnsi="Arial Narrow"/>
        </w:rPr>
        <w:t xml:space="preserve">A két hivatkozott mérőállomáson órai és 10 perces csapadékintenzitás mérési adatok nem állnak rendelkezésre, azokat </w:t>
      </w:r>
      <w:proofErr w:type="gramStart"/>
      <w:r>
        <w:rPr>
          <w:rFonts w:ascii="Arial Narrow" w:hAnsi="Arial Narrow"/>
        </w:rPr>
        <w:t>az</w:t>
      </w:r>
      <w:proofErr w:type="gramEnd"/>
      <w:r>
        <w:rPr>
          <w:rFonts w:ascii="Arial Narrow" w:hAnsi="Arial Narrow"/>
        </w:rPr>
        <w:t xml:space="preserve"> Országos Meteorológiai Szolgálat bocsátotta rendelkezésemre Budapest – Pestszentlőrinc állomásra vonatkozóan, 114 év mérési adatait feldolgozva.</w:t>
      </w:r>
    </w:p>
    <w:p w:rsidR="00771039" w:rsidRDefault="00771039" w:rsidP="00771039">
      <w:pPr>
        <w:jc w:val="center"/>
      </w:pPr>
      <w:r w:rsidRPr="00771039">
        <w:drawing>
          <wp:inline distT="0" distB="0" distL="0" distR="0">
            <wp:extent cx="3372969" cy="1293962"/>
            <wp:effectExtent l="19050" t="0" r="0" b="0"/>
            <wp:docPr id="352" name="Kép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19" cy="12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0" w:rsidRDefault="00771039" w:rsidP="00771039">
      <w:pPr>
        <w:jc w:val="center"/>
      </w:pPr>
      <w:r w:rsidRPr="00771039">
        <w:drawing>
          <wp:inline distT="0" distB="0" distL="0" distR="0">
            <wp:extent cx="3397010" cy="1187850"/>
            <wp:effectExtent l="19050" t="0" r="0" b="0"/>
            <wp:docPr id="353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00" cy="11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980">
        <w:br w:type="page"/>
      </w:r>
    </w:p>
    <w:p w:rsidR="00351859" w:rsidRDefault="00351859" w:rsidP="00351859">
      <w:pPr>
        <w:pStyle w:val="Cmsor2"/>
      </w:pPr>
      <w:bookmarkStart w:id="12" w:name="_Toc432966868"/>
      <w:r>
        <w:lastRenderedPageBreak/>
        <w:t>Napi csapadék és hőmérsékletadatok</w:t>
      </w:r>
      <w:bookmarkEnd w:id="12"/>
    </w:p>
    <w:p w:rsidR="00DC7F6C" w:rsidRPr="00351859" w:rsidRDefault="00DC7F6C" w:rsidP="00351859">
      <w:pPr>
        <w:spacing w:before="120" w:after="120"/>
        <w:jc w:val="center"/>
        <w:rPr>
          <w:b/>
        </w:rPr>
      </w:pPr>
      <w:r w:rsidRPr="00351859">
        <w:rPr>
          <w:b/>
        </w:rPr>
        <w:t>2010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DC7F6C" w:rsidRPr="001C4D9C" w:rsidTr="000948AF">
        <w:tc>
          <w:tcPr>
            <w:tcW w:w="4606" w:type="dxa"/>
          </w:tcPr>
          <w:p w:rsidR="00DC7F6C" w:rsidRPr="001C4D9C" w:rsidRDefault="007A2DCB" w:rsidP="00351859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89" name="Kép 28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9" name="Kép 3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86" name="Kép 28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83B0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7" name="Kép 3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83" name="Kép 28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3A7C4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6" name="Kép 2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80" name="Kép 28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3A7C4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4" name="Kép 2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1" cy="2016000"/>
                  <wp:effectExtent l="19050" t="0" r="7799" b="0"/>
                  <wp:docPr id="277" name="Kép 27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3A7C4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3" name="Kép 2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74" name="Kép 27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3A7C4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0" name="Kép 1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71" name="Kép 27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3A7C4F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8" name="Kép 1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68" name="Kép 26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3A7C4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7" name="Kép 1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265" name="Kép 26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3A7C4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4" name="Kép 1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62" name="Kép 26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3A7C4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0" name="Kép 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59" name="Kép 25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3A7C4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9" name="Kép 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56" name="Kép 25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3A7C4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" name="Kép 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F6C" w:rsidRDefault="00DC7F6C" w:rsidP="00DC7F6C">
      <w:r>
        <w:br w:type="page"/>
      </w:r>
    </w:p>
    <w:p w:rsidR="00DC7F6C" w:rsidRPr="00351859" w:rsidRDefault="00DC7F6C" w:rsidP="00351859">
      <w:pPr>
        <w:spacing w:before="120" w:after="120"/>
        <w:jc w:val="center"/>
        <w:rPr>
          <w:b/>
        </w:rPr>
      </w:pPr>
      <w:r w:rsidRPr="00351859">
        <w:rPr>
          <w:b/>
        </w:rPr>
        <w:lastRenderedPageBreak/>
        <w:t>2011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DC7F6C" w:rsidRPr="001C4D9C" w:rsidTr="000948AF">
        <w:tc>
          <w:tcPr>
            <w:tcW w:w="4606" w:type="dxa"/>
          </w:tcPr>
          <w:p w:rsidR="00DC7F6C" w:rsidRPr="001C4D9C" w:rsidRDefault="007A2DCB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53" name="Kép 25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C3D90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1" name="Kép 10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50" name="Kép 25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C3D9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9" name="Kép 10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47" name="Kép 24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C3D9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8" name="Kép 10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7A2DC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44" name="Kép 24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C3D9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6" name="Kép 10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241" name="Kép 24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C3D9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5" name="Kép 9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38" name="Kép 23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C3D9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3" name="Kép 9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35" name="Kép 23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C3D90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2" name="Kép 9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32" name="Kép 23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C3D90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0" name="Kép 8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229" name="Kép 22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DD7067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9" name="Kép 8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26" name="Kép 22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DD7067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7" name="Kép 8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23" name="Kép 22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DD7067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6" name="Kép 7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20" name="Kép 22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DD7067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4" name="Kép 7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F6C" w:rsidRDefault="00DC7F6C" w:rsidP="00DC7F6C">
      <w:r>
        <w:br w:type="page"/>
      </w:r>
    </w:p>
    <w:p w:rsidR="00DC7F6C" w:rsidRPr="00351859" w:rsidRDefault="00DC7F6C" w:rsidP="00351859">
      <w:pPr>
        <w:spacing w:before="120" w:after="120"/>
        <w:jc w:val="center"/>
        <w:rPr>
          <w:b/>
        </w:rPr>
      </w:pPr>
      <w:r w:rsidRPr="00351859">
        <w:rPr>
          <w:b/>
        </w:rPr>
        <w:lastRenderedPageBreak/>
        <w:t>2012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17" name="Kép 21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3" name="Kép 7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14" name="Kép 21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83B0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1" name="Kép 7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11" name="Kép 21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83B0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50" name="Kép 6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08" name="Kép 20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83B0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48" name="Kép 6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205" name="Kép 20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83B0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42" name="Kép 6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0948AF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202" name="Kép 20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683B0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41" name="Kép 5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99" name="Kép 19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8" name="Kép 5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96" name="Kép 19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39" name="Kép 5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193" name="Kép 19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5" name="Kép 4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90" name="Kép 19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3" name="Kép 4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87" name="Kép 18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2" name="Kép 4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0948AF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84" name="Kép 18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683B08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0" name="Kép 3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F6C" w:rsidRDefault="00DC7F6C">
      <w:r>
        <w:br w:type="page"/>
      </w:r>
    </w:p>
    <w:p w:rsidR="00DC7F6C" w:rsidRPr="00351859" w:rsidRDefault="00DC7F6C" w:rsidP="00351859">
      <w:pPr>
        <w:spacing w:before="120" w:after="120"/>
        <w:jc w:val="center"/>
        <w:rPr>
          <w:b/>
        </w:rPr>
      </w:pPr>
      <w:r w:rsidRPr="00351859">
        <w:rPr>
          <w:b/>
        </w:rPr>
        <w:lastRenderedPageBreak/>
        <w:t>2013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81" name="Kép 18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17242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78" name="Kép 17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6668E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01" name="Kép 17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17242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75" name="Kép 17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6668E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99" name="Kép 17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17242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72" name="Kép 17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6668E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98" name="Kép 17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17242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69" name="Kép 16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6668E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96" name="Kép 16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17242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66" name="Kép 16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6668E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95" name="Kép 16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17242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63" name="Kép 16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93" name="Kép 16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17242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60" name="Kép 16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92" name="Kép 16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17242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57" name="Kép 15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90" name="Kép 15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17242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47" name="Kép 15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54" name="Kép 15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94A3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45" name="Kép 15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51" name="Kép 15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94A3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44" name="Kép 14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6668E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48" name="Kép 14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94A3B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45" name="Kép 14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F6C" w:rsidRDefault="00DC7F6C">
      <w:r>
        <w:br w:type="page"/>
      </w:r>
    </w:p>
    <w:p w:rsidR="00DC7F6C" w:rsidRPr="00351859" w:rsidRDefault="00DC7F6C" w:rsidP="00351859">
      <w:pPr>
        <w:spacing w:before="120" w:after="120"/>
        <w:jc w:val="center"/>
        <w:rPr>
          <w:b/>
        </w:rPr>
      </w:pPr>
      <w:r w:rsidRPr="00351859">
        <w:rPr>
          <w:b/>
        </w:rPr>
        <w:lastRenderedPageBreak/>
        <w:t>2014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89" name="Kép 14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E94A3B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42" name="Kép 14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4473D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87" name="Kép 14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94A3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39" name="Kép 13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4473D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86" name="Kép 13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94A3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36" name="Kép 13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4473D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84" name="Kép 13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94A3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33" name="Kép 13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4473D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83" name="Kép 13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94A3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30" name="Kép 13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Default="004473DC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81" name="Kép 13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Default="00E94A3B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27" name="Kép 12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50650" cy="2016000"/>
                  <wp:effectExtent l="19050" t="0" r="6850" b="0"/>
                  <wp:docPr id="80" name="Kép 12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650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162CB6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24" name="Kép 12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8" name="Kép 124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162CB6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21" name="Kép 12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77" name="Kép 12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162CB6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18" name="Kép 11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5" name="Kép 11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162CB6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15" name="Kép 11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4" name="Kép 11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162CB6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12" name="Kép 11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6C" w:rsidRPr="001C4D9C" w:rsidTr="000948AF">
        <w:tc>
          <w:tcPr>
            <w:tcW w:w="4606" w:type="dxa"/>
          </w:tcPr>
          <w:p w:rsidR="00DC7F6C" w:rsidRPr="001C4D9C" w:rsidRDefault="004473DC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2" name="Kép 11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C7F6C" w:rsidRPr="001C4D9C" w:rsidRDefault="00162CB6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09" name="Kép 10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F6C" w:rsidRDefault="00DC7F6C"/>
    <w:p w:rsidR="00DC7F6C" w:rsidRDefault="00DC7F6C">
      <w:r>
        <w:br w:type="page"/>
      </w:r>
    </w:p>
    <w:p w:rsidR="00DC7F6C" w:rsidRPr="00351859" w:rsidRDefault="00DC7F6C" w:rsidP="00351859">
      <w:pPr>
        <w:spacing w:before="120" w:after="120"/>
        <w:jc w:val="center"/>
        <w:rPr>
          <w:b/>
        </w:rPr>
      </w:pPr>
      <w:r w:rsidRPr="00351859">
        <w:rPr>
          <w:b/>
        </w:rPr>
        <w:lastRenderedPageBreak/>
        <w:t>2015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7F2558" w:rsidRPr="001C4D9C" w:rsidTr="00A73FB9">
        <w:tc>
          <w:tcPr>
            <w:tcW w:w="4643" w:type="dxa"/>
          </w:tcPr>
          <w:p w:rsidR="00D11980" w:rsidRPr="001C4D9C" w:rsidRDefault="009F6320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31" name="Kép 31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Pr="001C4D9C" w:rsidRDefault="007F2558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88" name="Kép 8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80" w:rsidRPr="001C4D9C" w:rsidTr="00A73FB9">
        <w:tc>
          <w:tcPr>
            <w:tcW w:w="4643" w:type="dxa"/>
          </w:tcPr>
          <w:p w:rsidR="00D11980" w:rsidRDefault="009F632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8" name="Kép 28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Default="007F255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85" name="Kép 8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80" w:rsidRPr="001C4D9C" w:rsidTr="00A73FB9">
        <w:tc>
          <w:tcPr>
            <w:tcW w:w="4643" w:type="dxa"/>
          </w:tcPr>
          <w:p w:rsidR="00D11980" w:rsidRDefault="009F632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5" name="Kép 25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Default="007F255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82" name="Kép 8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80" w:rsidRPr="001C4D9C" w:rsidTr="00A73FB9">
        <w:tc>
          <w:tcPr>
            <w:tcW w:w="4643" w:type="dxa"/>
          </w:tcPr>
          <w:p w:rsidR="00D11980" w:rsidRDefault="009F632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22" name="Kép 22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Default="007F255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9" name="Kép 7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80" w:rsidRPr="001C4D9C" w:rsidTr="00A73FB9">
        <w:tc>
          <w:tcPr>
            <w:tcW w:w="4643" w:type="dxa"/>
          </w:tcPr>
          <w:p w:rsidR="00D11980" w:rsidRDefault="009F632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lastRenderedPageBreak/>
              <w:drawing>
                <wp:inline distT="0" distB="0" distL="0" distR="0">
                  <wp:extent cx="2849702" cy="2016000"/>
                  <wp:effectExtent l="19050" t="0" r="7798" b="0"/>
                  <wp:docPr id="19" name="Kép 19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Default="007F255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6" name="Kép 7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80" w:rsidRPr="001C4D9C" w:rsidTr="00A73FB9">
        <w:tc>
          <w:tcPr>
            <w:tcW w:w="4643" w:type="dxa"/>
          </w:tcPr>
          <w:p w:rsidR="00D11980" w:rsidRDefault="009F6320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16" name="Kép 16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Default="007F2558" w:rsidP="000948AF">
            <w:pPr>
              <w:spacing w:after="0"/>
              <w:jc w:val="center"/>
              <w:rPr>
                <w:noProof/>
                <w:lang w:val="hu-HU" w:eastAsia="hu-HU" w:bidi="ar-SA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1" cy="2016000"/>
                  <wp:effectExtent l="19050" t="0" r="7799" b="0"/>
                  <wp:docPr id="73" name="Kép 73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558" w:rsidRPr="001C4D9C" w:rsidTr="00A73FB9">
        <w:tc>
          <w:tcPr>
            <w:tcW w:w="4643" w:type="dxa"/>
          </w:tcPr>
          <w:p w:rsidR="00D11980" w:rsidRPr="001C4D9C" w:rsidRDefault="00D11980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2" name="Kép 1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Pr="001C4D9C" w:rsidRDefault="007F2558" w:rsidP="000948AF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70" name="Kép 7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558" w:rsidRPr="001C4D9C" w:rsidTr="00A73FB9">
        <w:tc>
          <w:tcPr>
            <w:tcW w:w="4643" w:type="dxa"/>
          </w:tcPr>
          <w:p w:rsidR="00D11980" w:rsidRPr="001C4D9C" w:rsidRDefault="00D11980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11" name="Kép 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11980" w:rsidRPr="001C4D9C" w:rsidRDefault="007F2558" w:rsidP="000948AF">
            <w:pPr>
              <w:spacing w:after="0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>
                  <wp:extent cx="2849702" cy="2016000"/>
                  <wp:effectExtent l="19050" t="0" r="7798" b="0"/>
                  <wp:docPr id="67" name="Kép 67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02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320" w:rsidRDefault="009F6320"/>
    <w:p w:rsidR="004473DC" w:rsidRDefault="004473DC">
      <w:pPr>
        <w:rPr>
          <w:noProof/>
          <w:lang w:val="hu-HU" w:eastAsia="hu-HU" w:bidi="ar-SA"/>
        </w:rPr>
      </w:pPr>
      <w:r>
        <w:rPr>
          <w:noProof/>
          <w:lang w:val="hu-HU" w:eastAsia="hu-HU" w:bidi="ar-SA"/>
        </w:rPr>
        <w:br w:type="page"/>
      </w:r>
    </w:p>
    <w:p w:rsidR="009F6320" w:rsidRDefault="009F6320"/>
    <w:p w:rsidR="009F6320" w:rsidRDefault="009F6320">
      <w:r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49" name="Kép 49" descr="http://www.metnet.hu/pic/climate_graph.php?year=2010&amp;p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etnet.hu/pic/climate_graph.php?year=2010&amp;pid=350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CE" w:rsidRDefault="005252CE">
      <w:r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106" name="Kép 106" descr="http://www.metnet.hu/pic/climate_graph.php?year=2010&amp;pid=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etnet.hu/pic/climate_graph.php?year=2010&amp;pid=1660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0" w:rsidRDefault="009F632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59450" cy="4076541"/>
            <wp:effectExtent l="19050" t="0" r="0" b="0"/>
            <wp:docPr id="46" name="Kép 46" descr="http://www.metnet.hu/pic/climate_graph.php?year=2011&amp;p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tnet.hu/pic/climate_graph.php?year=2011&amp;pid=3503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CE" w:rsidRDefault="005252CE">
      <w:r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103" name="Kép 103" descr="http://www.metnet.hu/pic/climate_graph.php?year=2011&amp;pid=1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etnet.hu/pic/climate_graph.php?year=2011&amp;pid=1195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0" w:rsidRDefault="009F632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59450" cy="4076541"/>
            <wp:effectExtent l="19050" t="0" r="0" b="0"/>
            <wp:docPr id="43" name="Kép 43" descr="http://www.metnet.hu/pic/climate_graph.php?year=2012&amp;p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etnet.hu/pic/climate_graph.php?year=2012&amp;pid=350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2CE" w:rsidRPr="005252CE">
        <w:t xml:space="preserve"> </w:t>
      </w:r>
      <w:r w:rsidR="005252CE"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100" name="Kép 100" descr="http://www.metnet.hu/pic/climate_graph.php?year=2012&amp;pid=1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etnet.hu/pic/climate_graph.php?year=2012&amp;pid=11959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0" w:rsidRDefault="009F632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59450" cy="4076541"/>
            <wp:effectExtent l="19050" t="0" r="0" b="0"/>
            <wp:docPr id="40" name="Kép 40" descr="http://www.metnet.hu/pic/climate_graph.php?year=2013&amp;p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etnet.hu/pic/climate_graph.php?year=2013&amp;pid=3503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CE" w:rsidRDefault="005252CE">
      <w:r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97" name="Kép 97" descr="http://www.metnet.hu/pic/climate_graph.php?year=2013&amp;pid=1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etnet.hu/pic/climate_graph.php?year=2013&amp;pid=1195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48" w:rsidRDefault="009F632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59450" cy="4076541"/>
            <wp:effectExtent l="19050" t="0" r="0" b="0"/>
            <wp:docPr id="37" name="Kép 37" descr="http://www.metnet.hu/pic/climate_graph.php?year=2014&amp;p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etnet.hu/pic/climate_graph.php?year=2014&amp;pid=3503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CE" w:rsidRDefault="005252CE">
      <w:r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94" name="Kép 94" descr="http://www.metnet.hu/pic/climate_graph.php?year=2014&amp;pid=1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etnet.hu/pic/climate_graph.php?year=2014&amp;pid=1195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48" w:rsidRDefault="009F6320">
      <w:r>
        <w:rPr>
          <w:noProof/>
          <w:lang w:val="hu-HU" w:eastAsia="hu-HU" w:bidi="ar-SA"/>
        </w:rPr>
        <w:lastRenderedPageBreak/>
        <w:drawing>
          <wp:inline distT="0" distB="0" distL="0" distR="0">
            <wp:extent cx="5759450" cy="4076541"/>
            <wp:effectExtent l="19050" t="0" r="0" b="0"/>
            <wp:docPr id="34" name="Kép 34" descr="http://www.metnet.hu/pic/climate_graph.php?year=2015&amp;pid=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etnet.hu/pic/climate_graph.php?year=2015&amp;pid=350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48" w:rsidRDefault="005252CE">
      <w:r>
        <w:rPr>
          <w:noProof/>
          <w:lang w:val="hu-HU" w:eastAsia="hu-HU" w:bidi="ar-SA"/>
        </w:rPr>
        <w:drawing>
          <wp:inline distT="0" distB="0" distL="0" distR="0">
            <wp:extent cx="5759450" cy="4076541"/>
            <wp:effectExtent l="19050" t="0" r="0" b="0"/>
            <wp:docPr id="91" name="Kép 91" descr="http://www.metnet.hu/pic/climate_graph.php?year=2015&amp;pid=1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etnet.hu/pic/climate_graph.php?year=2015&amp;pid=11959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4E" w:rsidRDefault="00E21A4E">
      <w:pPr>
        <w:rPr>
          <w:rFonts w:ascii="Arial Narrow" w:eastAsiaTheme="majorEastAsia" w:hAnsi="Arial Narrow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C1381" w:rsidRDefault="004B6317" w:rsidP="001C1381">
      <w:pPr>
        <w:pStyle w:val="Cmsor1"/>
      </w:pPr>
      <w:bookmarkStart w:id="13" w:name="_Toc432966869"/>
      <w:r w:rsidRPr="00346EBC">
        <w:rPr>
          <w:rFonts w:eastAsia="Times New Roman" w:cs="Times New Roman"/>
        </w:rPr>
        <w:lastRenderedPageBreak/>
        <w:t xml:space="preserve">Jövőben várható mértékadónak tekintett csapadékintenzitások </w:t>
      </w:r>
      <w:bookmarkEnd w:id="13"/>
    </w:p>
    <w:p w:rsidR="001C1381" w:rsidRDefault="001C1381" w:rsidP="001C1381">
      <w:pPr>
        <w:jc w:val="both"/>
        <w:rPr>
          <w:rFonts w:ascii="Arial Narrow" w:hAnsi="Arial Narrow"/>
        </w:rPr>
      </w:pPr>
    </w:p>
    <w:p w:rsidR="0087167E" w:rsidRDefault="0087167E" w:rsidP="001C138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mértékadónak tekintett csapadékintenzitásokat a múltbéli adatok elemzésével kapjuk, melyet a </w:t>
      </w:r>
      <w:r w:rsidRPr="00066D4C">
        <w:rPr>
          <w:rFonts w:ascii="Arial Narrow" w:hAnsi="Arial Narrow"/>
        </w:rPr>
        <w:t>Megnövelt kettõs lépcsõ alakú tervezési csapadék</w:t>
      </w:r>
      <w:r>
        <w:rPr>
          <w:rFonts w:ascii="Arial Narrow" w:hAnsi="Arial Narrow"/>
        </w:rPr>
        <w:t xml:space="preserve">eseménnyel párosítva kapjuk </w:t>
      </w:r>
      <w:proofErr w:type="gramStart"/>
      <w:r>
        <w:rPr>
          <w:rFonts w:ascii="Arial Narrow" w:hAnsi="Arial Narrow"/>
        </w:rPr>
        <w:t>meg</w:t>
      </w:r>
      <w:proofErr w:type="gramEnd"/>
      <w:r>
        <w:rPr>
          <w:rFonts w:ascii="Arial Narrow" w:hAnsi="Arial Narrow"/>
        </w:rPr>
        <w:t xml:space="preserve"> az egyes méretezési esetekben figyelembe veendő árhullámképet.</w:t>
      </w:r>
    </w:p>
    <w:p w:rsidR="0087167E" w:rsidRDefault="0087167E" w:rsidP="0087167E">
      <w:pPr>
        <w:jc w:val="center"/>
        <w:rPr>
          <w:rFonts w:ascii="Arial Narrow" w:hAnsi="Arial Narrow"/>
        </w:rPr>
      </w:pPr>
      <w:r w:rsidRPr="0087167E">
        <w:rPr>
          <w:rFonts w:ascii="Arial Narrow" w:hAnsi="Arial Narrow"/>
        </w:rPr>
        <w:drawing>
          <wp:inline distT="0" distB="0" distL="0" distR="0">
            <wp:extent cx="4606113" cy="3070968"/>
            <wp:effectExtent l="19050" t="0" r="3987" b="0"/>
            <wp:docPr id="104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68" cy="308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7E" w:rsidRDefault="0087167E" w:rsidP="0087167E">
      <w:pPr>
        <w:jc w:val="center"/>
      </w:pPr>
      <w:r w:rsidRPr="00771039">
        <w:drawing>
          <wp:inline distT="0" distB="0" distL="0" distR="0">
            <wp:extent cx="4406827" cy="1690577"/>
            <wp:effectExtent l="19050" t="0" r="0" b="0"/>
            <wp:docPr id="105" name="Kép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09" cy="16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7E" w:rsidRDefault="0087167E" w:rsidP="0087167E">
      <w:pPr>
        <w:jc w:val="center"/>
      </w:pPr>
      <w:r w:rsidRPr="00771039">
        <w:drawing>
          <wp:inline distT="0" distB="0" distL="0" distR="0">
            <wp:extent cx="4369981" cy="1528072"/>
            <wp:effectExtent l="19050" t="0" r="0" b="0"/>
            <wp:docPr id="107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80" cy="15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46" w:rsidRDefault="007B7946" w:rsidP="001C1381">
      <w:pPr>
        <w:jc w:val="both"/>
        <w:rPr>
          <w:rFonts w:ascii="Arial Narrow" w:hAnsi="Arial Narrow"/>
        </w:rPr>
      </w:pPr>
    </w:p>
    <w:p w:rsidR="00E21A4E" w:rsidRPr="001537F2" w:rsidRDefault="000C3E0E" w:rsidP="001537F2">
      <w:pPr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i/>
        </w:rPr>
        <w:t>Szentendre, 2015.</w:t>
      </w:r>
      <w:proofErr w:type="gramEnd"/>
      <w:r>
        <w:rPr>
          <w:rFonts w:ascii="Arial Narrow" w:hAnsi="Arial Narrow"/>
          <w:b/>
          <w:i/>
        </w:rPr>
        <w:t xml:space="preserve"> </w:t>
      </w:r>
      <w:proofErr w:type="gramStart"/>
      <w:r>
        <w:rPr>
          <w:rFonts w:ascii="Arial Narrow" w:hAnsi="Arial Narrow"/>
          <w:b/>
          <w:i/>
        </w:rPr>
        <w:t>október</w:t>
      </w:r>
      <w:proofErr w:type="gramEnd"/>
    </w:p>
    <w:sectPr w:rsidR="00E21A4E" w:rsidRPr="001537F2" w:rsidSect="0060323E">
      <w:headerReference w:type="even" r:id="rId188"/>
      <w:headerReference w:type="default" r:id="rId189"/>
      <w:footerReference w:type="even" r:id="rId190"/>
      <w:footerReference w:type="default" r:id="rId19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218" w:rsidRDefault="00051218" w:rsidP="0071774D">
      <w:r>
        <w:separator/>
      </w:r>
    </w:p>
    <w:p w:rsidR="00051218" w:rsidRDefault="00051218"/>
  </w:endnote>
  <w:endnote w:type="continuationSeparator" w:id="0">
    <w:p w:rsidR="00051218" w:rsidRDefault="00051218" w:rsidP="0071774D">
      <w:r>
        <w:continuationSeparator/>
      </w:r>
    </w:p>
    <w:p w:rsidR="00051218" w:rsidRDefault="0005121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PFL-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42" w:type="dxa"/>
      <w:tblBorders>
        <w:top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189"/>
      <w:gridCol w:w="2835"/>
      <w:gridCol w:w="3118"/>
    </w:tblGrid>
    <w:tr w:rsidR="002F43F4" w:rsidRPr="009A29F7" w:rsidTr="00DC193C">
      <w:trPr>
        <w:trHeight w:val="254"/>
      </w:trPr>
      <w:tc>
        <w:tcPr>
          <w:tcW w:w="3189" w:type="dxa"/>
        </w:tcPr>
        <w:p w:rsidR="002F43F4" w:rsidRPr="009A29F7" w:rsidRDefault="002F43F4" w:rsidP="00DC193C">
          <w:pPr>
            <w:pStyle w:val="llb"/>
            <w:spacing w:after="0"/>
            <w:rPr>
              <w:rFonts w:ascii="Arial Narrow" w:hAnsi="Arial Narrow"/>
              <w:b/>
            </w:rPr>
          </w:pPr>
          <w:r>
            <w:rPr>
              <w:rStyle w:val="Oldalszm"/>
              <w:rFonts w:ascii="Arial Narrow" w:hAnsi="Arial Narrow"/>
              <w:b/>
            </w:rPr>
            <w:fldChar w:fldCharType="begin"/>
          </w:r>
          <w:r>
            <w:rPr>
              <w:rStyle w:val="Oldalszm"/>
              <w:rFonts w:ascii="Arial Narrow" w:hAnsi="Arial Narrow"/>
              <w:b/>
            </w:rPr>
            <w:instrText xml:space="preserve"> PAGE  </w:instrText>
          </w:r>
          <w:r>
            <w:rPr>
              <w:rStyle w:val="Oldalszm"/>
              <w:rFonts w:ascii="Arial Narrow" w:hAnsi="Arial Narrow"/>
              <w:b/>
            </w:rPr>
            <w:fldChar w:fldCharType="separate"/>
          </w:r>
          <w:r w:rsidR="000C3E0E">
            <w:rPr>
              <w:rStyle w:val="Oldalszm"/>
              <w:rFonts w:ascii="Arial Narrow" w:hAnsi="Arial Narrow"/>
              <w:b/>
              <w:noProof/>
            </w:rPr>
            <w:t>40</w:t>
          </w:r>
          <w:r>
            <w:rPr>
              <w:rStyle w:val="Oldalszm"/>
              <w:rFonts w:ascii="Arial Narrow" w:hAnsi="Arial Narrow"/>
              <w:b/>
            </w:rPr>
            <w:fldChar w:fldCharType="end"/>
          </w:r>
        </w:p>
      </w:tc>
      <w:tc>
        <w:tcPr>
          <w:tcW w:w="2835" w:type="dxa"/>
        </w:tcPr>
        <w:p w:rsidR="002F43F4" w:rsidRPr="009A29F7" w:rsidRDefault="002F43F4" w:rsidP="00A63771">
          <w:pPr>
            <w:pStyle w:val="llb"/>
            <w:spacing w:after="0"/>
            <w:jc w:val="center"/>
            <w:rPr>
              <w:rFonts w:ascii="Arial Narrow" w:hAnsi="Arial Narrow"/>
            </w:rPr>
          </w:pPr>
          <w:r w:rsidRPr="009A29F7">
            <w:rPr>
              <w:rFonts w:ascii="Arial Narrow" w:hAnsi="Arial Narrow"/>
              <w:b/>
              <w:snapToGrid w:val="0"/>
            </w:rPr>
            <w:t>20</w:t>
          </w:r>
          <w:r>
            <w:rPr>
              <w:rFonts w:ascii="Arial Narrow" w:hAnsi="Arial Narrow"/>
              <w:b/>
              <w:snapToGrid w:val="0"/>
            </w:rPr>
            <w:t>15</w:t>
          </w:r>
          <w:r w:rsidRPr="009A29F7">
            <w:rPr>
              <w:rFonts w:ascii="Arial Narrow" w:hAnsi="Arial Narrow"/>
              <w:b/>
              <w:snapToGrid w:val="0"/>
            </w:rPr>
            <w:t xml:space="preserve">. </w:t>
          </w:r>
          <w:r>
            <w:rPr>
              <w:rFonts w:ascii="Arial Narrow" w:hAnsi="Arial Narrow"/>
              <w:b/>
              <w:snapToGrid w:val="0"/>
            </w:rPr>
            <w:t>október</w:t>
          </w:r>
        </w:p>
      </w:tc>
      <w:tc>
        <w:tcPr>
          <w:tcW w:w="3118" w:type="dxa"/>
        </w:tcPr>
        <w:p w:rsidR="002F43F4" w:rsidRPr="005A20F5" w:rsidRDefault="002F43F4" w:rsidP="00DC193C">
          <w:pPr>
            <w:pStyle w:val="llb"/>
            <w:spacing w:after="0"/>
            <w:jc w:val="right"/>
            <w:rPr>
              <w:rFonts w:ascii="Arial Narrow" w:hAnsi="Arial Narrow"/>
              <w:b/>
              <w:color w:val="FF0000"/>
            </w:rPr>
          </w:pPr>
        </w:p>
      </w:tc>
    </w:tr>
  </w:tbl>
  <w:p w:rsidR="002F43F4" w:rsidRDefault="002F43F4" w:rsidP="00DC193C">
    <w:pPr>
      <w:spacing w:after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42" w:type="dxa"/>
      <w:tblBorders>
        <w:top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189"/>
      <w:gridCol w:w="2835"/>
      <w:gridCol w:w="3118"/>
    </w:tblGrid>
    <w:tr w:rsidR="002F43F4" w:rsidRPr="009A29F7" w:rsidTr="003E0AAA">
      <w:tc>
        <w:tcPr>
          <w:tcW w:w="3189" w:type="dxa"/>
        </w:tcPr>
        <w:p w:rsidR="002F43F4" w:rsidRPr="009A29F7" w:rsidRDefault="002F43F4" w:rsidP="00DC193C">
          <w:pPr>
            <w:pStyle w:val="llb"/>
            <w:spacing w:after="0"/>
            <w:rPr>
              <w:rFonts w:ascii="Arial Narrow" w:hAnsi="Arial Narrow"/>
              <w:b/>
            </w:rPr>
          </w:pPr>
        </w:p>
      </w:tc>
      <w:tc>
        <w:tcPr>
          <w:tcW w:w="2835" w:type="dxa"/>
        </w:tcPr>
        <w:p w:rsidR="002F43F4" w:rsidRPr="009A29F7" w:rsidRDefault="002F43F4" w:rsidP="00A63771">
          <w:pPr>
            <w:pStyle w:val="llb"/>
            <w:spacing w:after="0"/>
            <w:jc w:val="center"/>
            <w:rPr>
              <w:rFonts w:ascii="Arial Narrow" w:hAnsi="Arial Narrow"/>
            </w:rPr>
          </w:pPr>
          <w:r w:rsidRPr="009A29F7">
            <w:rPr>
              <w:rFonts w:ascii="Arial Narrow" w:hAnsi="Arial Narrow"/>
              <w:b/>
              <w:snapToGrid w:val="0"/>
            </w:rPr>
            <w:t>20</w:t>
          </w:r>
          <w:r>
            <w:rPr>
              <w:rFonts w:ascii="Arial Narrow" w:hAnsi="Arial Narrow"/>
              <w:b/>
              <w:snapToGrid w:val="0"/>
            </w:rPr>
            <w:t>15</w:t>
          </w:r>
          <w:r w:rsidRPr="009A29F7">
            <w:rPr>
              <w:rFonts w:ascii="Arial Narrow" w:hAnsi="Arial Narrow"/>
              <w:b/>
              <w:snapToGrid w:val="0"/>
            </w:rPr>
            <w:t xml:space="preserve">. </w:t>
          </w:r>
          <w:r>
            <w:rPr>
              <w:rFonts w:ascii="Arial Narrow" w:hAnsi="Arial Narrow"/>
              <w:b/>
              <w:snapToGrid w:val="0"/>
            </w:rPr>
            <w:t>október</w:t>
          </w:r>
        </w:p>
      </w:tc>
      <w:tc>
        <w:tcPr>
          <w:tcW w:w="3118" w:type="dxa"/>
        </w:tcPr>
        <w:p w:rsidR="002F43F4" w:rsidRPr="009A29F7" w:rsidRDefault="002F43F4" w:rsidP="00DC193C">
          <w:pPr>
            <w:pStyle w:val="llb"/>
            <w:spacing w:after="0"/>
            <w:jc w:val="right"/>
            <w:rPr>
              <w:rFonts w:ascii="Arial Narrow" w:hAnsi="Arial Narrow"/>
              <w:b/>
            </w:rPr>
          </w:pPr>
          <w:r w:rsidRPr="009A29F7">
            <w:rPr>
              <w:rStyle w:val="Oldalszm"/>
              <w:rFonts w:ascii="Arial Narrow" w:hAnsi="Arial Narrow"/>
              <w:b/>
            </w:rPr>
            <w:fldChar w:fldCharType="begin"/>
          </w:r>
          <w:r w:rsidRPr="009A29F7">
            <w:rPr>
              <w:rStyle w:val="Oldalszm"/>
              <w:rFonts w:ascii="Arial Narrow" w:hAnsi="Arial Narrow"/>
              <w:b/>
            </w:rPr>
            <w:instrText xml:space="preserve"> PAGE </w:instrText>
          </w:r>
          <w:r w:rsidRPr="009A29F7">
            <w:rPr>
              <w:rStyle w:val="Oldalszm"/>
              <w:rFonts w:ascii="Arial Narrow" w:hAnsi="Arial Narrow"/>
              <w:b/>
            </w:rPr>
            <w:fldChar w:fldCharType="separate"/>
          </w:r>
          <w:r w:rsidR="000C3E0E">
            <w:rPr>
              <w:rStyle w:val="Oldalszm"/>
              <w:rFonts w:ascii="Arial Narrow" w:hAnsi="Arial Narrow"/>
              <w:b/>
              <w:noProof/>
            </w:rPr>
            <w:t>39</w:t>
          </w:r>
          <w:r w:rsidRPr="009A29F7">
            <w:rPr>
              <w:rStyle w:val="Oldalszm"/>
              <w:rFonts w:ascii="Arial Narrow" w:hAnsi="Arial Narrow"/>
              <w:b/>
            </w:rPr>
            <w:fldChar w:fldCharType="end"/>
          </w:r>
        </w:p>
      </w:tc>
    </w:tr>
  </w:tbl>
  <w:p w:rsidR="002F43F4" w:rsidRDefault="002F43F4" w:rsidP="00DC193C">
    <w:pPr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218" w:rsidRDefault="00051218" w:rsidP="0071774D">
      <w:r>
        <w:separator/>
      </w:r>
    </w:p>
    <w:p w:rsidR="00051218" w:rsidRDefault="00051218"/>
  </w:footnote>
  <w:footnote w:type="continuationSeparator" w:id="0">
    <w:p w:rsidR="00051218" w:rsidRDefault="00051218" w:rsidP="0071774D">
      <w:r>
        <w:continuationSeparator/>
      </w:r>
    </w:p>
    <w:p w:rsidR="00051218" w:rsidRDefault="0005121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3F4" w:rsidRPr="0071774D" w:rsidRDefault="002F43F4" w:rsidP="0060323E">
    <w:pPr>
      <w:pStyle w:val="Nincstrkz"/>
      <w:pBdr>
        <w:bottom w:val="single" w:sz="12" w:space="1" w:color="auto"/>
      </w:pBdr>
      <w:tabs>
        <w:tab w:val="right" w:pos="9072"/>
      </w:tabs>
      <w:rPr>
        <w:rFonts w:ascii="Arial Narrow" w:hAnsi="Arial Narrow"/>
        <w:smallCaps/>
        <w:sz w:val="20"/>
        <w:lang w:eastAsia="hu-HU"/>
      </w:rPr>
    </w:pPr>
    <w:r w:rsidRPr="0071774D">
      <w:rPr>
        <w:rFonts w:ascii="Arial Narrow" w:hAnsi="Arial Narrow"/>
        <w:smallCaps/>
        <w:sz w:val="20"/>
        <w:lang w:eastAsia="hu-HU"/>
      </w:rPr>
      <w:t>Szentendre</w:t>
    </w:r>
    <w:r>
      <w:rPr>
        <w:rFonts w:ascii="Arial Narrow" w:hAnsi="Arial Narrow"/>
        <w:smallCaps/>
        <w:sz w:val="20"/>
        <w:lang w:eastAsia="hu-HU"/>
      </w:rPr>
      <w:t>-</w:t>
    </w:r>
    <w:r w:rsidRPr="0071774D">
      <w:rPr>
        <w:rFonts w:ascii="Arial Narrow" w:hAnsi="Arial Narrow"/>
        <w:smallCaps/>
        <w:sz w:val="20"/>
        <w:lang w:eastAsia="hu-HU"/>
      </w:rPr>
      <w:t xml:space="preserve">Izbég településrész csapadékvíz elvezetési koncepcióterve </w:t>
    </w:r>
    <w:r>
      <w:rPr>
        <w:rFonts w:ascii="Arial Narrow" w:hAnsi="Arial Narrow"/>
        <w:smallCaps/>
        <w:sz w:val="20"/>
        <w:lang w:eastAsia="hu-HU"/>
      </w:rPr>
      <w:tab/>
    </w:r>
    <w:r w:rsidRPr="0060323E">
      <w:rPr>
        <w:rFonts w:ascii="Showcard Gothic" w:hAnsi="Showcard Gothic"/>
        <w:smallCaps/>
        <w:sz w:val="20"/>
        <w:lang w:eastAsia="hu-HU"/>
      </w:rPr>
      <w:t>PLANTUM’3</w:t>
    </w:r>
  </w:p>
  <w:p w:rsidR="002F43F4" w:rsidRPr="0002412D" w:rsidRDefault="002F43F4" w:rsidP="0002412D">
    <w:pPr>
      <w:tabs>
        <w:tab w:val="right" w:pos="9072"/>
      </w:tabs>
      <w:ind w:right="-1"/>
      <w:rPr>
        <w:rFonts w:ascii="Arial Narrow" w:hAnsi="Arial Narrow"/>
        <w:smallCaps/>
        <w:sz w:val="20"/>
      </w:rPr>
    </w:pPr>
    <w:r>
      <w:rPr>
        <w:rFonts w:ascii="Arial Narrow" w:hAnsi="Arial Narrow"/>
        <w:smallCaps/>
        <w:sz w:val="20"/>
      </w:rPr>
      <w:t xml:space="preserve">„B” </w:t>
    </w:r>
    <w:r w:rsidRPr="0071774D">
      <w:rPr>
        <w:rFonts w:ascii="Arial Narrow" w:eastAsia="SimSun" w:hAnsi="Arial Narrow"/>
        <w:smallCaps/>
        <w:sz w:val="20"/>
      </w:rPr>
      <w:t xml:space="preserve">ütem: </w:t>
    </w:r>
    <w:r w:rsidRPr="00A63771">
      <w:rPr>
        <w:rFonts w:ascii="Arial Narrow" w:eastAsia="SimSun" w:hAnsi="Arial Narrow" w:cs="Times New Roman"/>
        <w:smallCaps/>
        <w:sz w:val="20"/>
      </w:rPr>
      <w:t>Jellemző és mértékadó csapadékesemények meghatározása</w:t>
    </w:r>
    <w:r>
      <w:rPr>
        <w:rFonts w:ascii="Arial Narrow" w:hAnsi="Arial Narrow"/>
        <w:smallCaps/>
        <w:sz w:val="20"/>
      </w:rPr>
      <w:tab/>
    </w:r>
    <w:proofErr w:type="gramStart"/>
    <w:r w:rsidRPr="005D237F">
      <w:rPr>
        <w:rFonts w:ascii="Arial Narrow" w:hAnsi="Arial Narrow"/>
        <w:smallCaps/>
        <w:sz w:val="20"/>
      </w:rPr>
      <w:t>Msz.:</w:t>
    </w:r>
    <w:proofErr w:type="gramEnd"/>
    <w:r w:rsidRPr="005D237F">
      <w:rPr>
        <w:rFonts w:ascii="Arial Narrow" w:hAnsi="Arial Narrow"/>
        <w:smallCaps/>
        <w:sz w:val="20"/>
      </w:rPr>
      <w:t xml:space="preserve"> </w:t>
    </w:r>
    <w:r>
      <w:rPr>
        <w:rFonts w:ascii="Arial Narrow" w:hAnsi="Arial Narrow"/>
        <w:smallCaps/>
        <w:sz w:val="20"/>
      </w:rPr>
      <w:t>06 / 2015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3F4" w:rsidRPr="0071774D" w:rsidRDefault="002F43F4" w:rsidP="0060323E">
    <w:pPr>
      <w:pStyle w:val="Nincstrkz"/>
      <w:pBdr>
        <w:bottom w:val="single" w:sz="12" w:space="1" w:color="auto"/>
      </w:pBdr>
      <w:tabs>
        <w:tab w:val="right" w:pos="9072"/>
      </w:tabs>
      <w:rPr>
        <w:rFonts w:ascii="Arial Narrow" w:hAnsi="Arial Narrow"/>
        <w:smallCaps/>
        <w:sz w:val="20"/>
        <w:lang w:eastAsia="hu-HU"/>
      </w:rPr>
    </w:pPr>
    <w:r w:rsidRPr="0071774D">
      <w:rPr>
        <w:rFonts w:ascii="Arial Narrow" w:hAnsi="Arial Narrow"/>
        <w:smallCaps/>
        <w:sz w:val="20"/>
        <w:lang w:eastAsia="hu-HU"/>
      </w:rPr>
      <w:t>Szentendre</w:t>
    </w:r>
    <w:r>
      <w:rPr>
        <w:rFonts w:ascii="Arial Narrow" w:hAnsi="Arial Narrow"/>
        <w:smallCaps/>
        <w:sz w:val="20"/>
        <w:lang w:eastAsia="hu-HU"/>
      </w:rPr>
      <w:t>-</w:t>
    </w:r>
    <w:r w:rsidRPr="0071774D">
      <w:rPr>
        <w:rFonts w:ascii="Arial Narrow" w:hAnsi="Arial Narrow"/>
        <w:smallCaps/>
        <w:sz w:val="20"/>
        <w:lang w:eastAsia="hu-HU"/>
      </w:rPr>
      <w:t xml:space="preserve">Izbég településrész csapadékvíz elvezetési koncepcióterve </w:t>
    </w:r>
    <w:r>
      <w:rPr>
        <w:rFonts w:ascii="Arial Narrow" w:hAnsi="Arial Narrow"/>
        <w:smallCaps/>
        <w:sz w:val="20"/>
        <w:lang w:eastAsia="hu-HU"/>
      </w:rPr>
      <w:tab/>
    </w:r>
    <w:r w:rsidRPr="0060323E">
      <w:rPr>
        <w:rFonts w:ascii="Showcard Gothic" w:hAnsi="Showcard Gothic"/>
        <w:smallCaps/>
        <w:sz w:val="20"/>
        <w:lang w:eastAsia="hu-HU"/>
      </w:rPr>
      <w:t>PLANTUM’3</w:t>
    </w:r>
  </w:p>
  <w:p w:rsidR="002F43F4" w:rsidRPr="0002412D" w:rsidRDefault="002F43F4" w:rsidP="00A63771">
    <w:pPr>
      <w:tabs>
        <w:tab w:val="right" w:pos="9072"/>
      </w:tabs>
      <w:ind w:right="-1"/>
      <w:rPr>
        <w:rFonts w:ascii="Arial Narrow" w:hAnsi="Arial Narrow"/>
        <w:smallCaps/>
        <w:sz w:val="20"/>
      </w:rPr>
    </w:pPr>
    <w:r>
      <w:rPr>
        <w:rFonts w:ascii="Arial Narrow" w:hAnsi="Arial Narrow"/>
        <w:smallCaps/>
        <w:sz w:val="20"/>
      </w:rPr>
      <w:t xml:space="preserve">„B” </w:t>
    </w:r>
    <w:r w:rsidRPr="0071774D">
      <w:rPr>
        <w:rFonts w:ascii="Arial Narrow" w:eastAsia="SimSun" w:hAnsi="Arial Narrow"/>
        <w:smallCaps/>
        <w:sz w:val="20"/>
      </w:rPr>
      <w:t xml:space="preserve">ütem: </w:t>
    </w:r>
    <w:r w:rsidRPr="00A63771">
      <w:rPr>
        <w:rFonts w:ascii="Arial Narrow" w:eastAsia="SimSun" w:hAnsi="Arial Narrow" w:cs="Times New Roman"/>
        <w:smallCaps/>
        <w:sz w:val="20"/>
      </w:rPr>
      <w:t>Jellemző és mértékadó csapadékesemények meghatározása</w:t>
    </w:r>
    <w:r>
      <w:rPr>
        <w:rFonts w:ascii="Arial Narrow" w:hAnsi="Arial Narrow"/>
        <w:smallCaps/>
        <w:sz w:val="20"/>
      </w:rPr>
      <w:tab/>
    </w:r>
    <w:proofErr w:type="gramStart"/>
    <w:r w:rsidRPr="005D237F">
      <w:rPr>
        <w:rFonts w:ascii="Arial Narrow" w:hAnsi="Arial Narrow"/>
        <w:smallCaps/>
        <w:sz w:val="20"/>
      </w:rPr>
      <w:t>Msz.:</w:t>
    </w:r>
    <w:proofErr w:type="gramEnd"/>
    <w:r w:rsidRPr="005D237F">
      <w:rPr>
        <w:rFonts w:ascii="Arial Narrow" w:hAnsi="Arial Narrow"/>
        <w:smallCaps/>
        <w:sz w:val="20"/>
      </w:rPr>
      <w:t xml:space="preserve"> </w:t>
    </w:r>
    <w:r>
      <w:rPr>
        <w:rFonts w:ascii="Arial Narrow" w:hAnsi="Arial Narrow"/>
        <w:smallCaps/>
        <w:sz w:val="20"/>
      </w:rPr>
      <w:t>06 / 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29E6304"/>
    <w:lvl w:ilvl="0">
      <w:start w:val="1"/>
      <w:numFmt w:val="bullet"/>
      <w:pStyle w:val="Felsorol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E35528"/>
    <w:multiLevelType w:val="hybridMultilevel"/>
    <w:tmpl w:val="B666E006"/>
    <w:lvl w:ilvl="0" w:tplc="7E46D890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159707F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2B8173A"/>
    <w:multiLevelType w:val="multilevel"/>
    <w:tmpl w:val="A1D03BA4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B434E5"/>
    <w:multiLevelType w:val="multilevel"/>
    <w:tmpl w:val="96E09A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C12528"/>
    <w:multiLevelType w:val="hybridMultilevel"/>
    <w:tmpl w:val="5D3C23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65255"/>
    <w:multiLevelType w:val="multilevel"/>
    <w:tmpl w:val="96E09A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BA436FF"/>
    <w:multiLevelType w:val="multilevel"/>
    <w:tmpl w:val="212042A2"/>
    <w:lvl w:ilvl="0">
      <w:start w:val="1"/>
      <w:numFmt w:val="decimal"/>
      <w:lvlText w:val="%1"/>
      <w:lvlJc w:val="left"/>
      <w:pPr>
        <w:ind w:left="3693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3DD31413"/>
    <w:multiLevelType w:val="hybridMultilevel"/>
    <w:tmpl w:val="C2F01B86"/>
    <w:lvl w:ilvl="0" w:tplc="040E0019">
      <w:start w:val="1"/>
      <w:numFmt w:val="lowerLetter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01403BC"/>
    <w:multiLevelType w:val="hybridMultilevel"/>
    <w:tmpl w:val="914EC9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50FB0"/>
    <w:multiLevelType w:val="hybridMultilevel"/>
    <w:tmpl w:val="D794C074"/>
    <w:lvl w:ilvl="0" w:tplc="28B29D2A">
      <w:numFmt w:val="bullet"/>
      <w:lvlText w:val="-"/>
      <w:lvlJc w:val="left"/>
      <w:pPr>
        <w:ind w:left="1065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43990386"/>
    <w:multiLevelType w:val="hybridMultilevel"/>
    <w:tmpl w:val="C404554E"/>
    <w:lvl w:ilvl="0" w:tplc="040E0019">
      <w:start w:val="1"/>
      <w:numFmt w:val="lowerLetter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6B01DB6"/>
    <w:multiLevelType w:val="hybridMultilevel"/>
    <w:tmpl w:val="C062F39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B95919"/>
    <w:multiLevelType w:val="multilevel"/>
    <w:tmpl w:val="E214B6FC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FF23F96"/>
    <w:multiLevelType w:val="multilevel"/>
    <w:tmpl w:val="5F6AE6E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07B0C51"/>
    <w:multiLevelType w:val="multilevel"/>
    <w:tmpl w:val="A1D03BA4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5DA2644"/>
    <w:multiLevelType w:val="hybridMultilevel"/>
    <w:tmpl w:val="4EC09A64"/>
    <w:lvl w:ilvl="0" w:tplc="040E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6F14DA38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6C4CFC"/>
    <w:multiLevelType w:val="hybridMultilevel"/>
    <w:tmpl w:val="4C4C8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AD166D"/>
    <w:multiLevelType w:val="hybridMultilevel"/>
    <w:tmpl w:val="1F94B6CA"/>
    <w:lvl w:ilvl="0" w:tplc="040E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6F14DA38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1D4000"/>
    <w:multiLevelType w:val="hybridMultilevel"/>
    <w:tmpl w:val="DEE46C12"/>
    <w:lvl w:ilvl="0" w:tplc="040E0019">
      <w:start w:val="1"/>
      <w:numFmt w:val="lowerLetter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4"/>
  </w:num>
  <w:num w:numId="5">
    <w:abstractNumId w:val="15"/>
  </w:num>
  <w:num w:numId="6">
    <w:abstractNumId w:val="6"/>
  </w:num>
  <w:num w:numId="7">
    <w:abstractNumId w:val="16"/>
  </w:num>
  <w:num w:numId="8">
    <w:abstractNumId w:val="14"/>
  </w:num>
  <w:num w:numId="9">
    <w:abstractNumId w:val="9"/>
  </w:num>
  <w:num w:numId="10">
    <w:abstractNumId w:val="0"/>
  </w:num>
  <w:num w:numId="11">
    <w:abstractNumId w:val="10"/>
  </w:num>
  <w:num w:numId="12">
    <w:abstractNumId w:val="12"/>
  </w:num>
  <w:num w:numId="13">
    <w:abstractNumId w:val="1"/>
  </w:num>
  <w:num w:numId="14">
    <w:abstractNumId w:val="2"/>
  </w:num>
  <w:num w:numId="15">
    <w:abstractNumId w:val="13"/>
  </w:num>
  <w:num w:numId="16">
    <w:abstractNumId w:val="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8"/>
  </w:num>
  <w:num w:numId="31">
    <w:abstractNumId w:val="19"/>
  </w:num>
  <w:num w:numId="32">
    <w:abstractNumId w:val="18"/>
  </w:num>
  <w:num w:numId="33">
    <w:abstractNumId w:val="13"/>
  </w:num>
  <w:num w:numId="34">
    <w:abstractNumId w:val="13"/>
  </w:num>
  <w:num w:numId="35">
    <w:abstractNumId w:val="5"/>
  </w:num>
  <w:num w:numId="36">
    <w:abstractNumId w:val="13"/>
  </w:num>
  <w:num w:numId="37">
    <w:abstractNumId w:val="13"/>
  </w:num>
  <w:num w:numId="38">
    <w:abstractNumId w:val="17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08"/>
  <w:hyphenationZone w:val="425"/>
  <w:evenAndOddHeaders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77ED5"/>
    <w:rsid w:val="00000FC5"/>
    <w:rsid w:val="00001B28"/>
    <w:rsid w:val="0000226E"/>
    <w:rsid w:val="000022E4"/>
    <w:rsid w:val="00002B58"/>
    <w:rsid w:val="00002C10"/>
    <w:rsid w:val="00002C87"/>
    <w:rsid w:val="00002EF1"/>
    <w:rsid w:val="0000386E"/>
    <w:rsid w:val="00004DEF"/>
    <w:rsid w:val="00006813"/>
    <w:rsid w:val="00007DB8"/>
    <w:rsid w:val="000108C9"/>
    <w:rsid w:val="000109EB"/>
    <w:rsid w:val="000115F3"/>
    <w:rsid w:val="00011D74"/>
    <w:rsid w:val="00014A55"/>
    <w:rsid w:val="00014BA4"/>
    <w:rsid w:val="00014C01"/>
    <w:rsid w:val="00014CC3"/>
    <w:rsid w:val="00015A99"/>
    <w:rsid w:val="00016817"/>
    <w:rsid w:val="0001731E"/>
    <w:rsid w:val="00020757"/>
    <w:rsid w:val="00020EB4"/>
    <w:rsid w:val="00020F91"/>
    <w:rsid w:val="00021DB7"/>
    <w:rsid w:val="00022CDD"/>
    <w:rsid w:val="0002412D"/>
    <w:rsid w:val="00024945"/>
    <w:rsid w:val="00026258"/>
    <w:rsid w:val="00026866"/>
    <w:rsid w:val="00027062"/>
    <w:rsid w:val="00030F42"/>
    <w:rsid w:val="000311AC"/>
    <w:rsid w:val="00031748"/>
    <w:rsid w:val="00031CC4"/>
    <w:rsid w:val="00032057"/>
    <w:rsid w:val="000324E9"/>
    <w:rsid w:val="0003371D"/>
    <w:rsid w:val="00033EEB"/>
    <w:rsid w:val="000348D8"/>
    <w:rsid w:val="000349F0"/>
    <w:rsid w:val="00034BC0"/>
    <w:rsid w:val="000351AC"/>
    <w:rsid w:val="000351BE"/>
    <w:rsid w:val="00036304"/>
    <w:rsid w:val="000369B1"/>
    <w:rsid w:val="0003722F"/>
    <w:rsid w:val="00040069"/>
    <w:rsid w:val="00041190"/>
    <w:rsid w:val="0004141D"/>
    <w:rsid w:val="00041781"/>
    <w:rsid w:val="00041886"/>
    <w:rsid w:val="00041959"/>
    <w:rsid w:val="00041A0A"/>
    <w:rsid w:val="00043E71"/>
    <w:rsid w:val="00045802"/>
    <w:rsid w:val="0004606E"/>
    <w:rsid w:val="00046E7B"/>
    <w:rsid w:val="00051218"/>
    <w:rsid w:val="0005193F"/>
    <w:rsid w:val="0005364E"/>
    <w:rsid w:val="00053944"/>
    <w:rsid w:val="00053A25"/>
    <w:rsid w:val="000540C4"/>
    <w:rsid w:val="0005473F"/>
    <w:rsid w:val="00054C7A"/>
    <w:rsid w:val="00055142"/>
    <w:rsid w:val="00055509"/>
    <w:rsid w:val="0005639A"/>
    <w:rsid w:val="0006058C"/>
    <w:rsid w:val="000605F3"/>
    <w:rsid w:val="00061B09"/>
    <w:rsid w:val="00061D8C"/>
    <w:rsid w:val="0006202F"/>
    <w:rsid w:val="000626D9"/>
    <w:rsid w:val="00062C44"/>
    <w:rsid w:val="00063240"/>
    <w:rsid w:val="000640C3"/>
    <w:rsid w:val="0006455B"/>
    <w:rsid w:val="00066632"/>
    <w:rsid w:val="00066957"/>
    <w:rsid w:val="00066B43"/>
    <w:rsid w:val="00066D4C"/>
    <w:rsid w:val="00067F8D"/>
    <w:rsid w:val="0007013F"/>
    <w:rsid w:val="0007095C"/>
    <w:rsid w:val="00070DE4"/>
    <w:rsid w:val="000715CA"/>
    <w:rsid w:val="000716DD"/>
    <w:rsid w:val="00071766"/>
    <w:rsid w:val="00071A38"/>
    <w:rsid w:val="00072DEE"/>
    <w:rsid w:val="000732F0"/>
    <w:rsid w:val="000745FB"/>
    <w:rsid w:val="00074981"/>
    <w:rsid w:val="00074D50"/>
    <w:rsid w:val="00074DF1"/>
    <w:rsid w:val="00074F17"/>
    <w:rsid w:val="00076263"/>
    <w:rsid w:val="0007690D"/>
    <w:rsid w:val="00076F2B"/>
    <w:rsid w:val="0007736F"/>
    <w:rsid w:val="00077B47"/>
    <w:rsid w:val="00081300"/>
    <w:rsid w:val="00081996"/>
    <w:rsid w:val="00082D97"/>
    <w:rsid w:val="00082DAC"/>
    <w:rsid w:val="0008393B"/>
    <w:rsid w:val="00084478"/>
    <w:rsid w:val="00085334"/>
    <w:rsid w:val="00086874"/>
    <w:rsid w:val="00086D80"/>
    <w:rsid w:val="00087500"/>
    <w:rsid w:val="000877E5"/>
    <w:rsid w:val="00092E14"/>
    <w:rsid w:val="0009484F"/>
    <w:rsid w:val="000948AF"/>
    <w:rsid w:val="000949FC"/>
    <w:rsid w:val="00095706"/>
    <w:rsid w:val="0009590B"/>
    <w:rsid w:val="0009630A"/>
    <w:rsid w:val="00096ACE"/>
    <w:rsid w:val="000971C8"/>
    <w:rsid w:val="0009742E"/>
    <w:rsid w:val="0009770D"/>
    <w:rsid w:val="000A0AA5"/>
    <w:rsid w:val="000A26F6"/>
    <w:rsid w:val="000A3502"/>
    <w:rsid w:val="000A3F6C"/>
    <w:rsid w:val="000A4568"/>
    <w:rsid w:val="000A5EB2"/>
    <w:rsid w:val="000A6EDB"/>
    <w:rsid w:val="000A70A3"/>
    <w:rsid w:val="000A74B1"/>
    <w:rsid w:val="000A7A42"/>
    <w:rsid w:val="000A7B73"/>
    <w:rsid w:val="000A7C9A"/>
    <w:rsid w:val="000B0037"/>
    <w:rsid w:val="000B01D1"/>
    <w:rsid w:val="000B09A2"/>
    <w:rsid w:val="000B0AE7"/>
    <w:rsid w:val="000B0EDD"/>
    <w:rsid w:val="000B1AB8"/>
    <w:rsid w:val="000B20A8"/>
    <w:rsid w:val="000B2E8A"/>
    <w:rsid w:val="000B321D"/>
    <w:rsid w:val="000B3CD5"/>
    <w:rsid w:val="000B3F31"/>
    <w:rsid w:val="000B4779"/>
    <w:rsid w:val="000B47B0"/>
    <w:rsid w:val="000B4EF7"/>
    <w:rsid w:val="000B694E"/>
    <w:rsid w:val="000B7237"/>
    <w:rsid w:val="000C00C0"/>
    <w:rsid w:val="000C0B21"/>
    <w:rsid w:val="000C1796"/>
    <w:rsid w:val="000C1D9C"/>
    <w:rsid w:val="000C2385"/>
    <w:rsid w:val="000C273E"/>
    <w:rsid w:val="000C3E0E"/>
    <w:rsid w:val="000C3FBE"/>
    <w:rsid w:val="000C55BA"/>
    <w:rsid w:val="000C6015"/>
    <w:rsid w:val="000C6BC2"/>
    <w:rsid w:val="000C6D6E"/>
    <w:rsid w:val="000C756D"/>
    <w:rsid w:val="000D00D5"/>
    <w:rsid w:val="000D0F98"/>
    <w:rsid w:val="000D12A9"/>
    <w:rsid w:val="000D1F3D"/>
    <w:rsid w:val="000D2820"/>
    <w:rsid w:val="000D30DA"/>
    <w:rsid w:val="000D329B"/>
    <w:rsid w:val="000D43D0"/>
    <w:rsid w:val="000D5172"/>
    <w:rsid w:val="000E001B"/>
    <w:rsid w:val="000E0166"/>
    <w:rsid w:val="000E017A"/>
    <w:rsid w:val="000E0494"/>
    <w:rsid w:val="000E12E1"/>
    <w:rsid w:val="000E1F83"/>
    <w:rsid w:val="000E23C9"/>
    <w:rsid w:val="000E24FE"/>
    <w:rsid w:val="000E2CAD"/>
    <w:rsid w:val="000E5F4D"/>
    <w:rsid w:val="000E6BC4"/>
    <w:rsid w:val="000F0137"/>
    <w:rsid w:val="000F1A77"/>
    <w:rsid w:val="000F4835"/>
    <w:rsid w:val="000F6035"/>
    <w:rsid w:val="000F6582"/>
    <w:rsid w:val="000F69F2"/>
    <w:rsid w:val="000F6EF4"/>
    <w:rsid w:val="000F724D"/>
    <w:rsid w:val="00100815"/>
    <w:rsid w:val="0010297C"/>
    <w:rsid w:val="00102CB2"/>
    <w:rsid w:val="00102D56"/>
    <w:rsid w:val="00103279"/>
    <w:rsid w:val="00103A18"/>
    <w:rsid w:val="0010557C"/>
    <w:rsid w:val="00106936"/>
    <w:rsid w:val="0010734D"/>
    <w:rsid w:val="001077BD"/>
    <w:rsid w:val="00107E9D"/>
    <w:rsid w:val="00110A23"/>
    <w:rsid w:val="00111311"/>
    <w:rsid w:val="001116C9"/>
    <w:rsid w:val="00112A5F"/>
    <w:rsid w:val="00114211"/>
    <w:rsid w:val="001166D1"/>
    <w:rsid w:val="001204AA"/>
    <w:rsid w:val="0012115C"/>
    <w:rsid w:val="00121D06"/>
    <w:rsid w:val="00123ABF"/>
    <w:rsid w:val="0012421C"/>
    <w:rsid w:val="00124E88"/>
    <w:rsid w:val="00124ED5"/>
    <w:rsid w:val="0012565F"/>
    <w:rsid w:val="00126B6F"/>
    <w:rsid w:val="0012705B"/>
    <w:rsid w:val="00130142"/>
    <w:rsid w:val="001302AC"/>
    <w:rsid w:val="0013072F"/>
    <w:rsid w:val="00130BA9"/>
    <w:rsid w:val="00131871"/>
    <w:rsid w:val="00132725"/>
    <w:rsid w:val="001340BB"/>
    <w:rsid w:val="00134CF8"/>
    <w:rsid w:val="00135952"/>
    <w:rsid w:val="00135B8A"/>
    <w:rsid w:val="00136C4E"/>
    <w:rsid w:val="00137750"/>
    <w:rsid w:val="00137851"/>
    <w:rsid w:val="001401B5"/>
    <w:rsid w:val="0014171A"/>
    <w:rsid w:val="00141A59"/>
    <w:rsid w:val="00141D5A"/>
    <w:rsid w:val="00142276"/>
    <w:rsid w:val="00142A0D"/>
    <w:rsid w:val="00142BB6"/>
    <w:rsid w:val="00142DFE"/>
    <w:rsid w:val="00143A50"/>
    <w:rsid w:val="00143E63"/>
    <w:rsid w:val="001453D9"/>
    <w:rsid w:val="00145BD5"/>
    <w:rsid w:val="00146200"/>
    <w:rsid w:val="001465CA"/>
    <w:rsid w:val="001467D6"/>
    <w:rsid w:val="00146D87"/>
    <w:rsid w:val="00147E33"/>
    <w:rsid w:val="0015093B"/>
    <w:rsid w:val="00152B80"/>
    <w:rsid w:val="00152CD9"/>
    <w:rsid w:val="00152F46"/>
    <w:rsid w:val="001537C7"/>
    <w:rsid w:val="001537F2"/>
    <w:rsid w:val="00153B6E"/>
    <w:rsid w:val="00154638"/>
    <w:rsid w:val="00155F7C"/>
    <w:rsid w:val="00156AF9"/>
    <w:rsid w:val="001570F5"/>
    <w:rsid w:val="00160545"/>
    <w:rsid w:val="0016082E"/>
    <w:rsid w:val="0016086D"/>
    <w:rsid w:val="0016099D"/>
    <w:rsid w:val="00161850"/>
    <w:rsid w:val="00161B1A"/>
    <w:rsid w:val="00161C56"/>
    <w:rsid w:val="00162A29"/>
    <w:rsid w:val="00162B87"/>
    <w:rsid w:val="00162CB6"/>
    <w:rsid w:val="0016352F"/>
    <w:rsid w:val="00163541"/>
    <w:rsid w:val="001637F9"/>
    <w:rsid w:val="00163836"/>
    <w:rsid w:val="00163A7D"/>
    <w:rsid w:val="00165502"/>
    <w:rsid w:val="00165945"/>
    <w:rsid w:val="00165984"/>
    <w:rsid w:val="00165EA5"/>
    <w:rsid w:val="00165FAA"/>
    <w:rsid w:val="00167BA7"/>
    <w:rsid w:val="0017002E"/>
    <w:rsid w:val="001700F6"/>
    <w:rsid w:val="0017041D"/>
    <w:rsid w:val="001704D6"/>
    <w:rsid w:val="00173E73"/>
    <w:rsid w:val="0017404A"/>
    <w:rsid w:val="00174058"/>
    <w:rsid w:val="00174E77"/>
    <w:rsid w:val="001757B3"/>
    <w:rsid w:val="00175BD8"/>
    <w:rsid w:val="0017608E"/>
    <w:rsid w:val="00176816"/>
    <w:rsid w:val="00176ADE"/>
    <w:rsid w:val="00176CE2"/>
    <w:rsid w:val="001779A5"/>
    <w:rsid w:val="001818E2"/>
    <w:rsid w:val="00182693"/>
    <w:rsid w:val="001829A2"/>
    <w:rsid w:val="001829F1"/>
    <w:rsid w:val="00182CA3"/>
    <w:rsid w:val="00183516"/>
    <w:rsid w:val="00185A05"/>
    <w:rsid w:val="001862DA"/>
    <w:rsid w:val="00187EAF"/>
    <w:rsid w:val="0019019D"/>
    <w:rsid w:val="00191387"/>
    <w:rsid w:val="00191452"/>
    <w:rsid w:val="0019221C"/>
    <w:rsid w:val="00193A38"/>
    <w:rsid w:val="00193ACD"/>
    <w:rsid w:val="00194247"/>
    <w:rsid w:val="0019594C"/>
    <w:rsid w:val="001971FD"/>
    <w:rsid w:val="00197E80"/>
    <w:rsid w:val="001A0141"/>
    <w:rsid w:val="001A0240"/>
    <w:rsid w:val="001A0567"/>
    <w:rsid w:val="001A1918"/>
    <w:rsid w:val="001A2721"/>
    <w:rsid w:val="001A3223"/>
    <w:rsid w:val="001A473D"/>
    <w:rsid w:val="001A5389"/>
    <w:rsid w:val="001A5556"/>
    <w:rsid w:val="001A695C"/>
    <w:rsid w:val="001A7C9F"/>
    <w:rsid w:val="001B00BA"/>
    <w:rsid w:val="001B3293"/>
    <w:rsid w:val="001B4B1C"/>
    <w:rsid w:val="001B4E46"/>
    <w:rsid w:val="001B55F6"/>
    <w:rsid w:val="001B5798"/>
    <w:rsid w:val="001B5F9A"/>
    <w:rsid w:val="001B65B5"/>
    <w:rsid w:val="001B7688"/>
    <w:rsid w:val="001C0094"/>
    <w:rsid w:val="001C0B09"/>
    <w:rsid w:val="001C0D6A"/>
    <w:rsid w:val="001C12AF"/>
    <w:rsid w:val="001C1381"/>
    <w:rsid w:val="001C152D"/>
    <w:rsid w:val="001C16E8"/>
    <w:rsid w:val="001C1A48"/>
    <w:rsid w:val="001C2994"/>
    <w:rsid w:val="001C2F56"/>
    <w:rsid w:val="001C4C81"/>
    <w:rsid w:val="001C4D9C"/>
    <w:rsid w:val="001C50D3"/>
    <w:rsid w:val="001C5FB3"/>
    <w:rsid w:val="001C6070"/>
    <w:rsid w:val="001C626F"/>
    <w:rsid w:val="001C6823"/>
    <w:rsid w:val="001C6C73"/>
    <w:rsid w:val="001C7457"/>
    <w:rsid w:val="001C7841"/>
    <w:rsid w:val="001D02AA"/>
    <w:rsid w:val="001D05E7"/>
    <w:rsid w:val="001D104B"/>
    <w:rsid w:val="001D23A9"/>
    <w:rsid w:val="001D29F8"/>
    <w:rsid w:val="001D2AB2"/>
    <w:rsid w:val="001D3040"/>
    <w:rsid w:val="001D305E"/>
    <w:rsid w:val="001D431B"/>
    <w:rsid w:val="001D611F"/>
    <w:rsid w:val="001D6326"/>
    <w:rsid w:val="001D7086"/>
    <w:rsid w:val="001D7804"/>
    <w:rsid w:val="001E00A7"/>
    <w:rsid w:val="001E0E82"/>
    <w:rsid w:val="001E14D6"/>
    <w:rsid w:val="001E1589"/>
    <w:rsid w:val="001E1914"/>
    <w:rsid w:val="001E1C31"/>
    <w:rsid w:val="001E3395"/>
    <w:rsid w:val="001E33CC"/>
    <w:rsid w:val="001E3447"/>
    <w:rsid w:val="001E3733"/>
    <w:rsid w:val="001E406E"/>
    <w:rsid w:val="001E64ED"/>
    <w:rsid w:val="001E7640"/>
    <w:rsid w:val="001F0319"/>
    <w:rsid w:val="001F05D9"/>
    <w:rsid w:val="001F08AF"/>
    <w:rsid w:val="001F0B3F"/>
    <w:rsid w:val="001F0F35"/>
    <w:rsid w:val="001F11A8"/>
    <w:rsid w:val="001F1236"/>
    <w:rsid w:val="001F19E2"/>
    <w:rsid w:val="001F25D8"/>
    <w:rsid w:val="001F32BC"/>
    <w:rsid w:val="001F34F8"/>
    <w:rsid w:val="001F367D"/>
    <w:rsid w:val="001F5847"/>
    <w:rsid w:val="001F5887"/>
    <w:rsid w:val="001F5AB2"/>
    <w:rsid w:val="001F5CDA"/>
    <w:rsid w:val="001F5E58"/>
    <w:rsid w:val="001F68FB"/>
    <w:rsid w:val="001F7656"/>
    <w:rsid w:val="001F7A43"/>
    <w:rsid w:val="001F7EBB"/>
    <w:rsid w:val="001F7F17"/>
    <w:rsid w:val="00200C53"/>
    <w:rsid w:val="00200C79"/>
    <w:rsid w:val="002023A1"/>
    <w:rsid w:val="00203349"/>
    <w:rsid w:val="0020341D"/>
    <w:rsid w:val="00205046"/>
    <w:rsid w:val="002062F4"/>
    <w:rsid w:val="00210198"/>
    <w:rsid w:val="00210A87"/>
    <w:rsid w:val="00211C97"/>
    <w:rsid w:val="0021313B"/>
    <w:rsid w:val="002141C5"/>
    <w:rsid w:val="00214672"/>
    <w:rsid w:val="0021584F"/>
    <w:rsid w:val="002159BB"/>
    <w:rsid w:val="00215CA9"/>
    <w:rsid w:val="00215DC9"/>
    <w:rsid w:val="002165A8"/>
    <w:rsid w:val="00216D72"/>
    <w:rsid w:val="00216F84"/>
    <w:rsid w:val="00217388"/>
    <w:rsid w:val="0021760C"/>
    <w:rsid w:val="002177F6"/>
    <w:rsid w:val="00217ACF"/>
    <w:rsid w:val="00220C25"/>
    <w:rsid w:val="00220D7A"/>
    <w:rsid w:val="00221E03"/>
    <w:rsid w:val="00222557"/>
    <w:rsid w:val="0022332D"/>
    <w:rsid w:val="0022359E"/>
    <w:rsid w:val="002241AF"/>
    <w:rsid w:val="00224AAD"/>
    <w:rsid w:val="00225040"/>
    <w:rsid w:val="00225427"/>
    <w:rsid w:val="00226059"/>
    <w:rsid w:val="00226644"/>
    <w:rsid w:val="00226FD5"/>
    <w:rsid w:val="002270B6"/>
    <w:rsid w:val="0023003E"/>
    <w:rsid w:val="00230570"/>
    <w:rsid w:val="00231802"/>
    <w:rsid w:val="00232536"/>
    <w:rsid w:val="00232610"/>
    <w:rsid w:val="00232BBE"/>
    <w:rsid w:val="0023324B"/>
    <w:rsid w:val="0023383B"/>
    <w:rsid w:val="0023397F"/>
    <w:rsid w:val="00233EAA"/>
    <w:rsid w:val="0023438A"/>
    <w:rsid w:val="00235CF5"/>
    <w:rsid w:val="00236422"/>
    <w:rsid w:val="002365B3"/>
    <w:rsid w:val="00236CB2"/>
    <w:rsid w:val="00237698"/>
    <w:rsid w:val="00237B4F"/>
    <w:rsid w:val="00240B13"/>
    <w:rsid w:val="002410FF"/>
    <w:rsid w:val="00241138"/>
    <w:rsid w:val="002413DF"/>
    <w:rsid w:val="002416E3"/>
    <w:rsid w:val="00241ACB"/>
    <w:rsid w:val="002429B0"/>
    <w:rsid w:val="002432DF"/>
    <w:rsid w:val="002435A9"/>
    <w:rsid w:val="002445C1"/>
    <w:rsid w:val="002446F7"/>
    <w:rsid w:val="00244772"/>
    <w:rsid w:val="00245013"/>
    <w:rsid w:val="00245B12"/>
    <w:rsid w:val="00245F63"/>
    <w:rsid w:val="00245FED"/>
    <w:rsid w:val="002462CA"/>
    <w:rsid w:val="002466DF"/>
    <w:rsid w:val="00246A32"/>
    <w:rsid w:val="002475F9"/>
    <w:rsid w:val="00250BAC"/>
    <w:rsid w:val="00250D1B"/>
    <w:rsid w:val="00251780"/>
    <w:rsid w:val="0025256E"/>
    <w:rsid w:val="00253600"/>
    <w:rsid w:val="00253A47"/>
    <w:rsid w:val="002542A7"/>
    <w:rsid w:val="00255188"/>
    <w:rsid w:val="002562A8"/>
    <w:rsid w:val="00256C8B"/>
    <w:rsid w:val="00260CBD"/>
    <w:rsid w:val="00261A0E"/>
    <w:rsid w:val="00262236"/>
    <w:rsid w:val="00264942"/>
    <w:rsid w:val="00264E62"/>
    <w:rsid w:val="00265298"/>
    <w:rsid w:val="00265394"/>
    <w:rsid w:val="0026569C"/>
    <w:rsid w:val="00265BB1"/>
    <w:rsid w:val="00265E7F"/>
    <w:rsid w:val="00265FA3"/>
    <w:rsid w:val="00266774"/>
    <w:rsid w:val="00266DC9"/>
    <w:rsid w:val="00267511"/>
    <w:rsid w:val="002704DA"/>
    <w:rsid w:val="00270DEE"/>
    <w:rsid w:val="002716EE"/>
    <w:rsid w:val="00271B86"/>
    <w:rsid w:val="00271E17"/>
    <w:rsid w:val="002720EA"/>
    <w:rsid w:val="00272282"/>
    <w:rsid w:val="002724C1"/>
    <w:rsid w:val="0027316A"/>
    <w:rsid w:val="00273B8F"/>
    <w:rsid w:val="00274F93"/>
    <w:rsid w:val="00277085"/>
    <w:rsid w:val="002771AD"/>
    <w:rsid w:val="002771F3"/>
    <w:rsid w:val="002772B9"/>
    <w:rsid w:val="00277CBD"/>
    <w:rsid w:val="00281860"/>
    <w:rsid w:val="0028284B"/>
    <w:rsid w:val="00284812"/>
    <w:rsid w:val="00284846"/>
    <w:rsid w:val="00285091"/>
    <w:rsid w:val="00285A36"/>
    <w:rsid w:val="00286A3C"/>
    <w:rsid w:val="00286DF7"/>
    <w:rsid w:val="0029077B"/>
    <w:rsid w:val="00290942"/>
    <w:rsid w:val="00290A10"/>
    <w:rsid w:val="00290C4C"/>
    <w:rsid w:val="002917C0"/>
    <w:rsid w:val="00292058"/>
    <w:rsid w:val="00292284"/>
    <w:rsid w:val="002930A7"/>
    <w:rsid w:val="00293189"/>
    <w:rsid w:val="00293F5E"/>
    <w:rsid w:val="00294214"/>
    <w:rsid w:val="00294356"/>
    <w:rsid w:val="0029470B"/>
    <w:rsid w:val="00294A9D"/>
    <w:rsid w:val="00295571"/>
    <w:rsid w:val="00295DA5"/>
    <w:rsid w:val="002972C9"/>
    <w:rsid w:val="002974B9"/>
    <w:rsid w:val="002A0DE1"/>
    <w:rsid w:val="002A11B9"/>
    <w:rsid w:val="002A1735"/>
    <w:rsid w:val="002A1AD6"/>
    <w:rsid w:val="002A1C2F"/>
    <w:rsid w:val="002A1CF3"/>
    <w:rsid w:val="002A38DC"/>
    <w:rsid w:val="002A3A0A"/>
    <w:rsid w:val="002A3BBB"/>
    <w:rsid w:val="002A4E32"/>
    <w:rsid w:val="002A4EF8"/>
    <w:rsid w:val="002A5FE1"/>
    <w:rsid w:val="002A6AFC"/>
    <w:rsid w:val="002A7320"/>
    <w:rsid w:val="002A7396"/>
    <w:rsid w:val="002A73D5"/>
    <w:rsid w:val="002A742D"/>
    <w:rsid w:val="002A7A16"/>
    <w:rsid w:val="002A7E3D"/>
    <w:rsid w:val="002B0273"/>
    <w:rsid w:val="002B1247"/>
    <w:rsid w:val="002B14FD"/>
    <w:rsid w:val="002B208D"/>
    <w:rsid w:val="002B2B36"/>
    <w:rsid w:val="002B43B3"/>
    <w:rsid w:val="002B4604"/>
    <w:rsid w:val="002B4A54"/>
    <w:rsid w:val="002B4C93"/>
    <w:rsid w:val="002B506F"/>
    <w:rsid w:val="002B5113"/>
    <w:rsid w:val="002B526E"/>
    <w:rsid w:val="002B5545"/>
    <w:rsid w:val="002B5E0A"/>
    <w:rsid w:val="002B6D7C"/>
    <w:rsid w:val="002C0258"/>
    <w:rsid w:val="002C0617"/>
    <w:rsid w:val="002C1002"/>
    <w:rsid w:val="002C1047"/>
    <w:rsid w:val="002C1498"/>
    <w:rsid w:val="002C1D7D"/>
    <w:rsid w:val="002C509D"/>
    <w:rsid w:val="002C6467"/>
    <w:rsid w:val="002C6A73"/>
    <w:rsid w:val="002C6B53"/>
    <w:rsid w:val="002C7F3C"/>
    <w:rsid w:val="002D1511"/>
    <w:rsid w:val="002D30E9"/>
    <w:rsid w:val="002D32B0"/>
    <w:rsid w:val="002D37BA"/>
    <w:rsid w:val="002D3BB9"/>
    <w:rsid w:val="002D3C2F"/>
    <w:rsid w:val="002D5966"/>
    <w:rsid w:val="002D631F"/>
    <w:rsid w:val="002D7637"/>
    <w:rsid w:val="002D7E90"/>
    <w:rsid w:val="002E011D"/>
    <w:rsid w:val="002E1870"/>
    <w:rsid w:val="002E2173"/>
    <w:rsid w:val="002E2CAE"/>
    <w:rsid w:val="002E3C68"/>
    <w:rsid w:val="002E3FB5"/>
    <w:rsid w:val="002E5676"/>
    <w:rsid w:val="002E5FC4"/>
    <w:rsid w:val="002E78F5"/>
    <w:rsid w:val="002E79FC"/>
    <w:rsid w:val="002F0598"/>
    <w:rsid w:val="002F06A6"/>
    <w:rsid w:val="002F1736"/>
    <w:rsid w:val="002F1808"/>
    <w:rsid w:val="002F1A84"/>
    <w:rsid w:val="002F1C07"/>
    <w:rsid w:val="002F3233"/>
    <w:rsid w:val="002F43F4"/>
    <w:rsid w:val="002F7E98"/>
    <w:rsid w:val="003028A5"/>
    <w:rsid w:val="00302A14"/>
    <w:rsid w:val="00302D2C"/>
    <w:rsid w:val="00303911"/>
    <w:rsid w:val="00303A57"/>
    <w:rsid w:val="00305B34"/>
    <w:rsid w:val="00306A9C"/>
    <w:rsid w:val="00306B04"/>
    <w:rsid w:val="003106C5"/>
    <w:rsid w:val="003115D8"/>
    <w:rsid w:val="00311791"/>
    <w:rsid w:val="0031194B"/>
    <w:rsid w:val="00312679"/>
    <w:rsid w:val="00313247"/>
    <w:rsid w:val="00313852"/>
    <w:rsid w:val="00314206"/>
    <w:rsid w:val="0031437D"/>
    <w:rsid w:val="003147ED"/>
    <w:rsid w:val="003158AC"/>
    <w:rsid w:val="00315B98"/>
    <w:rsid w:val="00315D5E"/>
    <w:rsid w:val="00315F16"/>
    <w:rsid w:val="00315F3A"/>
    <w:rsid w:val="00316C76"/>
    <w:rsid w:val="00316F4E"/>
    <w:rsid w:val="00317B32"/>
    <w:rsid w:val="00320383"/>
    <w:rsid w:val="0032231E"/>
    <w:rsid w:val="00322CA9"/>
    <w:rsid w:val="00323250"/>
    <w:rsid w:val="0032489A"/>
    <w:rsid w:val="003262B6"/>
    <w:rsid w:val="00326550"/>
    <w:rsid w:val="00326D32"/>
    <w:rsid w:val="0032706B"/>
    <w:rsid w:val="0032747B"/>
    <w:rsid w:val="00327EC3"/>
    <w:rsid w:val="003301D7"/>
    <w:rsid w:val="0033067D"/>
    <w:rsid w:val="00330E09"/>
    <w:rsid w:val="00330E79"/>
    <w:rsid w:val="00331203"/>
    <w:rsid w:val="00331575"/>
    <w:rsid w:val="0033218C"/>
    <w:rsid w:val="003327A4"/>
    <w:rsid w:val="003329C1"/>
    <w:rsid w:val="00332AFC"/>
    <w:rsid w:val="00333805"/>
    <w:rsid w:val="00333CCE"/>
    <w:rsid w:val="00333D26"/>
    <w:rsid w:val="00334543"/>
    <w:rsid w:val="00334E7D"/>
    <w:rsid w:val="0033756F"/>
    <w:rsid w:val="00337735"/>
    <w:rsid w:val="00337DC8"/>
    <w:rsid w:val="003401EA"/>
    <w:rsid w:val="0034028C"/>
    <w:rsid w:val="00340877"/>
    <w:rsid w:val="00341179"/>
    <w:rsid w:val="00341453"/>
    <w:rsid w:val="00341D76"/>
    <w:rsid w:val="00342A01"/>
    <w:rsid w:val="00343386"/>
    <w:rsid w:val="0034364F"/>
    <w:rsid w:val="003441E7"/>
    <w:rsid w:val="00344403"/>
    <w:rsid w:val="00344F5C"/>
    <w:rsid w:val="0034557A"/>
    <w:rsid w:val="00345B33"/>
    <w:rsid w:val="0034600C"/>
    <w:rsid w:val="00346EBC"/>
    <w:rsid w:val="003500DE"/>
    <w:rsid w:val="00351807"/>
    <w:rsid w:val="00351859"/>
    <w:rsid w:val="0035285F"/>
    <w:rsid w:val="00352946"/>
    <w:rsid w:val="003531DE"/>
    <w:rsid w:val="00353649"/>
    <w:rsid w:val="003536E8"/>
    <w:rsid w:val="00353F1E"/>
    <w:rsid w:val="0035537D"/>
    <w:rsid w:val="00357743"/>
    <w:rsid w:val="003614E5"/>
    <w:rsid w:val="0036255C"/>
    <w:rsid w:val="003630C0"/>
    <w:rsid w:val="0036511E"/>
    <w:rsid w:val="003654F8"/>
    <w:rsid w:val="00365FD7"/>
    <w:rsid w:val="00367773"/>
    <w:rsid w:val="00367EED"/>
    <w:rsid w:val="00367F3A"/>
    <w:rsid w:val="00371699"/>
    <w:rsid w:val="00372D4E"/>
    <w:rsid w:val="00372E61"/>
    <w:rsid w:val="003737C9"/>
    <w:rsid w:val="00373B08"/>
    <w:rsid w:val="00375C35"/>
    <w:rsid w:val="00375D91"/>
    <w:rsid w:val="00375FF3"/>
    <w:rsid w:val="003765D0"/>
    <w:rsid w:val="0037660C"/>
    <w:rsid w:val="00377DDB"/>
    <w:rsid w:val="00377ED5"/>
    <w:rsid w:val="003806E9"/>
    <w:rsid w:val="003810D9"/>
    <w:rsid w:val="0038115A"/>
    <w:rsid w:val="00382DC7"/>
    <w:rsid w:val="003830E6"/>
    <w:rsid w:val="00383F31"/>
    <w:rsid w:val="00384A49"/>
    <w:rsid w:val="00384B73"/>
    <w:rsid w:val="003854AF"/>
    <w:rsid w:val="003857FD"/>
    <w:rsid w:val="00385B88"/>
    <w:rsid w:val="003862AA"/>
    <w:rsid w:val="003867C3"/>
    <w:rsid w:val="003870B8"/>
    <w:rsid w:val="0038769F"/>
    <w:rsid w:val="00387A02"/>
    <w:rsid w:val="00387DF5"/>
    <w:rsid w:val="003909FF"/>
    <w:rsid w:val="00391145"/>
    <w:rsid w:val="00391E07"/>
    <w:rsid w:val="003928F1"/>
    <w:rsid w:val="003936B6"/>
    <w:rsid w:val="003941C5"/>
    <w:rsid w:val="00394264"/>
    <w:rsid w:val="00396C57"/>
    <w:rsid w:val="00397916"/>
    <w:rsid w:val="003A1BD2"/>
    <w:rsid w:val="003A1E2E"/>
    <w:rsid w:val="003A2F37"/>
    <w:rsid w:val="003A39E8"/>
    <w:rsid w:val="003A42A6"/>
    <w:rsid w:val="003A42D6"/>
    <w:rsid w:val="003A4662"/>
    <w:rsid w:val="003A5066"/>
    <w:rsid w:val="003A5B56"/>
    <w:rsid w:val="003A6AE6"/>
    <w:rsid w:val="003A6D4A"/>
    <w:rsid w:val="003A7BB2"/>
    <w:rsid w:val="003A7C4F"/>
    <w:rsid w:val="003B0326"/>
    <w:rsid w:val="003B16BC"/>
    <w:rsid w:val="003B22F5"/>
    <w:rsid w:val="003B2685"/>
    <w:rsid w:val="003B3E3D"/>
    <w:rsid w:val="003B441C"/>
    <w:rsid w:val="003B45F9"/>
    <w:rsid w:val="003B4B35"/>
    <w:rsid w:val="003B522B"/>
    <w:rsid w:val="003B5A17"/>
    <w:rsid w:val="003B6666"/>
    <w:rsid w:val="003C0401"/>
    <w:rsid w:val="003C05BA"/>
    <w:rsid w:val="003C0A11"/>
    <w:rsid w:val="003C1735"/>
    <w:rsid w:val="003C1DEC"/>
    <w:rsid w:val="003C1FCE"/>
    <w:rsid w:val="003C31B7"/>
    <w:rsid w:val="003C36DB"/>
    <w:rsid w:val="003C4042"/>
    <w:rsid w:val="003C42CC"/>
    <w:rsid w:val="003C4A42"/>
    <w:rsid w:val="003C5AE5"/>
    <w:rsid w:val="003C5CC5"/>
    <w:rsid w:val="003C64F4"/>
    <w:rsid w:val="003C7BC1"/>
    <w:rsid w:val="003C7E13"/>
    <w:rsid w:val="003D047C"/>
    <w:rsid w:val="003D0D29"/>
    <w:rsid w:val="003D0D86"/>
    <w:rsid w:val="003D0F3E"/>
    <w:rsid w:val="003D20FF"/>
    <w:rsid w:val="003D2530"/>
    <w:rsid w:val="003D38DF"/>
    <w:rsid w:val="003D40FB"/>
    <w:rsid w:val="003D4DB0"/>
    <w:rsid w:val="003D5C2A"/>
    <w:rsid w:val="003D6BA3"/>
    <w:rsid w:val="003D72A4"/>
    <w:rsid w:val="003D7381"/>
    <w:rsid w:val="003D7C77"/>
    <w:rsid w:val="003E0557"/>
    <w:rsid w:val="003E0AAA"/>
    <w:rsid w:val="003E1631"/>
    <w:rsid w:val="003E1F24"/>
    <w:rsid w:val="003E2023"/>
    <w:rsid w:val="003E22A8"/>
    <w:rsid w:val="003E2726"/>
    <w:rsid w:val="003E2BAE"/>
    <w:rsid w:val="003E4800"/>
    <w:rsid w:val="003E5ED9"/>
    <w:rsid w:val="003E613C"/>
    <w:rsid w:val="003E7625"/>
    <w:rsid w:val="003E7AAF"/>
    <w:rsid w:val="003E7AEA"/>
    <w:rsid w:val="003F23E2"/>
    <w:rsid w:val="003F283F"/>
    <w:rsid w:val="003F47F5"/>
    <w:rsid w:val="003F5357"/>
    <w:rsid w:val="003F54A4"/>
    <w:rsid w:val="003F6552"/>
    <w:rsid w:val="003F6B7A"/>
    <w:rsid w:val="003F7009"/>
    <w:rsid w:val="004000E4"/>
    <w:rsid w:val="00400A11"/>
    <w:rsid w:val="00401320"/>
    <w:rsid w:val="0040163F"/>
    <w:rsid w:val="004023BA"/>
    <w:rsid w:val="00402605"/>
    <w:rsid w:val="00402D02"/>
    <w:rsid w:val="00402F74"/>
    <w:rsid w:val="00403706"/>
    <w:rsid w:val="00403A7F"/>
    <w:rsid w:val="0040410C"/>
    <w:rsid w:val="004044B6"/>
    <w:rsid w:val="00404852"/>
    <w:rsid w:val="004051F1"/>
    <w:rsid w:val="00406E80"/>
    <w:rsid w:val="00406F00"/>
    <w:rsid w:val="004103F5"/>
    <w:rsid w:val="00410947"/>
    <w:rsid w:val="004117F5"/>
    <w:rsid w:val="0041192A"/>
    <w:rsid w:val="0041357E"/>
    <w:rsid w:val="00413D45"/>
    <w:rsid w:val="00414235"/>
    <w:rsid w:val="00414C3A"/>
    <w:rsid w:val="0041539D"/>
    <w:rsid w:val="00415732"/>
    <w:rsid w:val="00415771"/>
    <w:rsid w:val="00415B63"/>
    <w:rsid w:val="00416524"/>
    <w:rsid w:val="004167F6"/>
    <w:rsid w:val="00416CC4"/>
    <w:rsid w:val="00416F10"/>
    <w:rsid w:val="00417BC3"/>
    <w:rsid w:val="004210EB"/>
    <w:rsid w:val="004216CC"/>
    <w:rsid w:val="00421AD6"/>
    <w:rsid w:val="00421F2D"/>
    <w:rsid w:val="00423E9B"/>
    <w:rsid w:val="0042504E"/>
    <w:rsid w:val="00425E30"/>
    <w:rsid w:val="00427736"/>
    <w:rsid w:val="004278B5"/>
    <w:rsid w:val="004300CD"/>
    <w:rsid w:val="00430486"/>
    <w:rsid w:val="0043061E"/>
    <w:rsid w:val="0043114C"/>
    <w:rsid w:val="004315E7"/>
    <w:rsid w:val="00431674"/>
    <w:rsid w:val="004318DA"/>
    <w:rsid w:val="00431AF7"/>
    <w:rsid w:val="0043205C"/>
    <w:rsid w:val="0043206C"/>
    <w:rsid w:val="00432A79"/>
    <w:rsid w:val="00432AD8"/>
    <w:rsid w:val="004335AB"/>
    <w:rsid w:val="004338E8"/>
    <w:rsid w:val="004345F7"/>
    <w:rsid w:val="00434629"/>
    <w:rsid w:val="00434D7B"/>
    <w:rsid w:val="00435937"/>
    <w:rsid w:val="004365C4"/>
    <w:rsid w:val="0043724B"/>
    <w:rsid w:val="004372BF"/>
    <w:rsid w:val="0044058D"/>
    <w:rsid w:val="004405C7"/>
    <w:rsid w:val="00440818"/>
    <w:rsid w:val="00440CF5"/>
    <w:rsid w:val="00440EE8"/>
    <w:rsid w:val="00441718"/>
    <w:rsid w:val="004417C0"/>
    <w:rsid w:val="004422C5"/>
    <w:rsid w:val="00442331"/>
    <w:rsid w:val="004424A3"/>
    <w:rsid w:val="004434B2"/>
    <w:rsid w:val="00443723"/>
    <w:rsid w:val="004437BD"/>
    <w:rsid w:val="00443B26"/>
    <w:rsid w:val="00443F7C"/>
    <w:rsid w:val="00444E58"/>
    <w:rsid w:val="004473DC"/>
    <w:rsid w:val="00447867"/>
    <w:rsid w:val="00447F71"/>
    <w:rsid w:val="004519D7"/>
    <w:rsid w:val="00451F21"/>
    <w:rsid w:val="0045217E"/>
    <w:rsid w:val="0045280F"/>
    <w:rsid w:val="00453B09"/>
    <w:rsid w:val="00453C7C"/>
    <w:rsid w:val="00453E3B"/>
    <w:rsid w:val="0045451A"/>
    <w:rsid w:val="0045454C"/>
    <w:rsid w:val="004548A9"/>
    <w:rsid w:val="004548E3"/>
    <w:rsid w:val="00454FA8"/>
    <w:rsid w:val="00456AD7"/>
    <w:rsid w:val="0045741D"/>
    <w:rsid w:val="00457950"/>
    <w:rsid w:val="0046017C"/>
    <w:rsid w:val="00460B2E"/>
    <w:rsid w:val="004621B6"/>
    <w:rsid w:val="0046437D"/>
    <w:rsid w:val="00464552"/>
    <w:rsid w:val="00465AC5"/>
    <w:rsid w:val="00466BA2"/>
    <w:rsid w:val="00466E8F"/>
    <w:rsid w:val="0046707C"/>
    <w:rsid w:val="0046764A"/>
    <w:rsid w:val="00467DFC"/>
    <w:rsid w:val="0047055E"/>
    <w:rsid w:val="00474A1F"/>
    <w:rsid w:val="00474CD4"/>
    <w:rsid w:val="00474DA6"/>
    <w:rsid w:val="00475F78"/>
    <w:rsid w:val="00476080"/>
    <w:rsid w:val="00481C3F"/>
    <w:rsid w:val="00482722"/>
    <w:rsid w:val="004831AA"/>
    <w:rsid w:val="0048373E"/>
    <w:rsid w:val="004841F1"/>
    <w:rsid w:val="004842C0"/>
    <w:rsid w:val="00484AD6"/>
    <w:rsid w:val="00484FA9"/>
    <w:rsid w:val="004855E5"/>
    <w:rsid w:val="00485CCE"/>
    <w:rsid w:val="00487366"/>
    <w:rsid w:val="0049054F"/>
    <w:rsid w:val="0049102E"/>
    <w:rsid w:val="004913A1"/>
    <w:rsid w:val="0049492E"/>
    <w:rsid w:val="004949F0"/>
    <w:rsid w:val="00495029"/>
    <w:rsid w:val="0049584D"/>
    <w:rsid w:val="00495C3B"/>
    <w:rsid w:val="004960E4"/>
    <w:rsid w:val="00497DB0"/>
    <w:rsid w:val="004A047E"/>
    <w:rsid w:val="004A0CF1"/>
    <w:rsid w:val="004A2116"/>
    <w:rsid w:val="004A23EE"/>
    <w:rsid w:val="004A2828"/>
    <w:rsid w:val="004A2852"/>
    <w:rsid w:val="004A2DFD"/>
    <w:rsid w:val="004A301F"/>
    <w:rsid w:val="004A33F5"/>
    <w:rsid w:val="004A5128"/>
    <w:rsid w:val="004A558B"/>
    <w:rsid w:val="004A585B"/>
    <w:rsid w:val="004A5A4A"/>
    <w:rsid w:val="004A5DBD"/>
    <w:rsid w:val="004A69E3"/>
    <w:rsid w:val="004A7316"/>
    <w:rsid w:val="004B0330"/>
    <w:rsid w:val="004B0909"/>
    <w:rsid w:val="004B0A89"/>
    <w:rsid w:val="004B0C08"/>
    <w:rsid w:val="004B1847"/>
    <w:rsid w:val="004B23EF"/>
    <w:rsid w:val="004B3437"/>
    <w:rsid w:val="004B3CA0"/>
    <w:rsid w:val="004B4CEF"/>
    <w:rsid w:val="004B519F"/>
    <w:rsid w:val="004B5715"/>
    <w:rsid w:val="004B5B66"/>
    <w:rsid w:val="004B5E97"/>
    <w:rsid w:val="004B6059"/>
    <w:rsid w:val="004B6317"/>
    <w:rsid w:val="004B7704"/>
    <w:rsid w:val="004C0019"/>
    <w:rsid w:val="004C07FF"/>
    <w:rsid w:val="004C0BBF"/>
    <w:rsid w:val="004C19E2"/>
    <w:rsid w:val="004C2208"/>
    <w:rsid w:val="004C2D56"/>
    <w:rsid w:val="004C2FE1"/>
    <w:rsid w:val="004C32E6"/>
    <w:rsid w:val="004C3912"/>
    <w:rsid w:val="004C4101"/>
    <w:rsid w:val="004C49E0"/>
    <w:rsid w:val="004C4F3F"/>
    <w:rsid w:val="004C51E6"/>
    <w:rsid w:val="004C5330"/>
    <w:rsid w:val="004C57CB"/>
    <w:rsid w:val="004C5B32"/>
    <w:rsid w:val="004C6058"/>
    <w:rsid w:val="004C6DC7"/>
    <w:rsid w:val="004C7249"/>
    <w:rsid w:val="004C7ACF"/>
    <w:rsid w:val="004D1486"/>
    <w:rsid w:val="004D1B24"/>
    <w:rsid w:val="004D1D72"/>
    <w:rsid w:val="004D208E"/>
    <w:rsid w:val="004D2353"/>
    <w:rsid w:val="004D2534"/>
    <w:rsid w:val="004D2907"/>
    <w:rsid w:val="004D3F31"/>
    <w:rsid w:val="004D5532"/>
    <w:rsid w:val="004D67CB"/>
    <w:rsid w:val="004D69C8"/>
    <w:rsid w:val="004D6AC0"/>
    <w:rsid w:val="004D7196"/>
    <w:rsid w:val="004D75CB"/>
    <w:rsid w:val="004D76F0"/>
    <w:rsid w:val="004D7EB5"/>
    <w:rsid w:val="004D7F63"/>
    <w:rsid w:val="004E033A"/>
    <w:rsid w:val="004E0718"/>
    <w:rsid w:val="004E0E88"/>
    <w:rsid w:val="004E1238"/>
    <w:rsid w:val="004E1824"/>
    <w:rsid w:val="004E1884"/>
    <w:rsid w:val="004E1B89"/>
    <w:rsid w:val="004E1C64"/>
    <w:rsid w:val="004E23D2"/>
    <w:rsid w:val="004E2A9F"/>
    <w:rsid w:val="004E3EEE"/>
    <w:rsid w:val="004E41B0"/>
    <w:rsid w:val="004E4558"/>
    <w:rsid w:val="004E47E2"/>
    <w:rsid w:val="004E4CA4"/>
    <w:rsid w:val="004E57F5"/>
    <w:rsid w:val="004E647F"/>
    <w:rsid w:val="004E67AF"/>
    <w:rsid w:val="004E6B24"/>
    <w:rsid w:val="004F01C7"/>
    <w:rsid w:val="004F19C2"/>
    <w:rsid w:val="004F2400"/>
    <w:rsid w:val="004F29E6"/>
    <w:rsid w:val="004F34C2"/>
    <w:rsid w:val="004F3578"/>
    <w:rsid w:val="004F3D2B"/>
    <w:rsid w:val="004F468D"/>
    <w:rsid w:val="004F4EA1"/>
    <w:rsid w:val="004F5112"/>
    <w:rsid w:val="004F6E3F"/>
    <w:rsid w:val="005011D6"/>
    <w:rsid w:val="0050218E"/>
    <w:rsid w:val="00502871"/>
    <w:rsid w:val="00502E8A"/>
    <w:rsid w:val="00502F7E"/>
    <w:rsid w:val="00502FC1"/>
    <w:rsid w:val="0050331E"/>
    <w:rsid w:val="00504190"/>
    <w:rsid w:val="00504A9D"/>
    <w:rsid w:val="00504DA5"/>
    <w:rsid w:val="005073ED"/>
    <w:rsid w:val="00510AE7"/>
    <w:rsid w:val="00511A59"/>
    <w:rsid w:val="0051350D"/>
    <w:rsid w:val="00513A4A"/>
    <w:rsid w:val="00514479"/>
    <w:rsid w:val="0051521A"/>
    <w:rsid w:val="00515AD4"/>
    <w:rsid w:val="00515CCF"/>
    <w:rsid w:val="00516531"/>
    <w:rsid w:val="00517129"/>
    <w:rsid w:val="00520042"/>
    <w:rsid w:val="00520652"/>
    <w:rsid w:val="005216C1"/>
    <w:rsid w:val="00521E23"/>
    <w:rsid w:val="0052232F"/>
    <w:rsid w:val="00522698"/>
    <w:rsid w:val="00523D04"/>
    <w:rsid w:val="00524399"/>
    <w:rsid w:val="0052454F"/>
    <w:rsid w:val="00524BFE"/>
    <w:rsid w:val="00524C57"/>
    <w:rsid w:val="005252CE"/>
    <w:rsid w:val="00525665"/>
    <w:rsid w:val="00525768"/>
    <w:rsid w:val="00525FFF"/>
    <w:rsid w:val="00526095"/>
    <w:rsid w:val="00526CEE"/>
    <w:rsid w:val="00530E39"/>
    <w:rsid w:val="00531351"/>
    <w:rsid w:val="0053170D"/>
    <w:rsid w:val="00532BDB"/>
    <w:rsid w:val="00532CDA"/>
    <w:rsid w:val="00534558"/>
    <w:rsid w:val="00534C62"/>
    <w:rsid w:val="00534E4A"/>
    <w:rsid w:val="00535440"/>
    <w:rsid w:val="0053593A"/>
    <w:rsid w:val="00535E05"/>
    <w:rsid w:val="00536BB4"/>
    <w:rsid w:val="00536BC9"/>
    <w:rsid w:val="005405ED"/>
    <w:rsid w:val="0054068D"/>
    <w:rsid w:val="00541156"/>
    <w:rsid w:val="00541F82"/>
    <w:rsid w:val="0054284E"/>
    <w:rsid w:val="00543702"/>
    <w:rsid w:val="00543C0A"/>
    <w:rsid w:val="00543D32"/>
    <w:rsid w:val="00544C6D"/>
    <w:rsid w:val="00546DAD"/>
    <w:rsid w:val="0054700D"/>
    <w:rsid w:val="005472FE"/>
    <w:rsid w:val="00547961"/>
    <w:rsid w:val="00547BA4"/>
    <w:rsid w:val="00547F90"/>
    <w:rsid w:val="00550613"/>
    <w:rsid w:val="00550CAA"/>
    <w:rsid w:val="00551043"/>
    <w:rsid w:val="00553F55"/>
    <w:rsid w:val="00554D43"/>
    <w:rsid w:val="00555E19"/>
    <w:rsid w:val="005565B6"/>
    <w:rsid w:val="00561736"/>
    <w:rsid w:val="00561C43"/>
    <w:rsid w:val="00561FD0"/>
    <w:rsid w:val="00564FB6"/>
    <w:rsid w:val="005650E2"/>
    <w:rsid w:val="0056599A"/>
    <w:rsid w:val="00566226"/>
    <w:rsid w:val="005667D1"/>
    <w:rsid w:val="0056751D"/>
    <w:rsid w:val="00570B77"/>
    <w:rsid w:val="00571B85"/>
    <w:rsid w:val="00571F65"/>
    <w:rsid w:val="00571F73"/>
    <w:rsid w:val="00571FB2"/>
    <w:rsid w:val="005721C6"/>
    <w:rsid w:val="00572361"/>
    <w:rsid w:val="00572A65"/>
    <w:rsid w:val="00572FEB"/>
    <w:rsid w:val="005742B4"/>
    <w:rsid w:val="005747DD"/>
    <w:rsid w:val="00575086"/>
    <w:rsid w:val="00575AC5"/>
    <w:rsid w:val="00576DEA"/>
    <w:rsid w:val="00577769"/>
    <w:rsid w:val="00577D81"/>
    <w:rsid w:val="005808C1"/>
    <w:rsid w:val="005813A4"/>
    <w:rsid w:val="00581A16"/>
    <w:rsid w:val="00581ED7"/>
    <w:rsid w:val="00583E00"/>
    <w:rsid w:val="0058460C"/>
    <w:rsid w:val="00584A60"/>
    <w:rsid w:val="00585176"/>
    <w:rsid w:val="0058620F"/>
    <w:rsid w:val="00586C86"/>
    <w:rsid w:val="005870E6"/>
    <w:rsid w:val="005873DA"/>
    <w:rsid w:val="00587ACD"/>
    <w:rsid w:val="005909A1"/>
    <w:rsid w:val="00591C2D"/>
    <w:rsid w:val="005931C8"/>
    <w:rsid w:val="00593722"/>
    <w:rsid w:val="005946B8"/>
    <w:rsid w:val="00595657"/>
    <w:rsid w:val="00595EB9"/>
    <w:rsid w:val="00596245"/>
    <w:rsid w:val="00596705"/>
    <w:rsid w:val="00596BEA"/>
    <w:rsid w:val="00596E8C"/>
    <w:rsid w:val="00597667"/>
    <w:rsid w:val="005A101E"/>
    <w:rsid w:val="005A1A91"/>
    <w:rsid w:val="005A33B0"/>
    <w:rsid w:val="005A33F6"/>
    <w:rsid w:val="005A35AC"/>
    <w:rsid w:val="005A435B"/>
    <w:rsid w:val="005A4E91"/>
    <w:rsid w:val="005A7E75"/>
    <w:rsid w:val="005B0BB6"/>
    <w:rsid w:val="005B1274"/>
    <w:rsid w:val="005B1847"/>
    <w:rsid w:val="005B214E"/>
    <w:rsid w:val="005B22B5"/>
    <w:rsid w:val="005B2691"/>
    <w:rsid w:val="005B28B1"/>
    <w:rsid w:val="005B34FF"/>
    <w:rsid w:val="005B3B0E"/>
    <w:rsid w:val="005B3B8C"/>
    <w:rsid w:val="005B49BC"/>
    <w:rsid w:val="005B56C2"/>
    <w:rsid w:val="005B58D9"/>
    <w:rsid w:val="005B5A35"/>
    <w:rsid w:val="005B6042"/>
    <w:rsid w:val="005B71C3"/>
    <w:rsid w:val="005B7C9E"/>
    <w:rsid w:val="005C0403"/>
    <w:rsid w:val="005C13B4"/>
    <w:rsid w:val="005C25B2"/>
    <w:rsid w:val="005C34EF"/>
    <w:rsid w:val="005C3933"/>
    <w:rsid w:val="005C3B7C"/>
    <w:rsid w:val="005C3C98"/>
    <w:rsid w:val="005C4EE9"/>
    <w:rsid w:val="005C5BD0"/>
    <w:rsid w:val="005D1186"/>
    <w:rsid w:val="005D1A28"/>
    <w:rsid w:val="005D269C"/>
    <w:rsid w:val="005D28AD"/>
    <w:rsid w:val="005D3451"/>
    <w:rsid w:val="005D4CB6"/>
    <w:rsid w:val="005D5480"/>
    <w:rsid w:val="005D68A7"/>
    <w:rsid w:val="005E03EA"/>
    <w:rsid w:val="005E0544"/>
    <w:rsid w:val="005E1D25"/>
    <w:rsid w:val="005E1F84"/>
    <w:rsid w:val="005E2539"/>
    <w:rsid w:val="005E295E"/>
    <w:rsid w:val="005E2C15"/>
    <w:rsid w:val="005E2D55"/>
    <w:rsid w:val="005E2E54"/>
    <w:rsid w:val="005E364A"/>
    <w:rsid w:val="005E3785"/>
    <w:rsid w:val="005E38C9"/>
    <w:rsid w:val="005E3FA1"/>
    <w:rsid w:val="005E4905"/>
    <w:rsid w:val="005E5145"/>
    <w:rsid w:val="005E538A"/>
    <w:rsid w:val="005E6221"/>
    <w:rsid w:val="005E635B"/>
    <w:rsid w:val="005E6827"/>
    <w:rsid w:val="005F02D7"/>
    <w:rsid w:val="005F1553"/>
    <w:rsid w:val="005F1671"/>
    <w:rsid w:val="005F17C5"/>
    <w:rsid w:val="005F1E24"/>
    <w:rsid w:val="005F2686"/>
    <w:rsid w:val="005F2FAC"/>
    <w:rsid w:val="005F34B3"/>
    <w:rsid w:val="005F3704"/>
    <w:rsid w:val="005F3933"/>
    <w:rsid w:val="005F4A49"/>
    <w:rsid w:val="005F4C9A"/>
    <w:rsid w:val="005F4F4D"/>
    <w:rsid w:val="005F5386"/>
    <w:rsid w:val="005F5434"/>
    <w:rsid w:val="005F5801"/>
    <w:rsid w:val="005F6D77"/>
    <w:rsid w:val="005F75CE"/>
    <w:rsid w:val="006000EF"/>
    <w:rsid w:val="00600241"/>
    <w:rsid w:val="006007EF"/>
    <w:rsid w:val="0060102B"/>
    <w:rsid w:val="00601417"/>
    <w:rsid w:val="00602571"/>
    <w:rsid w:val="0060310C"/>
    <w:rsid w:val="0060323E"/>
    <w:rsid w:val="006054CB"/>
    <w:rsid w:val="006056BB"/>
    <w:rsid w:val="0060580F"/>
    <w:rsid w:val="00605CE4"/>
    <w:rsid w:val="00606E83"/>
    <w:rsid w:val="00606EAB"/>
    <w:rsid w:val="00610B2E"/>
    <w:rsid w:val="006126E4"/>
    <w:rsid w:val="00612AA1"/>
    <w:rsid w:val="00612EDF"/>
    <w:rsid w:val="0061313A"/>
    <w:rsid w:val="0061484E"/>
    <w:rsid w:val="0061597A"/>
    <w:rsid w:val="00615994"/>
    <w:rsid w:val="00615A29"/>
    <w:rsid w:val="006166E7"/>
    <w:rsid w:val="00616A4B"/>
    <w:rsid w:val="00617248"/>
    <w:rsid w:val="00617FC9"/>
    <w:rsid w:val="00620CE8"/>
    <w:rsid w:val="006212FA"/>
    <w:rsid w:val="00621FAF"/>
    <w:rsid w:val="006227F1"/>
    <w:rsid w:val="00622A5C"/>
    <w:rsid w:val="00623CED"/>
    <w:rsid w:val="00624443"/>
    <w:rsid w:val="00624B4A"/>
    <w:rsid w:val="006257E5"/>
    <w:rsid w:val="00625A34"/>
    <w:rsid w:val="00625B4F"/>
    <w:rsid w:val="00625F7B"/>
    <w:rsid w:val="00625FAA"/>
    <w:rsid w:val="0062660D"/>
    <w:rsid w:val="00626B47"/>
    <w:rsid w:val="00627008"/>
    <w:rsid w:val="0062725C"/>
    <w:rsid w:val="006300EA"/>
    <w:rsid w:val="00630EF4"/>
    <w:rsid w:val="00631AEC"/>
    <w:rsid w:val="00631D3B"/>
    <w:rsid w:val="00632FCE"/>
    <w:rsid w:val="006341A2"/>
    <w:rsid w:val="00634577"/>
    <w:rsid w:val="006345C3"/>
    <w:rsid w:val="00634827"/>
    <w:rsid w:val="00635A83"/>
    <w:rsid w:val="006376DA"/>
    <w:rsid w:val="00637A6B"/>
    <w:rsid w:val="00637C6F"/>
    <w:rsid w:val="006413B9"/>
    <w:rsid w:val="0064193B"/>
    <w:rsid w:val="00641BAF"/>
    <w:rsid w:val="006421A1"/>
    <w:rsid w:val="0064296E"/>
    <w:rsid w:val="00642EE3"/>
    <w:rsid w:val="006437F7"/>
    <w:rsid w:val="00645480"/>
    <w:rsid w:val="00645564"/>
    <w:rsid w:val="0064584D"/>
    <w:rsid w:val="00645C1F"/>
    <w:rsid w:val="00647268"/>
    <w:rsid w:val="00647570"/>
    <w:rsid w:val="00650AA6"/>
    <w:rsid w:val="00650EA4"/>
    <w:rsid w:val="006512B1"/>
    <w:rsid w:val="006518E4"/>
    <w:rsid w:val="00651F26"/>
    <w:rsid w:val="00651FF7"/>
    <w:rsid w:val="00652E45"/>
    <w:rsid w:val="00653428"/>
    <w:rsid w:val="00653C15"/>
    <w:rsid w:val="00653FE1"/>
    <w:rsid w:val="00654072"/>
    <w:rsid w:val="00654D2A"/>
    <w:rsid w:val="00656338"/>
    <w:rsid w:val="00656812"/>
    <w:rsid w:val="00656EF6"/>
    <w:rsid w:val="00657329"/>
    <w:rsid w:val="0065760F"/>
    <w:rsid w:val="00657886"/>
    <w:rsid w:val="00661FFB"/>
    <w:rsid w:val="00663E06"/>
    <w:rsid w:val="006643E8"/>
    <w:rsid w:val="00664EE0"/>
    <w:rsid w:val="00665124"/>
    <w:rsid w:val="00665603"/>
    <w:rsid w:val="006656BB"/>
    <w:rsid w:val="006665D1"/>
    <w:rsid w:val="006668EC"/>
    <w:rsid w:val="00667B5F"/>
    <w:rsid w:val="00670145"/>
    <w:rsid w:val="0067066D"/>
    <w:rsid w:val="00670F61"/>
    <w:rsid w:val="00672096"/>
    <w:rsid w:val="00672176"/>
    <w:rsid w:val="00672E7A"/>
    <w:rsid w:val="00674945"/>
    <w:rsid w:val="00674ED6"/>
    <w:rsid w:val="00675638"/>
    <w:rsid w:val="00675D94"/>
    <w:rsid w:val="00677809"/>
    <w:rsid w:val="00680151"/>
    <w:rsid w:val="0068026F"/>
    <w:rsid w:val="00681C7A"/>
    <w:rsid w:val="00681F94"/>
    <w:rsid w:val="006823AB"/>
    <w:rsid w:val="00682A91"/>
    <w:rsid w:val="006833FB"/>
    <w:rsid w:val="00683B08"/>
    <w:rsid w:val="0068482B"/>
    <w:rsid w:val="006858D8"/>
    <w:rsid w:val="00685A3D"/>
    <w:rsid w:val="00686A0C"/>
    <w:rsid w:val="00686C08"/>
    <w:rsid w:val="00687664"/>
    <w:rsid w:val="00687890"/>
    <w:rsid w:val="00690119"/>
    <w:rsid w:val="006918CC"/>
    <w:rsid w:val="006919B1"/>
    <w:rsid w:val="0069253D"/>
    <w:rsid w:val="00693915"/>
    <w:rsid w:val="00693D6F"/>
    <w:rsid w:val="0069480D"/>
    <w:rsid w:val="00694A4F"/>
    <w:rsid w:val="00694F20"/>
    <w:rsid w:val="00694F2D"/>
    <w:rsid w:val="006964FD"/>
    <w:rsid w:val="00696820"/>
    <w:rsid w:val="006A023B"/>
    <w:rsid w:val="006A02E2"/>
    <w:rsid w:val="006A0D34"/>
    <w:rsid w:val="006A181E"/>
    <w:rsid w:val="006A1E08"/>
    <w:rsid w:val="006A5294"/>
    <w:rsid w:val="006A5CBE"/>
    <w:rsid w:val="006A5F72"/>
    <w:rsid w:val="006A6515"/>
    <w:rsid w:val="006A6637"/>
    <w:rsid w:val="006A6723"/>
    <w:rsid w:val="006A6B29"/>
    <w:rsid w:val="006A6D83"/>
    <w:rsid w:val="006A71BD"/>
    <w:rsid w:val="006B0039"/>
    <w:rsid w:val="006B088B"/>
    <w:rsid w:val="006B0DA3"/>
    <w:rsid w:val="006B0EDC"/>
    <w:rsid w:val="006B17E1"/>
    <w:rsid w:val="006B1F98"/>
    <w:rsid w:val="006B23D2"/>
    <w:rsid w:val="006B2453"/>
    <w:rsid w:val="006B2D29"/>
    <w:rsid w:val="006B3B3B"/>
    <w:rsid w:val="006B40BB"/>
    <w:rsid w:val="006B4C83"/>
    <w:rsid w:val="006B5D0A"/>
    <w:rsid w:val="006B5FC4"/>
    <w:rsid w:val="006B6B47"/>
    <w:rsid w:val="006B7F1D"/>
    <w:rsid w:val="006C2172"/>
    <w:rsid w:val="006C2CB6"/>
    <w:rsid w:val="006C2DE8"/>
    <w:rsid w:val="006C2F0F"/>
    <w:rsid w:val="006C319E"/>
    <w:rsid w:val="006C3736"/>
    <w:rsid w:val="006C3CEB"/>
    <w:rsid w:val="006C3D90"/>
    <w:rsid w:val="006C4F76"/>
    <w:rsid w:val="006C5C35"/>
    <w:rsid w:val="006C625E"/>
    <w:rsid w:val="006C63E1"/>
    <w:rsid w:val="006C69E6"/>
    <w:rsid w:val="006D0CDC"/>
    <w:rsid w:val="006D141B"/>
    <w:rsid w:val="006D17D2"/>
    <w:rsid w:val="006D1C2F"/>
    <w:rsid w:val="006D1C95"/>
    <w:rsid w:val="006D341B"/>
    <w:rsid w:val="006D4400"/>
    <w:rsid w:val="006D4601"/>
    <w:rsid w:val="006D4BE0"/>
    <w:rsid w:val="006D56DF"/>
    <w:rsid w:val="006D5933"/>
    <w:rsid w:val="006D7ADD"/>
    <w:rsid w:val="006E077A"/>
    <w:rsid w:val="006E14EC"/>
    <w:rsid w:val="006E1640"/>
    <w:rsid w:val="006E315C"/>
    <w:rsid w:val="006E4963"/>
    <w:rsid w:val="006E674E"/>
    <w:rsid w:val="006E68DA"/>
    <w:rsid w:val="006E7837"/>
    <w:rsid w:val="006E785D"/>
    <w:rsid w:val="006E7C91"/>
    <w:rsid w:val="006F0019"/>
    <w:rsid w:val="006F10EA"/>
    <w:rsid w:val="006F22B4"/>
    <w:rsid w:val="006F25F8"/>
    <w:rsid w:val="006F3921"/>
    <w:rsid w:val="006F3CF7"/>
    <w:rsid w:val="006F4DA9"/>
    <w:rsid w:val="006F619D"/>
    <w:rsid w:val="006F64A2"/>
    <w:rsid w:val="006F71D3"/>
    <w:rsid w:val="006F77B2"/>
    <w:rsid w:val="007004EC"/>
    <w:rsid w:val="00701498"/>
    <w:rsid w:val="007014EC"/>
    <w:rsid w:val="007024B6"/>
    <w:rsid w:val="00702A3E"/>
    <w:rsid w:val="007033BE"/>
    <w:rsid w:val="0070345D"/>
    <w:rsid w:val="00705949"/>
    <w:rsid w:val="00705A37"/>
    <w:rsid w:val="00705E09"/>
    <w:rsid w:val="00705F0B"/>
    <w:rsid w:val="0070631A"/>
    <w:rsid w:val="007069C7"/>
    <w:rsid w:val="00706BF4"/>
    <w:rsid w:val="00707710"/>
    <w:rsid w:val="00707C13"/>
    <w:rsid w:val="00710707"/>
    <w:rsid w:val="00711747"/>
    <w:rsid w:val="00711FC4"/>
    <w:rsid w:val="0071209A"/>
    <w:rsid w:val="00712380"/>
    <w:rsid w:val="007123E4"/>
    <w:rsid w:val="00713334"/>
    <w:rsid w:val="007136E7"/>
    <w:rsid w:val="00714239"/>
    <w:rsid w:val="00714283"/>
    <w:rsid w:val="00715FD4"/>
    <w:rsid w:val="00716C9A"/>
    <w:rsid w:val="00716E71"/>
    <w:rsid w:val="007173C7"/>
    <w:rsid w:val="0071774D"/>
    <w:rsid w:val="007179CE"/>
    <w:rsid w:val="007201BA"/>
    <w:rsid w:val="007205A6"/>
    <w:rsid w:val="0072117F"/>
    <w:rsid w:val="00723658"/>
    <w:rsid w:val="00724389"/>
    <w:rsid w:val="00724930"/>
    <w:rsid w:val="00724CEA"/>
    <w:rsid w:val="00725C8D"/>
    <w:rsid w:val="00726026"/>
    <w:rsid w:val="0072700B"/>
    <w:rsid w:val="0072704C"/>
    <w:rsid w:val="0073342C"/>
    <w:rsid w:val="00733F10"/>
    <w:rsid w:val="0073412F"/>
    <w:rsid w:val="00734B1C"/>
    <w:rsid w:val="0073517D"/>
    <w:rsid w:val="00736246"/>
    <w:rsid w:val="00737471"/>
    <w:rsid w:val="007403A6"/>
    <w:rsid w:val="00740FB4"/>
    <w:rsid w:val="00741B07"/>
    <w:rsid w:val="00742B2D"/>
    <w:rsid w:val="0074577F"/>
    <w:rsid w:val="00746366"/>
    <w:rsid w:val="0074676A"/>
    <w:rsid w:val="00746958"/>
    <w:rsid w:val="00746CF9"/>
    <w:rsid w:val="0074722E"/>
    <w:rsid w:val="00747F7D"/>
    <w:rsid w:val="0075044C"/>
    <w:rsid w:val="0075097D"/>
    <w:rsid w:val="00750BF3"/>
    <w:rsid w:val="00751045"/>
    <w:rsid w:val="00752B6D"/>
    <w:rsid w:val="00752DDA"/>
    <w:rsid w:val="00752F3B"/>
    <w:rsid w:val="00753414"/>
    <w:rsid w:val="00753865"/>
    <w:rsid w:val="00753C74"/>
    <w:rsid w:val="007558F3"/>
    <w:rsid w:val="00756156"/>
    <w:rsid w:val="0075628A"/>
    <w:rsid w:val="007563D8"/>
    <w:rsid w:val="007576BC"/>
    <w:rsid w:val="00757B0F"/>
    <w:rsid w:val="00757F75"/>
    <w:rsid w:val="00757FF7"/>
    <w:rsid w:val="00760148"/>
    <w:rsid w:val="00760EC2"/>
    <w:rsid w:val="00760F7C"/>
    <w:rsid w:val="00761431"/>
    <w:rsid w:val="007615A9"/>
    <w:rsid w:val="007619A1"/>
    <w:rsid w:val="00761A81"/>
    <w:rsid w:val="00762065"/>
    <w:rsid w:val="00762111"/>
    <w:rsid w:val="00763133"/>
    <w:rsid w:val="0076393F"/>
    <w:rsid w:val="00763F72"/>
    <w:rsid w:val="00764193"/>
    <w:rsid w:val="007648B6"/>
    <w:rsid w:val="00765231"/>
    <w:rsid w:val="00765382"/>
    <w:rsid w:val="007670C6"/>
    <w:rsid w:val="0076716E"/>
    <w:rsid w:val="0076726C"/>
    <w:rsid w:val="00767AC2"/>
    <w:rsid w:val="00767D1B"/>
    <w:rsid w:val="007704E4"/>
    <w:rsid w:val="00770AF5"/>
    <w:rsid w:val="00770CD6"/>
    <w:rsid w:val="00771039"/>
    <w:rsid w:val="00771E80"/>
    <w:rsid w:val="007730BB"/>
    <w:rsid w:val="00773195"/>
    <w:rsid w:val="00773B9C"/>
    <w:rsid w:val="00775882"/>
    <w:rsid w:val="0077603E"/>
    <w:rsid w:val="00776366"/>
    <w:rsid w:val="00776694"/>
    <w:rsid w:val="00776EB6"/>
    <w:rsid w:val="007775F3"/>
    <w:rsid w:val="00780542"/>
    <w:rsid w:val="0078103D"/>
    <w:rsid w:val="0078250A"/>
    <w:rsid w:val="007827A3"/>
    <w:rsid w:val="00783ACB"/>
    <w:rsid w:val="00783C3B"/>
    <w:rsid w:val="0078457E"/>
    <w:rsid w:val="00785AFB"/>
    <w:rsid w:val="0078653D"/>
    <w:rsid w:val="0078677F"/>
    <w:rsid w:val="00786EF9"/>
    <w:rsid w:val="007902F4"/>
    <w:rsid w:val="00791BC0"/>
    <w:rsid w:val="0079267A"/>
    <w:rsid w:val="00792DF7"/>
    <w:rsid w:val="0079319A"/>
    <w:rsid w:val="0079427F"/>
    <w:rsid w:val="00794A34"/>
    <w:rsid w:val="007952C6"/>
    <w:rsid w:val="00796EA8"/>
    <w:rsid w:val="00796EF0"/>
    <w:rsid w:val="007976BA"/>
    <w:rsid w:val="007A112D"/>
    <w:rsid w:val="007A1257"/>
    <w:rsid w:val="007A26AB"/>
    <w:rsid w:val="007A2DCB"/>
    <w:rsid w:val="007A3FA1"/>
    <w:rsid w:val="007A4A0F"/>
    <w:rsid w:val="007A4A77"/>
    <w:rsid w:val="007A4B24"/>
    <w:rsid w:val="007A4DCD"/>
    <w:rsid w:val="007A4E9A"/>
    <w:rsid w:val="007A775E"/>
    <w:rsid w:val="007A780B"/>
    <w:rsid w:val="007B0F37"/>
    <w:rsid w:val="007B1DFF"/>
    <w:rsid w:val="007B25E8"/>
    <w:rsid w:val="007B2B28"/>
    <w:rsid w:val="007B2E52"/>
    <w:rsid w:val="007B3127"/>
    <w:rsid w:val="007B3195"/>
    <w:rsid w:val="007B43ED"/>
    <w:rsid w:val="007B4FA6"/>
    <w:rsid w:val="007B565D"/>
    <w:rsid w:val="007B6222"/>
    <w:rsid w:val="007B6761"/>
    <w:rsid w:val="007B6C28"/>
    <w:rsid w:val="007B6F47"/>
    <w:rsid w:val="007B7946"/>
    <w:rsid w:val="007C0300"/>
    <w:rsid w:val="007C0EC5"/>
    <w:rsid w:val="007C1999"/>
    <w:rsid w:val="007C1BDC"/>
    <w:rsid w:val="007C1EE0"/>
    <w:rsid w:val="007C2808"/>
    <w:rsid w:val="007C3124"/>
    <w:rsid w:val="007C3615"/>
    <w:rsid w:val="007C370B"/>
    <w:rsid w:val="007C4C24"/>
    <w:rsid w:val="007C5854"/>
    <w:rsid w:val="007C6794"/>
    <w:rsid w:val="007C76FD"/>
    <w:rsid w:val="007C7F03"/>
    <w:rsid w:val="007D1AAD"/>
    <w:rsid w:val="007D27D0"/>
    <w:rsid w:val="007D28D1"/>
    <w:rsid w:val="007D2C4A"/>
    <w:rsid w:val="007D3315"/>
    <w:rsid w:val="007D7783"/>
    <w:rsid w:val="007E006B"/>
    <w:rsid w:val="007E18F9"/>
    <w:rsid w:val="007E25F2"/>
    <w:rsid w:val="007E36C8"/>
    <w:rsid w:val="007E3934"/>
    <w:rsid w:val="007E5464"/>
    <w:rsid w:val="007E58FA"/>
    <w:rsid w:val="007E6B4D"/>
    <w:rsid w:val="007E6E3A"/>
    <w:rsid w:val="007E6FDC"/>
    <w:rsid w:val="007E70CB"/>
    <w:rsid w:val="007E7859"/>
    <w:rsid w:val="007E7940"/>
    <w:rsid w:val="007F1D40"/>
    <w:rsid w:val="007F1E31"/>
    <w:rsid w:val="007F2558"/>
    <w:rsid w:val="007F32A5"/>
    <w:rsid w:val="007F4288"/>
    <w:rsid w:val="007F4301"/>
    <w:rsid w:val="007F48B4"/>
    <w:rsid w:val="007F6FFC"/>
    <w:rsid w:val="007F7036"/>
    <w:rsid w:val="007F7970"/>
    <w:rsid w:val="0080071D"/>
    <w:rsid w:val="00801135"/>
    <w:rsid w:val="0080145C"/>
    <w:rsid w:val="00801A88"/>
    <w:rsid w:val="00801B63"/>
    <w:rsid w:val="00801D73"/>
    <w:rsid w:val="00803664"/>
    <w:rsid w:val="00804CA8"/>
    <w:rsid w:val="0080514E"/>
    <w:rsid w:val="00805877"/>
    <w:rsid w:val="008060E6"/>
    <w:rsid w:val="008078EE"/>
    <w:rsid w:val="00810473"/>
    <w:rsid w:val="0081143E"/>
    <w:rsid w:val="00812970"/>
    <w:rsid w:val="00813AE7"/>
    <w:rsid w:val="00814545"/>
    <w:rsid w:val="008146EF"/>
    <w:rsid w:val="0081497E"/>
    <w:rsid w:val="00814E82"/>
    <w:rsid w:val="00814FC9"/>
    <w:rsid w:val="0081557C"/>
    <w:rsid w:val="00817077"/>
    <w:rsid w:val="00817829"/>
    <w:rsid w:val="00817E0F"/>
    <w:rsid w:val="008209C4"/>
    <w:rsid w:val="00821244"/>
    <w:rsid w:val="00822451"/>
    <w:rsid w:val="00822B4D"/>
    <w:rsid w:val="00822EB9"/>
    <w:rsid w:val="00823DF2"/>
    <w:rsid w:val="0082407C"/>
    <w:rsid w:val="00825491"/>
    <w:rsid w:val="008267FB"/>
    <w:rsid w:val="00826C28"/>
    <w:rsid w:val="00826E65"/>
    <w:rsid w:val="008272CF"/>
    <w:rsid w:val="008277D3"/>
    <w:rsid w:val="008306C2"/>
    <w:rsid w:val="0083086B"/>
    <w:rsid w:val="00830C7A"/>
    <w:rsid w:val="008310B6"/>
    <w:rsid w:val="00831A85"/>
    <w:rsid w:val="00831B75"/>
    <w:rsid w:val="00831D6C"/>
    <w:rsid w:val="0083359D"/>
    <w:rsid w:val="008341C8"/>
    <w:rsid w:val="008342FD"/>
    <w:rsid w:val="008344D9"/>
    <w:rsid w:val="0083512C"/>
    <w:rsid w:val="008358A1"/>
    <w:rsid w:val="0083607B"/>
    <w:rsid w:val="00836341"/>
    <w:rsid w:val="00836EDA"/>
    <w:rsid w:val="00837781"/>
    <w:rsid w:val="008377A5"/>
    <w:rsid w:val="008405CB"/>
    <w:rsid w:val="0084060C"/>
    <w:rsid w:val="00840629"/>
    <w:rsid w:val="00840EA2"/>
    <w:rsid w:val="008427F6"/>
    <w:rsid w:val="00843961"/>
    <w:rsid w:val="00843D22"/>
    <w:rsid w:val="00843F65"/>
    <w:rsid w:val="0084499E"/>
    <w:rsid w:val="00845586"/>
    <w:rsid w:val="0084688D"/>
    <w:rsid w:val="008471A8"/>
    <w:rsid w:val="00847F0A"/>
    <w:rsid w:val="00850644"/>
    <w:rsid w:val="00850DE9"/>
    <w:rsid w:val="008512F2"/>
    <w:rsid w:val="008515F5"/>
    <w:rsid w:val="00851EEA"/>
    <w:rsid w:val="00852021"/>
    <w:rsid w:val="008525DC"/>
    <w:rsid w:val="00852EFC"/>
    <w:rsid w:val="008533FC"/>
    <w:rsid w:val="00853B1C"/>
    <w:rsid w:val="0085451D"/>
    <w:rsid w:val="008547B1"/>
    <w:rsid w:val="008549BA"/>
    <w:rsid w:val="00855076"/>
    <w:rsid w:val="00855732"/>
    <w:rsid w:val="00857433"/>
    <w:rsid w:val="00857DED"/>
    <w:rsid w:val="00857F0E"/>
    <w:rsid w:val="00861482"/>
    <w:rsid w:val="00861D86"/>
    <w:rsid w:val="00861F6E"/>
    <w:rsid w:val="00862C0F"/>
    <w:rsid w:val="008638B3"/>
    <w:rsid w:val="00863A88"/>
    <w:rsid w:val="00864357"/>
    <w:rsid w:val="00864EFE"/>
    <w:rsid w:val="00865098"/>
    <w:rsid w:val="00865A27"/>
    <w:rsid w:val="00865CDC"/>
    <w:rsid w:val="008664B8"/>
    <w:rsid w:val="008668E0"/>
    <w:rsid w:val="008705FD"/>
    <w:rsid w:val="00870D65"/>
    <w:rsid w:val="0087167E"/>
    <w:rsid w:val="00871B00"/>
    <w:rsid w:val="00872D1B"/>
    <w:rsid w:val="00874199"/>
    <w:rsid w:val="00875D38"/>
    <w:rsid w:val="00875EE6"/>
    <w:rsid w:val="00875EF9"/>
    <w:rsid w:val="00876455"/>
    <w:rsid w:val="00876793"/>
    <w:rsid w:val="0087686A"/>
    <w:rsid w:val="00880772"/>
    <w:rsid w:val="00882CE3"/>
    <w:rsid w:val="00883C90"/>
    <w:rsid w:val="0088489E"/>
    <w:rsid w:val="008849E2"/>
    <w:rsid w:val="00885EE0"/>
    <w:rsid w:val="00886524"/>
    <w:rsid w:val="008866DD"/>
    <w:rsid w:val="008868EF"/>
    <w:rsid w:val="00886CA6"/>
    <w:rsid w:val="008874FE"/>
    <w:rsid w:val="00887D2B"/>
    <w:rsid w:val="00887D6A"/>
    <w:rsid w:val="0089014D"/>
    <w:rsid w:val="00890CAF"/>
    <w:rsid w:val="00890D86"/>
    <w:rsid w:val="008913FB"/>
    <w:rsid w:val="00891797"/>
    <w:rsid w:val="008918EC"/>
    <w:rsid w:val="00891BE2"/>
    <w:rsid w:val="008931F3"/>
    <w:rsid w:val="00893BF0"/>
    <w:rsid w:val="00893ECB"/>
    <w:rsid w:val="00893FF6"/>
    <w:rsid w:val="00894C6F"/>
    <w:rsid w:val="00895A44"/>
    <w:rsid w:val="00895DF8"/>
    <w:rsid w:val="008961A8"/>
    <w:rsid w:val="00896E29"/>
    <w:rsid w:val="008A0C43"/>
    <w:rsid w:val="008A2697"/>
    <w:rsid w:val="008A2F41"/>
    <w:rsid w:val="008A36D7"/>
    <w:rsid w:val="008A4503"/>
    <w:rsid w:val="008A49DE"/>
    <w:rsid w:val="008A5970"/>
    <w:rsid w:val="008A5B5B"/>
    <w:rsid w:val="008A676E"/>
    <w:rsid w:val="008A7483"/>
    <w:rsid w:val="008B1E52"/>
    <w:rsid w:val="008B1E65"/>
    <w:rsid w:val="008B21E5"/>
    <w:rsid w:val="008B23D9"/>
    <w:rsid w:val="008B2867"/>
    <w:rsid w:val="008B337A"/>
    <w:rsid w:val="008B3467"/>
    <w:rsid w:val="008B3773"/>
    <w:rsid w:val="008B3852"/>
    <w:rsid w:val="008B4CF1"/>
    <w:rsid w:val="008B6174"/>
    <w:rsid w:val="008B61A4"/>
    <w:rsid w:val="008B62D6"/>
    <w:rsid w:val="008C0461"/>
    <w:rsid w:val="008C18E0"/>
    <w:rsid w:val="008C1E9C"/>
    <w:rsid w:val="008C25F2"/>
    <w:rsid w:val="008C2B43"/>
    <w:rsid w:val="008C4121"/>
    <w:rsid w:val="008C4316"/>
    <w:rsid w:val="008C490D"/>
    <w:rsid w:val="008C6D36"/>
    <w:rsid w:val="008C7996"/>
    <w:rsid w:val="008D07E9"/>
    <w:rsid w:val="008D0BE4"/>
    <w:rsid w:val="008D34ED"/>
    <w:rsid w:val="008D4161"/>
    <w:rsid w:val="008D4ADC"/>
    <w:rsid w:val="008D4C8C"/>
    <w:rsid w:val="008D4DEF"/>
    <w:rsid w:val="008D5246"/>
    <w:rsid w:val="008D587F"/>
    <w:rsid w:val="008D5A29"/>
    <w:rsid w:val="008D5E04"/>
    <w:rsid w:val="008D6E60"/>
    <w:rsid w:val="008D74E2"/>
    <w:rsid w:val="008E20ED"/>
    <w:rsid w:val="008E2976"/>
    <w:rsid w:val="008E2C55"/>
    <w:rsid w:val="008E2F68"/>
    <w:rsid w:val="008E32C9"/>
    <w:rsid w:val="008E3451"/>
    <w:rsid w:val="008E38FC"/>
    <w:rsid w:val="008E3939"/>
    <w:rsid w:val="008E3BF7"/>
    <w:rsid w:val="008E40D6"/>
    <w:rsid w:val="008E4887"/>
    <w:rsid w:val="008E4C2F"/>
    <w:rsid w:val="008E5D91"/>
    <w:rsid w:val="008E6632"/>
    <w:rsid w:val="008E6987"/>
    <w:rsid w:val="008E76A6"/>
    <w:rsid w:val="008E7999"/>
    <w:rsid w:val="008F039F"/>
    <w:rsid w:val="008F0481"/>
    <w:rsid w:val="008F0BEF"/>
    <w:rsid w:val="008F0D6A"/>
    <w:rsid w:val="008F0F75"/>
    <w:rsid w:val="008F23C6"/>
    <w:rsid w:val="008F2F16"/>
    <w:rsid w:val="008F3215"/>
    <w:rsid w:val="008F3A2F"/>
    <w:rsid w:val="008F4139"/>
    <w:rsid w:val="009002A2"/>
    <w:rsid w:val="00901048"/>
    <w:rsid w:val="009022E5"/>
    <w:rsid w:val="00903FF5"/>
    <w:rsid w:val="009047C9"/>
    <w:rsid w:val="00905664"/>
    <w:rsid w:val="00907D03"/>
    <w:rsid w:val="00910525"/>
    <w:rsid w:val="00910D50"/>
    <w:rsid w:val="00912646"/>
    <w:rsid w:val="00913641"/>
    <w:rsid w:val="00913BE3"/>
    <w:rsid w:val="00914294"/>
    <w:rsid w:val="009142A0"/>
    <w:rsid w:val="00914339"/>
    <w:rsid w:val="00914D31"/>
    <w:rsid w:val="00915023"/>
    <w:rsid w:val="009154E7"/>
    <w:rsid w:val="00915639"/>
    <w:rsid w:val="00915C07"/>
    <w:rsid w:val="00915CE4"/>
    <w:rsid w:val="00915D1F"/>
    <w:rsid w:val="009161E5"/>
    <w:rsid w:val="00916B78"/>
    <w:rsid w:val="00916FE7"/>
    <w:rsid w:val="009177C6"/>
    <w:rsid w:val="00920CA4"/>
    <w:rsid w:val="00921294"/>
    <w:rsid w:val="00921665"/>
    <w:rsid w:val="0092186C"/>
    <w:rsid w:val="00921B75"/>
    <w:rsid w:val="00922105"/>
    <w:rsid w:val="00923A75"/>
    <w:rsid w:val="00923A90"/>
    <w:rsid w:val="00923F8E"/>
    <w:rsid w:val="00924330"/>
    <w:rsid w:val="00924340"/>
    <w:rsid w:val="00924FA6"/>
    <w:rsid w:val="00925106"/>
    <w:rsid w:val="0092540B"/>
    <w:rsid w:val="00926A5B"/>
    <w:rsid w:val="009270BF"/>
    <w:rsid w:val="0093038A"/>
    <w:rsid w:val="009304A0"/>
    <w:rsid w:val="009306F6"/>
    <w:rsid w:val="00931A6F"/>
    <w:rsid w:val="00932219"/>
    <w:rsid w:val="00933CD4"/>
    <w:rsid w:val="009341CC"/>
    <w:rsid w:val="00934DEF"/>
    <w:rsid w:val="0093507F"/>
    <w:rsid w:val="009364E7"/>
    <w:rsid w:val="009368E3"/>
    <w:rsid w:val="00936F89"/>
    <w:rsid w:val="00942393"/>
    <w:rsid w:val="009427E3"/>
    <w:rsid w:val="009428CF"/>
    <w:rsid w:val="00942C3E"/>
    <w:rsid w:val="00943B18"/>
    <w:rsid w:val="0094509C"/>
    <w:rsid w:val="0094549E"/>
    <w:rsid w:val="0094703F"/>
    <w:rsid w:val="00947129"/>
    <w:rsid w:val="0094774C"/>
    <w:rsid w:val="00947A9F"/>
    <w:rsid w:val="00950540"/>
    <w:rsid w:val="0095058F"/>
    <w:rsid w:val="00950C98"/>
    <w:rsid w:val="009519EE"/>
    <w:rsid w:val="00951BD5"/>
    <w:rsid w:val="0095241A"/>
    <w:rsid w:val="009529C8"/>
    <w:rsid w:val="00952E93"/>
    <w:rsid w:val="009531E9"/>
    <w:rsid w:val="009536CA"/>
    <w:rsid w:val="00953963"/>
    <w:rsid w:val="009543CB"/>
    <w:rsid w:val="009544FF"/>
    <w:rsid w:val="009549CE"/>
    <w:rsid w:val="00954DDB"/>
    <w:rsid w:val="00955CC5"/>
    <w:rsid w:val="00955E9D"/>
    <w:rsid w:val="00956311"/>
    <w:rsid w:val="00956FF4"/>
    <w:rsid w:val="00961B2E"/>
    <w:rsid w:val="00961D61"/>
    <w:rsid w:val="00962D86"/>
    <w:rsid w:val="0096331C"/>
    <w:rsid w:val="009638C1"/>
    <w:rsid w:val="009639D5"/>
    <w:rsid w:val="009646AD"/>
    <w:rsid w:val="00964E40"/>
    <w:rsid w:val="00965786"/>
    <w:rsid w:val="00965B60"/>
    <w:rsid w:val="00966953"/>
    <w:rsid w:val="00966EC1"/>
    <w:rsid w:val="0096705E"/>
    <w:rsid w:val="00967A75"/>
    <w:rsid w:val="00970A89"/>
    <w:rsid w:val="00973ABF"/>
    <w:rsid w:val="009752CC"/>
    <w:rsid w:val="00975400"/>
    <w:rsid w:val="009759D1"/>
    <w:rsid w:val="00975C59"/>
    <w:rsid w:val="00975F1A"/>
    <w:rsid w:val="0097641B"/>
    <w:rsid w:val="009765E6"/>
    <w:rsid w:val="00976956"/>
    <w:rsid w:val="00976CB5"/>
    <w:rsid w:val="009801C2"/>
    <w:rsid w:val="00981E6F"/>
    <w:rsid w:val="009829C6"/>
    <w:rsid w:val="00983190"/>
    <w:rsid w:val="009863EF"/>
    <w:rsid w:val="00986E6D"/>
    <w:rsid w:val="00986F94"/>
    <w:rsid w:val="009874F4"/>
    <w:rsid w:val="00987E22"/>
    <w:rsid w:val="00990279"/>
    <w:rsid w:val="00990377"/>
    <w:rsid w:val="0099077F"/>
    <w:rsid w:val="0099217A"/>
    <w:rsid w:val="00992401"/>
    <w:rsid w:val="00995234"/>
    <w:rsid w:val="009958C6"/>
    <w:rsid w:val="00995DFC"/>
    <w:rsid w:val="009963FA"/>
    <w:rsid w:val="009964DB"/>
    <w:rsid w:val="00996535"/>
    <w:rsid w:val="00996569"/>
    <w:rsid w:val="00996588"/>
    <w:rsid w:val="009970E5"/>
    <w:rsid w:val="0099781E"/>
    <w:rsid w:val="009A0C12"/>
    <w:rsid w:val="009A26C2"/>
    <w:rsid w:val="009A2D95"/>
    <w:rsid w:val="009A30E1"/>
    <w:rsid w:val="009A32D7"/>
    <w:rsid w:val="009A3475"/>
    <w:rsid w:val="009A38AA"/>
    <w:rsid w:val="009A3B61"/>
    <w:rsid w:val="009A3C1C"/>
    <w:rsid w:val="009A407A"/>
    <w:rsid w:val="009A4A41"/>
    <w:rsid w:val="009A62A5"/>
    <w:rsid w:val="009A6C04"/>
    <w:rsid w:val="009A74EC"/>
    <w:rsid w:val="009B015D"/>
    <w:rsid w:val="009B04C0"/>
    <w:rsid w:val="009B0DE2"/>
    <w:rsid w:val="009B24BC"/>
    <w:rsid w:val="009B315E"/>
    <w:rsid w:val="009B3F31"/>
    <w:rsid w:val="009B4698"/>
    <w:rsid w:val="009B5CAC"/>
    <w:rsid w:val="009B5D91"/>
    <w:rsid w:val="009B5DF1"/>
    <w:rsid w:val="009B677F"/>
    <w:rsid w:val="009B7059"/>
    <w:rsid w:val="009B718D"/>
    <w:rsid w:val="009B7A12"/>
    <w:rsid w:val="009B7D8C"/>
    <w:rsid w:val="009C0741"/>
    <w:rsid w:val="009C077E"/>
    <w:rsid w:val="009C0B3B"/>
    <w:rsid w:val="009C0DFC"/>
    <w:rsid w:val="009C0F16"/>
    <w:rsid w:val="009C1176"/>
    <w:rsid w:val="009C1343"/>
    <w:rsid w:val="009C1998"/>
    <w:rsid w:val="009C1A00"/>
    <w:rsid w:val="009C1A6C"/>
    <w:rsid w:val="009C2137"/>
    <w:rsid w:val="009C2D9F"/>
    <w:rsid w:val="009C3650"/>
    <w:rsid w:val="009C3AB1"/>
    <w:rsid w:val="009C4803"/>
    <w:rsid w:val="009C5427"/>
    <w:rsid w:val="009C59BC"/>
    <w:rsid w:val="009C5E4A"/>
    <w:rsid w:val="009C6032"/>
    <w:rsid w:val="009C6070"/>
    <w:rsid w:val="009C728E"/>
    <w:rsid w:val="009C7398"/>
    <w:rsid w:val="009C7D12"/>
    <w:rsid w:val="009D2A49"/>
    <w:rsid w:val="009D30A7"/>
    <w:rsid w:val="009D3320"/>
    <w:rsid w:val="009D4518"/>
    <w:rsid w:val="009D51FF"/>
    <w:rsid w:val="009D5D7E"/>
    <w:rsid w:val="009D6779"/>
    <w:rsid w:val="009D6E2C"/>
    <w:rsid w:val="009D7542"/>
    <w:rsid w:val="009D79E4"/>
    <w:rsid w:val="009D7B47"/>
    <w:rsid w:val="009E024F"/>
    <w:rsid w:val="009E180A"/>
    <w:rsid w:val="009E42D5"/>
    <w:rsid w:val="009E5022"/>
    <w:rsid w:val="009E5211"/>
    <w:rsid w:val="009E5BB0"/>
    <w:rsid w:val="009E5BE5"/>
    <w:rsid w:val="009E6C9E"/>
    <w:rsid w:val="009E7E74"/>
    <w:rsid w:val="009F0C8E"/>
    <w:rsid w:val="009F0C90"/>
    <w:rsid w:val="009F14F9"/>
    <w:rsid w:val="009F189A"/>
    <w:rsid w:val="009F2C35"/>
    <w:rsid w:val="009F3373"/>
    <w:rsid w:val="009F35F7"/>
    <w:rsid w:val="009F3973"/>
    <w:rsid w:val="009F39EB"/>
    <w:rsid w:val="009F3C7F"/>
    <w:rsid w:val="009F40EA"/>
    <w:rsid w:val="009F41C4"/>
    <w:rsid w:val="009F4A63"/>
    <w:rsid w:val="009F598C"/>
    <w:rsid w:val="009F5D61"/>
    <w:rsid w:val="009F6320"/>
    <w:rsid w:val="009F7344"/>
    <w:rsid w:val="009F74EA"/>
    <w:rsid w:val="009F7F0F"/>
    <w:rsid w:val="00A008F2"/>
    <w:rsid w:val="00A01C3D"/>
    <w:rsid w:val="00A0257E"/>
    <w:rsid w:val="00A02D22"/>
    <w:rsid w:val="00A02D7F"/>
    <w:rsid w:val="00A035D4"/>
    <w:rsid w:val="00A040E7"/>
    <w:rsid w:val="00A04AC5"/>
    <w:rsid w:val="00A05E1E"/>
    <w:rsid w:val="00A065A2"/>
    <w:rsid w:val="00A077AF"/>
    <w:rsid w:val="00A078CD"/>
    <w:rsid w:val="00A07EBA"/>
    <w:rsid w:val="00A105F6"/>
    <w:rsid w:val="00A10C7C"/>
    <w:rsid w:val="00A112E0"/>
    <w:rsid w:val="00A11761"/>
    <w:rsid w:val="00A144C8"/>
    <w:rsid w:val="00A14FA8"/>
    <w:rsid w:val="00A15D41"/>
    <w:rsid w:val="00A15E37"/>
    <w:rsid w:val="00A168B0"/>
    <w:rsid w:val="00A16B7B"/>
    <w:rsid w:val="00A16DAD"/>
    <w:rsid w:val="00A17951"/>
    <w:rsid w:val="00A17BFA"/>
    <w:rsid w:val="00A20D68"/>
    <w:rsid w:val="00A20F36"/>
    <w:rsid w:val="00A217FC"/>
    <w:rsid w:val="00A2307A"/>
    <w:rsid w:val="00A23651"/>
    <w:rsid w:val="00A23D3F"/>
    <w:rsid w:val="00A2498E"/>
    <w:rsid w:val="00A25669"/>
    <w:rsid w:val="00A2678A"/>
    <w:rsid w:val="00A269A0"/>
    <w:rsid w:val="00A26C19"/>
    <w:rsid w:val="00A300B7"/>
    <w:rsid w:val="00A30758"/>
    <w:rsid w:val="00A30813"/>
    <w:rsid w:val="00A32B20"/>
    <w:rsid w:val="00A33051"/>
    <w:rsid w:val="00A34322"/>
    <w:rsid w:val="00A34449"/>
    <w:rsid w:val="00A347D9"/>
    <w:rsid w:val="00A36236"/>
    <w:rsid w:val="00A36C84"/>
    <w:rsid w:val="00A376A0"/>
    <w:rsid w:val="00A37DD4"/>
    <w:rsid w:val="00A40483"/>
    <w:rsid w:val="00A40513"/>
    <w:rsid w:val="00A41112"/>
    <w:rsid w:val="00A4124E"/>
    <w:rsid w:val="00A41AC9"/>
    <w:rsid w:val="00A42BFB"/>
    <w:rsid w:val="00A42ED6"/>
    <w:rsid w:val="00A43162"/>
    <w:rsid w:val="00A433D9"/>
    <w:rsid w:val="00A4371C"/>
    <w:rsid w:val="00A4410E"/>
    <w:rsid w:val="00A453A3"/>
    <w:rsid w:val="00A45445"/>
    <w:rsid w:val="00A461EE"/>
    <w:rsid w:val="00A46C7E"/>
    <w:rsid w:val="00A46E04"/>
    <w:rsid w:val="00A47788"/>
    <w:rsid w:val="00A51546"/>
    <w:rsid w:val="00A51D9F"/>
    <w:rsid w:val="00A52C23"/>
    <w:rsid w:val="00A52D15"/>
    <w:rsid w:val="00A52E7D"/>
    <w:rsid w:val="00A530D1"/>
    <w:rsid w:val="00A53393"/>
    <w:rsid w:val="00A537C6"/>
    <w:rsid w:val="00A53B7B"/>
    <w:rsid w:val="00A53BCB"/>
    <w:rsid w:val="00A54636"/>
    <w:rsid w:val="00A55C7E"/>
    <w:rsid w:val="00A5752B"/>
    <w:rsid w:val="00A576A2"/>
    <w:rsid w:val="00A57ED0"/>
    <w:rsid w:val="00A6021D"/>
    <w:rsid w:val="00A60B3F"/>
    <w:rsid w:val="00A61D45"/>
    <w:rsid w:val="00A629E5"/>
    <w:rsid w:val="00A63771"/>
    <w:rsid w:val="00A6466D"/>
    <w:rsid w:val="00A64ACD"/>
    <w:rsid w:val="00A64D52"/>
    <w:rsid w:val="00A6701E"/>
    <w:rsid w:val="00A67071"/>
    <w:rsid w:val="00A6753F"/>
    <w:rsid w:val="00A67DDE"/>
    <w:rsid w:val="00A70D2A"/>
    <w:rsid w:val="00A70DAB"/>
    <w:rsid w:val="00A70E64"/>
    <w:rsid w:val="00A713BA"/>
    <w:rsid w:val="00A733C4"/>
    <w:rsid w:val="00A73CC6"/>
    <w:rsid w:val="00A73FB9"/>
    <w:rsid w:val="00A8088B"/>
    <w:rsid w:val="00A84226"/>
    <w:rsid w:val="00A84818"/>
    <w:rsid w:val="00A850AA"/>
    <w:rsid w:val="00A85881"/>
    <w:rsid w:val="00A86842"/>
    <w:rsid w:val="00A86917"/>
    <w:rsid w:val="00A869AC"/>
    <w:rsid w:val="00A869B6"/>
    <w:rsid w:val="00A871E3"/>
    <w:rsid w:val="00A8749F"/>
    <w:rsid w:val="00A915DC"/>
    <w:rsid w:val="00A91CDF"/>
    <w:rsid w:val="00A920A7"/>
    <w:rsid w:val="00A92542"/>
    <w:rsid w:val="00A92A85"/>
    <w:rsid w:val="00A93353"/>
    <w:rsid w:val="00A942CC"/>
    <w:rsid w:val="00A948F1"/>
    <w:rsid w:val="00A954C0"/>
    <w:rsid w:val="00A96534"/>
    <w:rsid w:val="00A96EFB"/>
    <w:rsid w:val="00A970A3"/>
    <w:rsid w:val="00A970D4"/>
    <w:rsid w:val="00A9798F"/>
    <w:rsid w:val="00AA0641"/>
    <w:rsid w:val="00AA1033"/>
    <w:rsid w:val="00AA20A8"/>
    <w:rsid w:val="00AA2448"/>
    <w:rsid w:val="00AA27FA"/>
    <w:rsid w:val="00AA2887"/>
    <w:rsid w:val="00AA29DA"/>
    <w:rsid w:val="00AA2C10"/>
    <w:rsid w:val="00AA2FED"/>
    <w:rsid w:val="00AA4553"/>
    <w:rsid w:val="00AA4CC2"/>
    <w:rsid w:val="00AA6DE6"/>
    <w:rsid w:val="00AA75C3"/>
    <w:rsid w:val="00AB0A68"/>
    <w:rsid w:val="00AB0DE8"/>
    <w:rsid w:val="00AB1502"/>
    <w:rsid w:val="00AB27C6"/>
    <w:rsid w:val="00AB4397"/>
    <w:rsid w:val="00AB5593"/>
    <w:rsid w:val="00AB6FA2"/>
    <w:rsid w:val="00AB7335"/>
    <w:rsid w:val="00AB7774"/>
    <w:rsid w:val="00AC01B1"/>
    <w:rsid w:val="00AC0536"/>
    <w:rsid w:val="00AC0DBE"/>
    <w:rsid w:val="00AC0EFD"/>
    <w:rsid w:val="00AC1E2D"/>
    <w:rsid w:val="00AC223F"/>
    <w:rsid w:val="00AC2BDF"/>
    <w:rsid w:val="00AC391F"/>
    <w:rsid w:val="00AC4551"/>
    <w:rsid w:val="00AC4EA3"/>
    <w:rsid w:val="00AC50BF"/>
    <w:rsid w:val="00AC5BED"/>
    <w:rsid w:val="00AC5F1A"/>
    <w:rsid w:val="00AC748D"/>
    <w:rsid w:val="00AC77E7"/>
    <w:rsid w:val="00AD0E74"/>
    <w:rsid w:val="00AD138D"/>
    <w:rsid w:val="00AD1944"/>
    <w:rsid w:val="00AD1A09"/>
    <w:rsid w:val="00AD22BD"/>
    <w:rsid w:val="00AD23EB"/>
    <w:rsid w:val="00AD243F"/>
    <w:rsid w:val="00AD27E7"/>
    <w:rsid w:val="00AD2F4E"/>
    <w:rsid w:val="00AD3A0A"/>
    <w:rsid w:val="00AD3D79"/>
    <w:rsid w:val="00AD50A6"/>
    <w:rsid w:val="00AD5D9F"/>
    <w:rsid w:val="00AD5F8E"/>
    <w:rsid w:val="00AD64BF"/>
    <w:rsid w:val="00AD7360"/>
    <w:rsid w:val="00AE06AC"/>
    <w:rsid w:val="00AE0927"/>
    <w:rsid w:val="00AE1013"/>
    <w:rsid w:val="00AE1108"/>
    <w:rsid w:val="00AE1622"/>
    <w:rsid w:val="00AE1C3B"/>
    <w:rsid w:val="00AE1DAB"/>
    <w:rsid w:val="00AE2290"/>
    <w:rsid w:val="00AE2296"/>
    <w:rsid w:val="00AE2A93"/>
    <w:rsid w:val="00AE4190"/>
    <w:rsid w:val="00AE41BD"/>
    <w:rsid w:val="00AE4688"/>
    <w:rsid w:val="00AE5103"/>
    <w:rsid w:val="00AE643F"/>
    <w:rsid w:val="00AE64BF"/>
    <w:rsid w:val="00AE6CC2"/>
    <w:rsid w:val="00AE70C9"/>
    <w:rsid w:val="00AF07E3"/>
    <w:rsid w:val="00AF10AE"/>
    <w:rsid w:val="00AF1672"/>
    <w:rsid w:val="00AF186A"/>
    <w:rsid w:val="00AF1E03"/>
    <w:rsid w:val="00AF2732"/>
    <w:rsid w:val="00AF273E"/>
    <w:rsid w:val="00AF3021"/>
    <w:rsid w:val="00AF3309"/>
    <w:rsid w:val="00AF36BE"/>
    <w:rsid w:val="00AF49C0"/>
    <w:rsid w:val="00AF49D2"/>
    <w:rsid w:val="00AF5196"/>
    <w:rsid w:val="00AF5299"/>
    <w:rsid w:val="00AF53C5"/>
    <w:rsid w:val="00AF7004"/>
    <w:rsid w:val="00AF73A2"/>
    <w:rsid w:val="00AF7D31"/>
    <w:rsid w:val="00B002FA"/>
    <w:rsid w:val="00B005DC"/>
    <w:rsid w:val="00B005FC"/>
    <w:rsid w:val="00B02B9C"/>
    <w:rsid w:val="00B02C32"/>
    <w:rsid w:val="00B03719"/>
    <w:rsid w:val="00B03BBB"/>
    <w:rsid w:val="00B04C7B"/>
    <w:rsid w:val="00B0581A"/>
    <w:rsid w:val="00B05C9D"/>
    <w:rsid w:val="00B05FCA"/>
    <w:rsid w:val="00B0605C"/>
    <w:rsid w:val="00B06F15"/>
    <w:rsid w:val="00B07C31"/>
    <w:rsid w:val="00B10AF8"/>
    <w:rsid w:val="00B11818"/>
    <w:rsid w:val="00B11D27"/>
    <w:rsid w:val="00B131C6"/>
    <w:rsid w:val="00B13756"/>
    <w:rsid w:val="00B137C1"/>
    <w:rsid w:val="00B15493"/>
    <w:rsid w:val="00B15A63"/>
    <w:rsid w:val="00B15B82"/>
    <w:rsid w:val="00B15CE8"/>
    <w:rsid w:val="00B203AD"/>
    <w:rsid w:val="00B207B0"/>
    <w:rsid w:val="00B21FFB"/>
    <w:rsid w:val="00B22710"/>
    <w:rsid w:val="00B22B69"/>
    <w:rsid w:val="00B22D1C"/>
    <w:rsid w:val="00B23292"/>
    <w:rsid w:val="00B23599"/>
    <w:rsid w:val="00B25F28"/>
    <w:rsid w:val="00B26481"/>
    <w:rsid w:val="00B270C2"/>
    <w:rsid w:val="00B27332"/>
    <w:rsid w:val="00B2789F"/>
    <w:rsid w:val="00B27C49"/>
    <w:rsid w:val="00B30969"/>
    <w:rsid w:val="00B31031"/>
    <w:rsid w:val="00B3245C"/>
    <w:rsid w:val="00B330E3"/>
    <w:rsid w:val="00B332CB"/>
    <w:rsid w:val="00B334EA"/>
    <w:rsid w:val="00B33B90"/>
    <w:rsid w:val="00B34350"/>
    <w:rsid w:val="00B3442B"/>
    <w:rsid w:val="00B346C4"/>
    <w:rsid w:val="00B35D87"/>
    <w:rsid w:val="00B3682F"/>
    <w:rsid w:val="00B36A8F"/>
    <w:rsid w:val="00B377F5"/>
    <w:rsid w:val="00B40D78"/>
    <w:rsid w:val="00B40FEE"/>
    <w:rsid w:val="00B410CB"/>
    <w:rsid w:val="00B41A18"/>
    <w:rsid w:val="00B41DE1"/>
    <w:rsid w:val="00B4256B"/>
    <w:rsid w:val="00B432DA"/>
    <w:rsid w:val="00B436DE"/>
    <w:rsid w:val="00B44351"/>
    <w:rsid w:val="00B46A53"/>
    <w:rsid w:val="00B46A63"/>
    <w:rsid w:val="00B4737E"/>
    <w:rsid w:val="00B4741A"/>
    <w:rsid w:val="00B47B34"/>
    <w:rsid w:val="00B47EE9"/>
    <w:rsid w:val="00B50A5C"/>
    <w:rsid w:val="00B51265"/>
    <w:rsid w:val="00B51392"/>
    <w:rsid w:val="00B518A3"/>
    <w:rsid w:val="00B520B4"/>
    <w:rsid w:val="00B526C7"/>
    <w:rsid w:val="00B528DE"/>
    <w:rsid w:val="00B55CCD"/>
    <w:rsid w:val="00B57710"/>
    <w:rsid w:val="00B603AB"/>
    <w:rsid w:val="00B60499"/>
    <w:rsid w:val="00B6139C"/>
    <w:rsid w:val="00B61C03"/>
    <w:rsid w:val="00B61C5D"/>
    <w:rsid w:val="00B6201B"/>
    <w:rsid w:val="00B639BD"/>
    <w:rsid w:val="00B64888"/>
    <w:rsid w:val="00B65E1B"/>
    <w:rsid w:val="00B667E1"/>
    <w:rsid w:val="00B677A1"/>
    <w:rsid w:val="00B72899"/>
    <w:rsid w:val="00B73307"/>
    <w:rsid w:val="00B734A7"/>
    <w:rsid w:val="00B74249"/>
    <w:rsid w:val="00B75556"/>
    <w:rsid w:val="00B764F2"/>
    <w:rsid w:val="00B768E3"/>
    <w:rsid w:val="00B76CD5"/>
    <w:rsid w:val="00B777AF"/>
    <w:rsid w:val="00B802A8"/>
    <w:rsid w:val="00B80725"/>
    <w:rsid w:val="00B80A05"/>
    <w:rsid w:val="00B81E24"/>
    <w:rsid w:val="00B820E7"/>
    <w:rsid w:val="00B821D1"/>
    <w:rsid w:val="00B82F69"/>
    <w:rsid w:val="00B83674"/>
    <w:rsid w:val="00B84143"/>
    <w:rsid w:val="00B84BC4"/>
    <w:rsid w:val="00B84D24"/>
    <w:rsid w:val="00B84EEE"/>
    <w:rsid w:val="00B857B1"/>
    <w:rsid w:val="00B8666B"/>
    <w:rsid w:val="00B86703"/>
    <w:rsid w:val="00B86AA0"/>
    <w:rsid w:val="00B86FE3"/>
    <w:rsid w:val="00B92F63"/>
    <w:rsid w:val="00B93485"/>
    <w:rsid w:val="00B93D67"/>
    <w:rsid w:val="00B9426F"/>
    <w:rsid w:val="00B95CC1"/>
    <w:rsid w:val="00B95EB5"/>
    <w:rsid w:val="00B97610"/>
    <w:rsid w:val="00BA0C8A"/>
    <w:rsid w:val="00BA1827"/>
    <w:rsid w:val="00BA21F2"/>
    <w:rsid w:val="00BA2EEB"/>
    <w:rsid w:val="00BA369F"/>
    <w:rsid w:val="00BA39AA"/>
    <w:rsid w:val="00BA480B"/>
    <w:rsid w:val="00BA48C1"/>
    <w:rsid w:val="00BA5E90"/>
    <w:rsid w:val="00BA5EB2"/>
    <w:rsid w:val="00BA6C57"/>
    <w:rsid w:val="00BA6D9E"/>
    <w:rsid w:val="00BA709D"/>
    <w:rsid w:val="00BB088C"/>
    <w:rsid w:val="00BB1FF5"/>
    <w:rsid w:val="00BB29D4"/>
    <w:rsid w:val="00BB3911"/>
    <w:rsid w:val="00BB4313"/>
    <w:rsid w:val="00BB5586"/>
    <w:rsid w:val="00BB7BF2"/>
    <w:rsid w:val="00BC02AD"/>
    <w:rsid w:val="00BC0387"/>
    <w:rsid w:val="00BC10C4"/>
    <w:rsid w:val="00BC1440"/>
    <w:rsid w:val="00BC2147"/>
    <w:rsid w:val="00BC268C"/>
    <w:rsid w:val="00BC3B78"/>
    <w:rsid w:val="00BC40BB"/>
    <w:rsid w:val="00BC5AD7"/>
    <w:rsid w:val="00BC5EDF"/>
    <w:rsid w:val="00BC7305"/>
    <w:rsid w:val="00BD0101"/>
    <w:rsid w:val="00BD0630"/>
    <w:rsid w:val="00BD0958"/>
    <w:rsid w:val="00BD0A6E"/>
    <w:rsid w:val="00BD0C71"/>
    <w:rsid w:val="00BD0C93"/>
    <w:rsid w:val="00BD12C6"/>
    <w:rsid w:val="00BD1D1A"/>
    <w:rsid w:val="00BD1E6A"/>
    <w:rsid w:val="00BD1FC3"/>
    <w:rsid w:val="00BD2958"/>
    <w:rsid w:val="00BD454C"/>
    <w:rsid w:val="00BD475D"/>
    <w:rsid w:val="00BD48ED"/>
    <w:rsid w:val="00BD516E"/>
    <w:rsid w:val="00BD5F83"/>
    <w:rsid w:val="00BD6AB4"/>
    <w:rsid w:val="00BE00A4"/>
    <w:rsid w:val="00BE0266"/>
    <w:rsid w:val="00BE07BD"/>
    <w:rsid w:val="00BE0CB5"/>
    <w:rsid w:val="00BE1094"/>
    <w:rsid w:val="00BE10EF"/>
    <w:rsid w:val="00BE2DFD"/>
    <w:rsid w:val="00BE33F4"/>
    <w:rsid w:val="00BE3D79"/>
    <w:rsid w:val="00BE403E"/>
    <w:rsid w:val="00BE4D32"/>
    <w:rsid w:val="00BE5DE0"/>
    <w:rsid w:val="00BE63F6"/>
    <w:rsid w:val="00BE67EF"/>
    <w:rsid w:val="00BF02EA"/>
    <w:rsid w:val="00BF0F8E"/>
    <w:rsid w:val="00BF18CB"/>
    <w:rsid w:val="00BF21AB"/>
    <w:rsid w:val="00BF2BBF"/>
    <w:rsid w:val="00BF3388"/>
    <w:rsid w:val="00BF44A5"/>
    <w:rsid w:val="00BF4B26"/>
    <w:rsid w:val="00BF59A5"/>
    <w:rsid w:val="00BF7D82"/>
    <w:rsid w:val="00C0180F"/>
    <w:rsid w:val="00C0201A"/>
    <w:rsid w:val="00C027E4"/>
    <w:rsid w:val="00C02E2A"/>
    <w:rsid w:val="00C02FD6"/>
    <w:rsid w:val="00C033FD"/>
    <w:rsid w:val="00C03C43"/>
    <w:rsid w:val="00C04C6E"/>
    <w:rsid w:val="00C04EB7"/>
    <w:rsid w:val="00C04EF6"/>
    <w:rsid w:val="00C05E6C"/>
    <w:rsid w:val="00C0672A"/>
    <w:rsid w:val="00C06967"/>
    <w:rsid w:val="00C06AC3"/>
    <w:rsid w:val="00C06C12"/>
    <w:rsid w:val="00C06EA2"/>
    <w:rsid w:val="00C106DC"/>
    <w:rsid w:val="00C1286C"/>
    <w:rsid w:val="00C139BF"/>
    <w:rsid w:val="00C13C66"/>
    <w:rsid w:val="00C147F2"/>
    <w:rsid w:val="00C14F59"/>
    <w:rsid w:val="00C157A4"/>
    <w:rsid w:val="00C16A59"/>
    <w:rsid w:val="00C17026"/>
    <w:rsid w:val="00C17344"/>
    <w:rsid w:val="00C177BD"/>
    <w:rsid w:val="00C20804"/>
    <w:rsid w:val="00C2080D"/>
    <w:rsid w:val="00C21C56"/>
    <w:rsid w:val="00C22029"/>
    <w:rsid w:val="00C2462E"/>
    <w:rsid w:val="00C258EE"/>
    <w:rsid w:val="00C2599E"/>
    <w:rsid w:val="00C30657"/>
    <w:rsid w:val="00C30D9B"/>
    <w:rsid w:val="00C325D5"/>
    <w:rsid w:val="00C33071"/>
    <w:rsid w:val="00C33843"/>
    <w:rsid w:val="00C35E04"/>
    <w:rsid w:val="00C370EA"/>
    <w:rsid w:val="00C37846"/>
    <w:rsid w:val="00C40CD1"/>
    <w:rsid w:val="00C4172B"/>
    <w:rsid w:val="00C41B55"/>
    <w:rsid w:val="00C41D42"/>
    <w:rsid w:val="00C423AA"/>
    <w:rsid w:val="00C42BE8"/>
    <w:rsid w:val="00C43AA8"/>
    <w:rsid w:val="00C44281"/>
    <w:rsid w:val="00C4461A"/>
    <w:rsid w:val="00C45541"/>
    <w:rsid w:val="00C53BBD"/>
    <w:rsid w:val="00C53E77"/>
    <w:rsid w:val="00C5411F"/>
    <w:rsid w:val="00C5574C"/>
    <w:rsid w:val="00C55B68"/>
    <w:rsid w:val="00C55D2F"/>
    <w:rsid w:val="00C5784F"/>
    <w:rsid w:val="00C603A2"/>
    <w:rsid w:val="00C613A2"/>
    <w:rsid w:val="00C6174E"/>
    <w:rsid w:val="00C6180A"/>
    <w:rsid w:val="00C61DAD"/>
    <w:rsid w:val="00C636FC"/>
    <w:rsid w:val="00C63C7C"/>
    <w:rsid w:val="00C64019"/>
    <w:rsid w:val="00C640A2"/>
    <w:rsid w:val="00C646BD"/>
    <w:rsid w:val="00C661EF"/>
    <w:rsid w:val="00C66495"/>
    <w:rsid w:val="00C66A15"/>
    <w:rsid w:val="00C672F9"/>
    <w:rsid w:val="00C673C8"/>
    <w:rsid w:val="00C67880"/>
    <w:rsid w:val="00C67B3D"/>
    <w:rsid w:val="00C72015"/>
    <w:rsid w:val="00C72520"/>
    <w:rsid w:val="00C733ED"/>
    <w:rsid w:val="00C735DD"/>
    <w:rsid w:val="00C73F88"/>
    <w:rsid w:val="00C7420A"/>
    <w:rsid w:val="00C75880"/>
    <w:rsid w:val="00C7667E"/>
    <w:rsid w:val="00C76B6F"/>
    <w:rsid w:val="00C774FB"/>
    <w:rsid w:val="00C77641"/>
    <w:rsid w:val="00C776D7"/>
    <w:rsid w:val="00C77E57"/>
    <w:rsid w:val="00C77E8B"/>
    <w:rsid w:val="00C80517"/>
    <w:rsid w:val="00C80D27"/>
    <w:rsid w:val="00C80F14"/>
    <w:rsid w:val="00C81389"/>
    <w:rsid w:val="00C813E8"/>
    <w:rsid w:val="00C81469"/>
    <w:rsid w:val="00C81811"/>
    <w:rsid w:val="00C8225A"/>
    <w:rsid w:val="00C83B65"/>
    <w:rsid w:val="00C8476A"/>
    <w:rsid w:val="00C8493A"/>
    <w:rsid w:val="00C85E4D"/>
    <w:rsid w:val="00C85EF9"/>
    <w:rsid w:val="00C86C1B"/>
    <w:rsid w:val="00C87284"/>
    <w:rsid w:val="00C87AE9"/>
    <w:rsid w:val="00C87DED"/>
    <w:rsid w:val="00C909E2"/>
    <w:rsid w:val="00C90F3D"/>
    <w:rsid w:val="00C93713"/>
    <w:rsid w:val="00C939C9"/>
    <w:rsid w:val="00C940ED"/>
    <w:rsid w:val="00C9474B"/>
    <w:rsid w:val="00C94845"/>
    <w:rsid w:val="00C94AF3"/>
    <w:rsid w:val="00C94D40"/>
    <w:rsid w:val="00C94F81"/>
    <w:rsid w:val="00C96C1A"/>
    <w:rsid w:val="00CA09C5"/>
    <w:rsid w:val="00CA0A18"/>
    <w:rsid w:val="00CA0A1E"/>
    <w:rsid w:val="00CA1126"/>
    <w:rsid w:val="00CA1D86"/>
    <w:rsid w:val="00CA4838"/>
    <w:rsid w:val="00CA5699"/>
    <w:rsid w:val="00CA614D"/>
    <w:rsid w:val="00CA62A9"/>
    <w:rsid w:val="00CA6407"/>
    <w:rsid w:val="00CA6B32"/>
    <w:rsid w:val="00CA7388"/>
    <w:rsid w:val="00CA7442"/>
    <w:rsid w:val="00CA7F29"/>
    <w:rsid w:val="00CB0044"/>
    <w:rsid w:val="00CB03BA"/>
    <w:rsid w:val="00CB18B0"/>
    <w:rsid w:val="00CB1B01"/>
    <w:rsid w:val="00CB1B69"/>
    <w:rsid w:val="00CB394D"/>
    <w:rsid w:val="00CB532E"/>
    <w:rsid w:val="00CB5D22"/>
    <w:rsid w:val="00CB65CA"/>
    <w:rsid w:val="00CB6E4D"/>
    <w:rsid w:val="00CC1A3E"/>
    <w:rsid w:val="00CC1F55"/>
    <w:rsid w:val="00CC212E"/>
    <w:rsid w:val="00CC25A2"/>
    <w:rsid w:val="00CC2655"/>
    <w:rsid w:val="00CC2A9E"/>
    <w:rsid w:val="00CC34C9"/>
    <w:rsid w:val="00CC3BC8"/>
    <w:rsid w:val="00CC4791"/>
    <w:rsid w:val="00CC5C6F"/>
    <w:rsid w:val="00CC60D5"/>
    <w:rsid w:val="00CC6909"/>
    <w:rsid w:val="00CC716F"/>
    <w:rsid w:val="00CC73AC"/>
    <w:rsid w:val="00CC75CB"/>
    <w:rsid w:val="00CC79C3"/>
    <w:rsid w:val="00CC7CC9"/>
    <w:rsid w:val="00CC7F61"/>
    <w:rsid w:val="00CD0141"/>
    <w:rsid w:val="00CD0154"/>
    <w:rsid w:val="00CD06B0"/>
    <w:rsid w:val="00CD07C5"/>
    <w:rsid w:val="00CD15A7"/>
    <w:rsid w:val="00CD3178"/>
    <w:rsid w:val="00CD416A"/>
    <w:rsid w:val="00CD4470"/>
    <w:rsid w:val="00CD44CC"/>
    <w:rsid w:val="00CD4C21"/>
    <w:rsid w:val="00CD4FEE"/>
    <w:rsid w:val="00CD556C"/>
    <w:rsid w:val="00CD73C8"/>
    <w:rsid w:val="00CD7CAA"/>
    <w:rsid w:val="00CE06F1"/>
    <w:rsid w:val="00CE09A8"/>
    <w:rsid w:val="00CE29F8"/>
    <w:rsid w:val="00CE2C04"/>
    <w:rsid w:val="00CE2EEF"/>
    <w:rsid w:val="00CE36D1"/>
    <w:rsid w:val="00CE4118"/>
    <w:rsid w:val="00CE4A1C"/>
    <w:rsid w:val="00CE55DE"/>
    <w:rsid w:val="00CE5ABE"/>
    <w:rsid w:val="00CE71EB"/>
    <w:rsid w:val="00CE7B91"/>
    <w:rsid w:val="00CE7E55"/>
    <w:rsid w:val="00CF0053"/>
    <w:rsid w:val="00CF0DAD"/>
    <w:rsid w:val="00CF169B"/>
    <w:rsid w:val="00CF1B51"/>
    <w:rsid w:val="00CF2E1A"/>
    <w:rsid w:val="00CF36CB"/>
    <w:rsid w:val="00CF41E7"/>
    <w:rsid w:val="00CF43BC"/>
    <w:rsid w:val="00CF54CF"/>
    <w:rsid w:val="00CF5615"/>
    <w:rsid w:val="00CF659E"/>
    <w:rsid w:val="00CF66F9"/>
    <w:rsid w:val="00CF7075"/>
    <w:rsid w:val="00CF7B46"/>
    <w:rsid w:val="00D01C6E"/>
    <w:rsid w:val="00D02AC9"/>
    <w:rsid w:val="00D02AF9"/>
    <w:rsid w:val="00D0326A"/>
    <w:rsid w:val="00D041B7"/>
    <w:rsid w:val="00D04EAE"/>
    <w:rsid w:val="00D050E5"/>
    <w:rsid w:val="00D05D05"/>
    <w:rsid w:val="00D06286"/>
    <w:rsid w:val="00D06AD3"/>
    <w:rsid w:val="00D077AA"/>
    <w:rsid w:val="00D07DBD"/>
    <w:rsid w:val="00D100C8"/>
    <w:rsid w:val="00D107DA"/>
    <w:rsid w:val="00D11980"/>
    <w:rsid w:val="00D11AC5"/>
    <w:rsid w:val="00D11FDA"/>
    <w:rsid w:val="00D12EB6"/>
    <w:rsid w:val="00D130BE"/>
    <w:rsid w:val="00D13763"/>
    <w:rsid w:val="00D13B08"/>
    <w:rsid w:val="00D13DAC"/>
    <w:rsid w:val="00D14A3A"/>
    <w:rsid w:val="00D14CF5"/>
    <w:rsid w:val="00D15B4D"/>
    <w:rsid w:val="00D16F8C"/>
    <w:rsid w:val="00D17131"/>
    <w:rsid w:val="00D17A7F"/>
    <w:rsid w:val="00D2035E"/>
    <w:rsid w:val="00D20453"/>
    <w:rsid w:val="00D20BB6"/>
    <w:rsid w:val="00D21705"/>
    <w:rsid w:val="00D21C12"/>
    <w:rsid w:val="00D2384A"/>
    <w:rsid w:val="00D23D72"/>
    <w:rsid w:val="00D2423A"/>
    <w:rsid w:val="00D2499C"/>
    <w:rsid w:val="00D254DC"/>
    <w:rsid w:val="00D25832"/>
    <w:rsid w:val="00D25945"/>
    <w:rsid w:val="00D25BB2"/>
    <w:rsid w:val="00D25F16"/>
    <w:rsid w:val="00D25F63"/>
    <w:rsid w:val="00D26CCC"/>
    <w:rsid w:val="00D27810"/>
    <w:rsid w:val="00D30728"/>
    <w:rsid w:val="00D3094F"/>
    <w:rsid w:val="00D31D3C"/>
    <w:rsid w:val="00D31EBD"/>
    <w:rsid w:val="00D323C5"/>
    <w:rsid w:val="00D32D83"/>
    <w:rsid w:val="00D32F6F"/>
    <w:rsid w:val="00D336DF"/>
    <w:rsid w:val="00D33D25"/>
    <w:rsid w:val="00D3401F"/>
    <w:rsid w:val="00D3415D"/>
    <w:rsid w:val="00D3495E"/>
    <w:rsid w:val="00D352C3"/>
    <w:rsid w:val="00D357AB"/>
    <w:rsid w:val="00D35AFA"/>
    <w:rsid w:val="00D36484"/>
    <w:rsid w:val="00D368C5"/>
    <w:rsid w:val="00D369EF"/>
    <w:rsid w:val="00D36A92"/>
    <w:rsid w:val="00D36BD0"/>
    <w:rsid w:val="00D36C7E"/>
    <w:rsid w:val="00D36E75"/>
    <w:rsid w:val="00D3776F"/>
    <w:rsid w:val="00D37979"/>
    <w:rsid w:val="00D37C02"/>
    <w:rsid w:val="00D37FF9"/>
    <w:rsid w:val="00D40B66"/>
    <w:rsid w:val="00D4108C"/>
    <w:rsid w:val="00D415C8"/>
    <w:rsid w:val="00D419C1"/>
    <w:rsid w:val="00D41B65"/>
    <w:rsid w:val="00D41D78"/>
    <w:rsid w:val="00D41FA5"/>
    <w:rsid w:val="00D429ED"/>
    <w:rsid w:val="00D44592"/>
    <w:rsid w:val="00D44F08"/>
    <w:rsid w:val="00D4535B"/>
    <w:rsid w:val="00D4654E"/>
    <w:rsid w:val="00D512B2"/>
    <w:rsid w:val="00D51CE8"/>
    <w:rsid w:val="00D525E1"/>
    <w:rsid w:val="00D52B15"/>
    <w:rsid w:val="00D52BCD"/>
    <w:rsid w:val="00D530C9"/>
    <w:rsid w:val="00D55649"/>
    <w:rsid w:val="00D55DD6"/>
    <w:rsid w:val="00D577DA"/>
    <w:rsid w:val="00D601BC"/>
    <w:rsid w:val="00D61574"/>
    <w:rsid w:val="00D61E56"/>
    <w:rsid w:val="00D62605"/>
    <w:rsid w:val="00D62769"/>
    <w:rsid w:val="00D63452"/>
    <w:rsid w:val="00D63924"/>
    <w:rsid w:val="00D63D86"/>
    <w:rsid w:val="00D65129"/>
    <w:rsid w:val="00D6582F"/>
    <w:rsid w:val="00D658BC"/>
    <w:rsid w:val="00D65F60"/>
    <w:rsid w:val="00D660F4"/>
    <w:rsid w:val="00D66CA5"/>
    <w:rsid w:val="00D66E83"/>
    <w:rsid w:val="00D67997"/>
    <w:rsid w:val="00D70870"/>
    <w:rsid w:val="00D71206"/>
    <w:rsid w:val="00D72025"/>
    <w:rsid w:val="00D72BCE"/>
    <w:rsid w:val="00D7305C"/>
    <w:rsid w:val="00D742EF"/>
    <w:rsid w:val="00D7456D"/>
    <w:rsid w:val="00D754C4"/>
    <w:rsid w:val="00D756F6"/>
    <w:rsid w:val="00D76086"/>
    <w:rsid w:val="00D76478"/>
    <w:rsid w:val="00D765DB"/>
    <w:rsid w:val="00D76747"/>
    <w:rsid w:val="00D80011"/>
    <w:rsid w:val="00D804B7"/>
    <w:rsid w:val="00D822EE"/>
    <w:rsid w:val="00D826DD"/>
    <w:rsid w:val="00D82EFD"/>
    <w:rsid w:val="00D83AD6"/>
    <w:rsid w:val="00D83FBB"/>
    <w:rsid w:val="00D8488C"/>
    <w:rsid w:val="00D852FF"/>
    <w:rsid w:val="00D85AC5"/>
    <w:rsid w:val="00D85F4D"/>
    <w:rsid w:val="00D8615F"/>
    <w:rsid w:val="00D86187"/>
    <w:rsid w:val="00D868AA"/>
    <w:rsid w:val="00D86A4D"/>
    <w:rsid w:val="00D9080A"/>
    <w:rsid w:val="00D918F3"/>
    <w:rsid w:val="00D91C1D"/>
    <w:rsid w:val="00D91E88"/>
    <w:rsid w:val="00D92046"/>
    <w:rsid w:val="00D92A79"/>
    <w:rsid w:val="00D92E4D"/>
    <w:rsid w:val="00D9507B"/>
    <w:rsid w:val="00D957E8"/>
    <w:rsid w:val="00D9627B"/>
    <w:rsid w:val="00D96517"/>
    <w:rsid w:val="00D96845"/>
    <w:rsid w:val="00D9719C"/>
    <w:rsid w:val="00D97482"/>
    <w:rsid w:val="00D9770F"/>
    <w:rsid w:val="00D977FE"/>
    <w:rsid w:val="00D97A6E"/>
    <w:rsid w:val="00DA0FE9"/>
    <w:rsid w:val="00DA2133"/>
    <w:rsid w:val="00DA21B6"/>
    <w:rsid w:val="00DA29E1"/>
    <w:rsid w:val="00DA3BC9"/>
    <w:rsid w:val="00DA4390"/>
    <w:rsid w:val="00DA5151"/>
    <w:rsid w:val="00DA5D05"/>
    <w:rsid w:val="00DA70CA"/>
    <w:rsid w:val="00DB047F"/>
    <w:rsid w:val="00DB0567"/>
    <w:rsid w:val="00DB0937"/>
    <w:rsid w:val="00DB0D56"/>
    <w:rsid w:val="00DB23E6"/>
    <w:rsid w:val="00DB3A0E"/>
    <w:rsid w:val="00DB422D"/>
    <w:rsid w:val="00DB48FC"/>
    <w:rsid w:val="00DB4901"/>
    <w:rsid w:val="00DB4BFA"/>
    <w:rsid w:val="00DB5129"/>
    <w:rsid w:val="00DB60D2"/>
    <w:rsid w:val="00DB79C8"/>
    <w:rsid w:val="00DB7D20"/>
    <w:rsid w:val="00DB7DC3"/>
    <w:rsid w:val="00DC0241"/>
    <w:rsid w:val="00DC11B6"/>
    <w:rsid w:val="00DC193C"/>
    <w:rsid w:val="00DC230A"/>
    <w:rsid w:val="00DC4211"/>
    <w:rsid w:val="00DC4F1E"/>
    <w:rsid w:val="00DC5A2F"/>
    <w:rsid w:val="00DC5A5A"/>
    <w:rsid w:val="00DC5A6A"/>
    <w:rsid w:val="00DC5C34"/>
    <w:rsid w:val="00DC6FD5"/>
    <w:rsid w:val="00DC7F6C"/>
    <w:rsid w:val="00DD0D8B"/>
    <w:rsid w:val="00DD1435"/>
    <w:rsid w:val="00DD177D"/>
    <w:rsid w:val="00DD2155"/>
    <w:rsid w:val="00DD2992"/>
    <w:rsid w:val="00DD2F7F"/>
    <w:rsid w:val="00DD3E24"/>
    <w:rsid w:val="00DD5977"/>
    <w:rsid w:val="00DD5B4C"/>
    <w:rsid w:val="00DD5E15"/>
    <w:rsid w:val="00DD7067"/>
    <w:rsid w:val="00DE0077"/>
    <w:rsid w:val="00DE07BF"/>
    <w:rsid w:val="00DE07F8"/>
    <w:rsid w:val="00DE1426"/>
    <w:rsid w:val="00DE1CF6"/>
    <w:rsid w:val="00DE231D"/>
    <w:rsid w:val="00DE2B73"/>
    <w:rsid w:val="00DE2C33"/>
    <w:rsid w:val="00DE3489"/>
    <w:rsid w:val="00DE3C53"/>
    <w:rsid w:val="00DE4204"/>
    <w:rsid w:val="00DE429C"/>
    <w:rsid w:val="00DE444A"/>
    <w:rsid w:val="00DE4789"/>
    <w:rsid w:val="00DE4EAD"/>
    <w:rsid w:val="00DE5502"/>
    <w:rsid w:val="00DE5CD4"/>
    <w:rsid w:val="00DE6072"/>
    <w:rsid w:val="00DE61DE"/>
    <w:rsid w:val="00DE77EE"/>
    <w:rsid w:val="00DE794B"/>
    <w:rsid w:val="00DE7E94"/>
    <w:rsid w:val="00DF14D5"/>
    <w:rsid w:val="00DF14FC"/>
    <w:rsid w:val="00DF15CF"/>
    <w:rsid w:val="00DF3EF3"/>
    <w:rsid w:val="00DF4028"/>
    <w:rsid w:val="00DF40F5"/>
    <w:rsid w:val="00DF4688"/>
    <w:rsid w:val="00DF4B73"/>
    <w:rsid w:val="00DF50F4"/>
    <w:rsid w:val="00DF5B56"/>
    <w:rsid w:val="00DF68F4"/>
    <w:rsid w:val="00DF695C"/>
    <w:rsid w:val="00DF6B96"/>
    <w:rsid w:val="00DF7C1B"/>
    <w:rsid w:val="00E0017C"/>
    <w:rsid w:val="00E00513"/>
    <w:rsid w:val="00E018EF"/>
    <w:rsid w:val="00E02B48"/>
    <w:rsid w:val="00E06BA2"/>
    <w:rsid w:val="00E07240"/>
    <w:rsid w:val="00E10230"/>
    <w:rsid w:val="00E10286"/>
    <w:rsid w:val="00E10354"/>
    <w:rsid w:val="00E104C9"/>
    <w:rsid w:val="00E123BD"/>
    <w:rsid w:val="00E135C3"/>
    <w:rsid w:val="00E1528B"/>
    <w:rsid w:val="00E15B94"/>
    <w:rsid w:val="00E15FD5"/>
    <w:rsid w:val="00E16AF0"/>
    <w:rsid w:val="00E16CC2"/>
    <w:rsid w:val="00E17242"/>
    <w:rsid w:val="00E17BB2"/>
    <w:rsid w:val="00E203F0"/>
    <w:rsid w:val="00E20B4C"/>
    <w:rsid w:val="00E217B6"/>
    <w:rsid w:val="00E21A4E"/>
    <w:rsid w:val="00E21A77"/>
    <w:rsid w:val="00E21EF5"/>
    <w:rsid w:val="00E221A6"/>
    <w:rsid w:val="00E22CB8"/>
    <w:rsid w:val="00E22FBC"/>
    <w:rsid w:val="00E230EE"/>
    <w:rsid w:val="00E234CF"/>
    <w:rsid w:val="00E23FB4"/>
    <w:rsid w:val="00E24261"/>
    <w:rsid w:val="00E25504"/>
    <w:rsid w:val="00E2559D"/>
    <w:rsid w:val="00E257C4"/>
    <w:rsid w:val="00E25998"/>
    <w:rsid w:val="00E263B1"/>
    <w:rsid w:val="00E27EE3"/>
    <w:rsid w:val="00E27FF4"/>
    <w:rsid w:val="00E306B7"/>
    <w:rsid w:val="00E308AB"/>
    <w:rsid w:val="00E310A4"/>
    <w:rsid w:val="00E31C95"/>
    <w:rsid w:val="00E32CAC"/>
    <w:rsid w:val="00E32F82"/>
    <w:rsid w:val="00E33153"/>
    <w:rsid w:val="00E33A2F"/>
    <w:rsid w:val="00E3540A"/>
    <w:rsid w:val="00E3600C"/>
    <w:rsid w:val="00E36027"/>
    <w:rsid w:val="00E37BF0"/>
    <w:rsid w:val="00E4064F"/>
    <w:rsid w:val="00E408B2"/>
    <w:rsid w:val="00E40D1F"/>
    <w:rsid w:val="00E425D4"/>
    <w:rsid w:val="00E42945"/>
    <w:rsid w:val="00E43A42"/>
    <w:rsid w:val="00E43AB6"/>
    <w:rsid w:val="00E4614E"/>
    <w:rsid w:val="00E461A6"/>
    <w:rsid w:val="00E4671C"/>
    <w:rsid w:val="00E46836"/>
    <w:rsid w:val="00E46DFF"/>
    <w:rsid w:val="00E508E7"/>
    <w:rsid w:val="00E50D1A"/>
    <w:rsid w:val="00E517AE"/>
    <w:rsid w:val="00E5493D"/>
    <w:rsid w:val="00E54ED2"/>
    <w:rsid w:val="00E55120"/>
    <w:rsid w:val="00E55854"/>
    <w:rsid w:val="00E55C59"/>
    <w:rsid w:val="00E570D0"/>
    <w:rsid w:val="00E57F9E"/>
    <w:rsid w:val="00E603DE"/>
    <w:rsid w:val="00E63C1C"/>
    <w:rsid w:val="00E645F7"/>
    <w:rsid w:val="00E6572C"/>
    <w:rsid w:val="00E65877"/>
    <w:rsid w:val="00E65904"/>
    <w:rsid w:val="00E66FCB"/>
    <w:rsid w:val="00E671F6"/>
    <w:rsid w:val="00E67FF2"/>
    <w:rsid w:val="00E70234"/>
    <w:rsid w:val="00E717D1"/>
    <w:rsid w:val="00E72927"/>
    <w:rsid w:val="00E72994"/>
    <w:rsid w:val="00E72D90"/>
    <w:rsid w:val="00E736BD"/>
    <w:rsid w:val="00E743FA"/>
    <w:rsid w:val="00E74A48"/>
    <w:rsid w:val="00E74D6E"/>
    <w:rsid w:val="00E75039"/>
    <w:rsid w:val="00E7584A"/>
    <w:rsid w:val="00E76965"/>
    <w:rsid w:val="00E76FCE"/>
    <w:rsid w:val="00E77A29"/>
    <w:rsid w:val="00E77DDD"/>
    <w:rsid w:val="00E77EF0"/>
    <w:rsid w:val="00E81185"/>
    <w:rsid w:val="00E84317"/>
    <w:rsid w:val="00E845B9"/>
    <w:rsid w:val="00E84C14"/>
    <w:rsid w:val="00E84D0E"/>
    <w:rsid w:val="00E84F71"/>
    <w:rsid w:val="00E85F9A"/>
    <w:rsid w:val="00E863AC"/>
    <w:rsid w:val="00E87B90"/>
    <w:rsid w:val="00E90569"/>
    <w:rsid w:val="00E91550"/>
    <w:rsid w:val="00E9319F"/>
    <w:rsid w:val="00E93B24"/>
    <w:rsid w:val="00E94A3B"/>
    <w:rsid w:val="00E978B5"/>
    <w:rsid w:val="00EA0598"/>
    <w:rsid w:val="00EA0B4C"/>
    <w:rsid w:val="00EA0DAF"/>
    <w:rsid w:val="00EA1056"/>
    <w:rsid w:val="00EA1397"/>
    <w:rsid w:val="00EA1D4F"/>
    <w:rsid w:val="00EA3138"/>
    <w:rsid w:val="00EA37CF"/>
    <w:rsid w:val="00EA37D5"/>
    <w:rsid w:val="00EA3D1B"/>
    <w:rsid w:val="00EA47A5"/>
    <w:rsid w:val="00EA4B39"/>
    <w:rsid w:val="00EA5262"/>
    <w:rsid w:val="00EA53B4"/>
    <w:rsid w:val="00EA546B"/>
    <w:rsid w:val="00EA5A0F"/>
    <w:rsid w:val="00EA6561"/>
    <w:rsid w:val="00EA66B6"/>
    <w:rsid w:val="00EA677B"/>
    <w:rsid w:val="00EA6CF5"/>
    <w:rsid w:val="00EA7432"/>
    <w:rsid w:val="00EA74B4"/>
    <w:rsid w:val="00EA7EB9"/>
    <w:rsid w:val="00EB01DC"/>
    <w:rsid w:val="00EB031F"/>
    <w:rsid w:val="00EB1AD6"/>
    <w:rsid w:val="00EB2E10"/>
    <w:rsid w:val="00EB3AFF"/>
    <w:rsid w:val="00EB3CF5"/>
    <w:rsid w:val="00EB3E51"/>
    <w:rsid w:val="00EB3F10"/>
    <w:rsid w:val="00EB5214"/>
    <w:rsid w:val="00EB5D48"/>
    <w:rsid w:val="00EB6090"/>
    <w:rsid w:val="00EB6143"/>
    <w:rsid w:val="00EB6293"/>
    <w:rsid w:val="00EB73C0"/>
    <w:rsid w:val="00EC3335"/>
    <w:rsid w:val="00EC442A"/>
    <w:rsid w:val="00EC44FD"/>
    <w:rsid w:val="00EC466A"/>
    <w:rsid w:val="00EC5426"/>
    <w:rsid w:val="00EC56B3"/>
    <w:rsid w:val="00EC5AAE"/>
    <w:rsid w:val="00EC5FC3"/>
    <w:rsid w:val="00EC7342"/>
    <w:rsid w:val="00EC74C7"/>
    <w:rsid w:val="00EC7A6D"/>
    <w:rsid w:val="00ED01C0"/>
    <w:rsid w:val="00ED0268"/>
    <w:rsid w:val="00ED0600"/>
    <w:rsid w:val="00ED3260"/>
    <w:rsid w:val="00ED3346"/>
    <w:rsid w:val="00ED368D"/>
    <w:rsid w:val="00ED3DA6"/>
    <w:rsid w:val="00ED4469"/>
    <w:rsid w:val="00ED44E2"/>
    <w:rsid w:val="00ED493D"/>
    <w:rsid w:val="00ED4B9F"/>
    <w:rsid w:val="00ED4C6C"/>
    <w:rsid w:val="00ED4EA9"/>
    <w:rsid w:val="00ED4EC4"/>
    <w:rsid w:val="00ED4EE1"/>
    <w:rsid w:val="00ED527A"/>
    <w:rsid w:val="00ED567F"/>
    <w:rsid w:val="00ED6333"/>
    <w:rsid w:val="00ED7348"/>
    <w:rsid w:val="00ED7969"/>
    <w:rsid w:val="00ED7A14"/>
    <w:rsid w:val="00EE0133"/>
    <w:rsid w:val="00EE2398"/>
    <w:rsid w:val="00EE4B39"/>
    <w:rsid w:val="00EE4C06"/>
    <w:rsid w:val="00EE5EC3"/>
    <w:rsid w:val="00EE5F64"/>
    <w:rsid w:val="00EE5F90"/>
    <w:rsid w:val="00EE65B5"/>
    <w:rsid w:val="00EE6D9A"/>
    <w:rsid w:val="00EE73A6"/>
    <w:rsid w:val="00EE7EAF"/>
    <w:rsid w:val="00EF0C1F"/>
    <w:rsid w:val="00EF16C9"/>
    <w:rsid w:val="00EF35B2"/>
    <w:rsid w:val="00EF3B6E"/>
    <w:rsid w:val="00EF48DF"/>
    <w:rsid w:val="00EF4C39"/>
    <w:rsid w:val="00EF4CEF"/>
    <w:rsid w:val="00F00244"/>
    <w:rsid w:val="00F00E2C"/>
    <w:rsid w:val="00F02962"/>
    <w:rsid w:val="00F038A6"/>
    <w:rsid w:val="00F03F5B"/>
    <w:rsid w:val="00F04070"/>
    <w:rsid w:val="00F04946"/>
    <w:rsid w:val="00F05B59"/>
    <w:rsid w:val="00F06BED"/>
    <w:rsid w:val="00F06FE5"/>
    <w:rsid w:val="00F07202"/>
    <w:rsid w:val="00F10466"/>
    <w:rsid w:val="00F10797"/>
    <w:rsid w:val="00F1082E"/>
    <w:rsid w:val="00F114A9"/>
    <w:rsid w:val="00F120A0"/>
    <w:rsid w:val="00F121DC"/>
    <w:rsid w:val="00F12EB6"/>
    <w:rsid w:val="00F143B7"/>
    <w:rsid w:val="00F15E31"/>
    <w:rsid w:val="00F169AD"/>
    <w:rsid w:val="00F16C18"/>
    <w:rsid w:val="00F176BE"/>
    <w:rsid w:val="00F17809"/>
    <w:rsid w:val="00F17866"/>
    <w:rsid w:val="00F178EE"/>
    <w:rsid w:val="00F17B11"/>
    <w:rsid w:val="00F20B3A"/>
    <w:rsid w:val="00F2212D"/>
    <w:rsid w:val="00F228D3"/>
    <w:rsid w:val="00F22A87"/>
    <w:rsid w:val="00F23425"/>
    <w:rsid w:val="00F24CC0"/>
    <w:rsid w:val="00F24CD0"/>
    <w:rsid w:val="00F25D6B"/>
    <w:rsid w:val="00F25E61"/>
    <w:rsid w:val="00F2617A"/>
    <w:rsid w:val="00F275E5"/>
    <w:rsid w:val="00F277C6"/>
    <w:rsid w:val="00F27918"/>
    <w:rsid w:val="00F301D1"/>
    <w:rsid w:val="00F3029B"/>
    <w:rsid w:val="00F30C29"/>
    <w:rsid w:val="00F30EC3"/>
    <w:rsid w:val="00F313A4"/>
    <w:rsid w:val="00F315AA"/>
    <w:rsid w:val="00F3333D"/>
    <w:rsid w:val="00F347F0"/>
    <w:rsid w:val="00F35356"/>
    <w:rsid w:val="00F36471"/>
    <w:rsid w:val="00F36481"/>
    <w:rsid w:val="00F365BE"/>
    <w:rsid w:val="00F370E4"/>
    <w:rsid w:val="00F37BEC"/>
    <w:rsid w:val="00F37FCF"/>
    <w:rsid w:val="00F40B0A"/>
    <w:rsid w:val="00F4119F"/>
    <w:rsid w:val="00F41300"/>
    <w:rsid w:val="00F42402"/>
    <w:rsid w:val="00F43DBF"/>
    <w:rsid w:val="00F45370"/>
    <w:rsid w:val="00F45D9E"/>
    <w:rsid w:val="00F46661"/>
    <w:rsid w:val="00F466D5"/>
    <w:rsid w:val="00F47257"/>
    <w:rsid w:val="00F47E75"/>
    <w:rsid w:val="00F47F23"/>
    <w:rsid w:val="00F502D7"/>
    <w:rsid w:val="00F50C33"/>
    <w:rsid w:val="00F51064"/>
    <w:rsid w:val="00F526F8"/>
    <w:rsid w:val="00F53242"/>
    <w:rsid w:val="00F53AD6"/>
    <w:rsid w:val="00F53BC3"/>
    <w:rsid w:val="00F53F8B"/>
    <w:rsid w:val="00F54F3C"/>
    <w:rsid w:val="00F557A3"/>
    <w:rsid w:val="00F56054"/>
    <w:rsid w:val="00F56912"/>
    <w:rsid w:val="00F5696E"/>
    <w:rsid w:val="00F56BD8"/>
    <w:rsid w:val="00F57A79"/>
    <w:rsid w:val="00F605C7"/>
    <w:rsid w:val="00F60C5E"/>
    <w:rsid w:val="00F60F36"/>
    <w:rsid w:val="00F61424"/>
    <w:rsid w:val="00F61AA6"/>
    <w:rsid w:val="00F61B8B"/>
    <w:rsid w:val="00F630E7"/>
    <w:rsid w:val="00F638ED"/>
    <w:rsid w:val="00F63D81"/>
    <w:rsid w:val="00F660B5"/>
    <w:rsid w:val="00F66568"/>
    <w:rsid w:val="00F67216"/>
    <w:rsid w:val="00F70418"/>
    <w:rsid w:val="00F707EC"/>
    <w:rsid w:val="00F72D44"/>
    <w:rsid w:val="00F72EFE"/>
    <w:rsid w:val="00F735CC"/>
    <w:rsid w:val="00F740BA"/>
    <w:rsid w:val="00F7449D"/>
    <w:rsid w:val="00F745AD"/>
    <w:rsid w:val="00F74D6D"/>
    <w:rsid w:val="00F753B9"/>
    <w:rsid w:val="00F753CA"/>
    <w:rsid w:val="00F757CF"/>
    <w:rsid w:val="00F763E9"/>
    <w:rsid w:val="00F772AA"/>
    <w:rsid w:val="00F77AF1"/>
    <w:rsid w:val="00F77D72"/>
    <w:rsid w:val="00F803FD"/>
    <w:rsid w:val="00F807E9"/>
    <w:rsid w:val="00F8099A"/>
    <w:rsid w:val="00F809A4"/>
    <w:rsid w:val="00F80FA0"/>
    <w:rsid w:val="00F82174"/>
    <w:rsid w:val="00F828DB"/>
    <w:rsid w:val="00F82A19"/>
    <w:rsid w:val="00F83830"/>
    <w:rsid w:val="00F83C9E"/>
    <w:rsid w:val="00F853DE"/>
    <w:rsid w:val="00F85497"/>
    <w:rsid w:val="00F85803"/>
    <w:rsid w:val="00F85D90"/>
    <w:rsid w:val="00F85D99"/>
    <w:rsid w:val="00F868DD"/>
    <w:rsid w:val="00F86F5F"/>
    <w:rsid w:val="00F8770A"/>
    <w:rsid w:val="00F87A3F"/>
    <w:rsid w:val="00F9020D"/>
    <w:rsid w:val="00F9044F"/>
    <w:rsid w:val="00F91185"/>
    <w:rsid w:val="00F927C7"/>
    <w:rsid w:val="00F9311B"/>
    <w:rsid w:val="00F9361C"/>
    <w:rsid w:val="00F94162"/>
    <w:rsid w:val="00F94B6B"/>
    <w:rsid w:val="00F94D56"/>
    <w:rsid w:val="00F95112"/>
    <w:rsid w:val="00F9547C"/>
    <w:rsid w:val="00F958E9"/>
    <w:rsid w:val="00F95EB5"/>
    <w:rsid w:val="00F961A9"/>
    <w:rsid w:val="00F968B7"/>
    <w:rsid w:val="00F9717D"/>
    <w:rsid w:val="00F97382"/>
    <w:rsid w:val="00F97842"/>
    <w:rsid w:val="00FA0997"/>
    <w:rsid w:val="00FA0DC7"/>
    <w:rsid w:val="00FA0FF9"/>
    <w:rsid w:val="00FA0FFA"/>
    <w:rsid w:val="00FA17DC"/>
    <w:rsid w:val="00FA2289"/>
    <w:rsid w:val="00FA28C8"/>
    <w:rsid w:val="00FA3904"/>
    <w:rsid w:val="00FA3BC9"/>
    <w:rsid w:val="00FA4448"/>
    <w:rsid w:val="00FA50AD"/>
    <w:rsid w:val="00FA53E5"/>
    <w:rsid w:val="00FA5545"/>
    <w:rsid w:val="00FA589C"/>
    <w:rsid w:val="00FA6615"/>
    <w:rsid w:val="00FA7E44"/>
    <w:rsid w:val="00FB00F6"/>
    <w:rsid w:val="00FB04C2"/>
    <w:rsid w:val="00FB076A"/>
    <w:rsid w:val="00FB13DD"/>
    <w:rsid w:val="00FB19F1"/>
    <w:rsid w:val="00FB1AF9"/>
    <w:rsid w:val="00FB342A"/>
    <w:rsid w:val="00FB34E8"/>
    <w:rsid w:val="00FB578F"/>
    <w:rsid w:val="00FB70A8"/>
    <w:rsid w:val="00FC0393"/>
    <w:rsid w:val="00FC0B3D"/>
    <w:rsid w:val="00FC1F49"/>
    <w:rsid w:val="00FC340E"/>
    <w:rsid w:val="00FC34CE"/>
    <w:rsid w:val="00FC36E9"/>
    <w:rsid w:val="00FC4217"/>
    <w:rsid w:val="00FC444E"/>
    <w:rsid w:val="00FC4D4B"/>
    <w:rsid w:val="00FC4EA3"/>
    <w:rsid w:val="00FC5AE2"/>
    <w:rsid w:val="00FC605F"/>
    <w:rsid w:val="00FC6B36"/>
    <w:rsid w:val="00FC6B45"/>
    <w:rsid w:val="00FC77B0"/>
    <w:rsid w:val="00FD0635"/>
    <w:rsid w:val="00FD0B8C"/>
    <w:rsid w:val="00FD1792"/>
    <w:rsid w:val="00FD2116"/>
    <w:rsid w:val="00FD25EC"/>
    <w:rsid w:val="00FD2808"/>
    <w:rsid w:val="00FD2E41"/>
    <w:rsid w:val="00FD316D"/>
    <w:rsid w:val="00FD3EEA"/>
    <w:rsid w:val="00FD4503"/>
    <w:rsid w:val="00FD4633"/>
    <w:rsid w:val="00FD4877"/>
    <w:rsid w:val="00FD4D6B"/>
    <w:rsid w:val="00FD60E7"/>
    <w:rsid w:val="00FD6854"/>
    <w:rsid w:val="00FD7EE7"/>
    <w:rsid w:val="00FD7FFA"/>
    <w:rsid w:val="00FE0AC2"/>
    <w:rsid w:val="00FE3112"/>
    <w:rsid w:val="00FE38EC"/>
    <w:rsid w:val="00FE4438"/>
    <w:rsid w:val="00FE502A"/>
    <w:rsid w:val="00FE57BB"/>
    <w:rsid w:val="00FE5893"/>
    <w:rsid w:val="00FE5B7B"/>
    <w:rsid w:val="00FE5DE1"/>
    <w:rsid w:val="00FE6447"/>
    <w:rsid w:val="00FE666F"/>
    <w:rsid w:val="00FE6B3B"/>
    <w:rsid w:val="00FE7FD9"/>
    <w:rsid w:val="00FF0C98"/>
    <w:rsid w:val="00FF0D1C"/>
    <w:rsid w:val="00FF24C7"/>
    <w:rsid w:val="00FF251B"/>
    <w:rsid w:val="00FF285E"/>
    <w:rsid w:val="00FF28E1"/>
    <w:rsid w:val="00FF2E76"/>
    <w:rsid w:val="00FF36D0"/>
    <w:rsid w:val="00FF4342"/>
    <w:rsid w:val="00FF445F"/>
    <w:rsid w:val="00FF55AB"/>
    <w:rsid w:val="00FF5C74"/>
    <w:rsid w:val="00FF6053"/>
    <w:rsid w:val="00FF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77F6"/>
  </w:style>
  <w:style w:type="paragraph" w:styleId="Cmsor1">
    <w:name w:val="heading 1"/>
    <w:basedOn w:val="Norml"/>
    <w:next w:val="Norml"/>
    <w:link w:val="Cmsor1Char"/>
    <w:uiPriority w:val="9"/>
    <w:qFormat/>
    <w:rsid w:val="00262236"/>
    <w:pPr>
      <w:keepNext/>
      <w:keepLines/>
      <w:numPr>
        <w:numId w:val="15"/>
      </w:numPr>
      <w:spacing w:before="480" w:after="0"/>
      <w:outlineLvl w:val="0"/>
    </w:pPr>
    <w:rPr>
      <w:rFonts w:ascii="Arial Narrow" w:eastAsiaTheme="majorEastAsia" w:hAnsi="Arial Narrow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94703F"/>
    <w:pPr>
      <w:numPr>
        <w:ilvl w:val="1"/>
      </w:numPr>
      <w:spacing w:before="0"/>
      <w:outlineLvl w:val="1"/>
    </w:pPr>
    <w:rPr>
      <w:sz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177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177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177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177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177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177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177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77F6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262236"/>
    <w:rPr>
      <w:rFonts w:ascii="Arial Narrow" w:eastAsiaTheme="majorEastAsia" w:hAnsi="Arial Narrow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4703F"/>
    <w:rPr>
      <w:rFonts w:ascii="Arial Narrow" w:eastAsiaTheme="majorEastAsia" w:hAnsi="Arial Narrow" w:cstheme="majorBidi"/>
      <w:b/>
      <w:bCs/>
      <w:color w:val="365F91" w:themeColor="accent1" w:themeShade="BF"/>
      <w:sz w:val="24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2177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incstrkz">
    <w:name w:val="No Spacing"/>
    <w:link w:val="NincstrkzChar"/>
    <w:uiPriority w:val="1"/>
    <w:qFormat/>
    <w:rsid w:val="002177F6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D3415D"/>
  </w:style>
  <w:style w:type="paragraph" w:styleId="Buborkszveg">
    <w:name w:val="Balloon Text"/>
    <w:basedOn w:val="Norml"/>
    <w:link w:val="BuborkszvegChar"/>
    <w:uiPriority w:val="99"/>
    <w:semiHidden/>
    <w:unhideWhenUsed/>
    <w:rsid w:val="00377ED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7ED5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177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1774D"/>
    <w:rPr>
      <w:rFonts w:eastAsia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177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1774D"/>
    <w:rPr>
      <w:rFonts w:eastAsia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60323E"/>
  </w:style>
  <w:style w:type="paragraph" w:styleId="Szvegtrzs">
    <w:name w:val="Body Text"/>
    <w:basedOn w:val="Norml"/>
    <w:link w:val="SzvegtrzsChar"/>
    <w:rsid w:val="00B820E7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B820E7"/>
    <w:rPr>
      <w:rFonts w:eastAsia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DC6FD5"/>
    <w:rPr>
      <w:color w:val="0000FF" w:themeColor="hyperlink"/>
      <w:u w:val="single"/>
    </w:rPr>
  </w:style>
  <w:style w:type="paragraph" w:styleId="Felsorols2">
    <w:name w:val="List Bullet 2"/>
    <w:basedOn w:val="Norml"/>
    <w:autoRedefine/>
    <w:rsid w:val="005A7E75"/>
    <w:pPr>
      <w:numPr>
        <w:numId w:val="10"/>
      </w:numPr>
    </w:pPr>
    <w:rPr>
      <w:sz w:val="20"/>
      <w:szCs w:val="20"/>
    </w:rPr>
  </w:style>
  <w:style w:type="table" w:styleId="Rcsostblzat">
    <w:name w:val="Table Grid"/>
    <w:basedOn w:val="Normltblzat"/>
    <w:uiPriority w:val="59"/>
    <w:rsid w:val="00F60C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rtalomjegyzkcmsora">
    <w:name w:val="TOC Heading"/>
    <w:basedOn w:val="Cmsor1"/>
    <w:next w:val="Norml"/>
    <w:uiPriority w:val="39"/>
    <w:unhideWhenUsed/>
    <w:qFormat/>
    <w:rsid w:val="002177F6"/>
    <w:pPr>
      <w:outlineLvl w:val="9"/>
    </w:pPr>
  </w:style>
  <w:style w:type="paragraph" w:styleId="TJ2">
    <w:name w:val="toc 2"/>
    <w:basedOn w:val="Norml"/>
    <w:next w:val="Norml"/>
    <w:autoRedefine/>
    <w:uiPriority w:val="39"/>
    <w:unhideWhenUsed/>
    <w:rsid w:val="00652E45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652E45"/>
    <w:pPr>
      <w:spacing w:after="100"/>
      <w:ind w:left="480"/>
    </w:pPr>
  </w:style>
  <w:style w:type="character" w:customStyle="1" w:styleId="Cmsor4Char">
    <w:name w:val="Címsor 4 Char"/>
    <w:basedOn w:val="Bekezdsalapbettpusa"/>
    <w:link w:val="Cmsor4"/>
    <w:uiPriority w:val="9"/>
    <w:rsid w:val="002177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2177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rsid w:val="002177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2177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rsid w:val="002177F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2177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2177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177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2177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2177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2177F6"/>
    <w:rPr>
      <w:b/>
      <w:bCs/>
    </w:rPr>
  </w:style>
  <w:style w:type="character" w:styleId="Kiemels">
    <w:name w:val="Emphasis"/>
    <w:basedOn w:val="Bekezdsalapbettpusa"/>
    <w:uiPriority w:val="20"/>
    <w:qFormat/>
    <w:rsid w:val="002177F6"/>
    <w:rPr>
      <w:i/>
      <w:iCs/>
    </w:rPr>
  </w:style>
  <w:style w:type="paragraph" w:styleId="Idzet">
    <w:name w:val="Quote"/>
    <w:basedOn w:val="Norml"/>
    <w:next w:val="Norml"/>
    <w:link w:val="IdzetChar"/>
    <w:uiPriority w:val="29"/>
    <w:qFormat/>
    <w:rsid w:val="002177F6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2177F6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177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177F6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2177F6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2177F6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2177F6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2177F6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2177F6"/>
    <w:rPr>
      <w:b/>
      <w:bCs/>
      <w:smallCap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2177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J1">
    <w:name w:val="toc 1"/>
    <w:basedOn w:val="Norml"/>
    <w:next w:val="Norml"/>
    <w:autoRedefine/>
    <w:uiPriority w:val="39"/>
    <w:unhideWhenUsed/>
    <w:rsid w:val="002177F6"/>
    <w:pPr>
      <w:spacing w:after="100"/>
    </w:pPr>
  </w:style>
  <w:style w:type="paragraph" w:customStyle="1" w:styleId="TblzatCmsor">
    <w:name w:val="TáblázatCímsor"/>
    <w:basedOn w:val="Norml"/>
    <w:qFormat/>
    <w:rsid w:val="00E74A48"/>
    <w:pPr>
      <w:spacing w:before="60" w:after="60" w:line="240" w:lineRule="auto"/>
    </w:pPr>
    <w:rPr>
      <w:rFonts w:ascii="Arial" w:eastAsia="Calibri" w:hAnsi="Arial" w:cs="Times New Roman"/>
      <w:b/>
      <w:color w:val="231F20"/>
      <w:sz w:val="16"/>
      <w:szCs w:val="24"/>
      <w:lang w:val="hu-HU" w:bidi="ar-SA"/>
    </w:rPr>
  </w:style>
  <w:style w:type="paragraph" w:customStyle="1" w:styleId="TblzatTrzs1">
    <w:name w:val="TáblázatTörzs1"/>
    <w:basedOn w:val="TblzatCmsor"/>
    <w:qFormat/>
    <w:rsid w:val="00E74A48"/>
    <w:rPr>
      <w:b w:val="0"/>
    </w:rPr>
  </w:style>
  <w:style w:type="paragraph" w:customStyle="1" w:styleId="TblzatAlrtCm">
    <w:name w:val="TáblázatAláírtCím"/>
    <w:basedOn w:val="Norml"/>
    <w:qFormat/>
    <w:rsid w:val="00E74A48"/>
    <w:pPr>
      <w:spacing w:line="240" w:lineRule="auto"/>
      <w:ind w:left="357"/>
      <w:jc w:val="center"/>
    </w:pPr>
    <w:rPr>
      <w:rFonts w:ascii="Calibri" w:eastAsia="Calibri" w:hAnsi="Calibri" w:cs="Times New Roman"/>
      <w:sz w:val="18"/>
      <w:szCs w:val="18"/>
      <w:lang w:val="hu-H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6.png"/><Relationship Id="rId170" Type="http://schemas.openxmlformats.org/officeDocument/2006/relationships/image" Target="media/image161.png"/><Relationship Id="rId191" Type="http://schemas.openxmlformats.org/officeDocument/2006/relationships/footer" Target="footer2.xm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hyperlink" Target="http://www.metnet.hu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wmf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72" Type="http://schemas.openxmlformats.org/officeDocument/2006/relationships/image" Target="media/image163.png"/><Relationship Id="rId193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0.wmf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0" Type="http://schemas.openxmlformats.org/officeDocument/2006/relationships/footer" Target="footer1.xml"/><Relationship Id="rId15" Type="http://schemas.openxmlformats.org/officeDocument/2006/relationships/hyperlink" Target="http://www.mmk.hu" TargetMode="External"/><Relationship Id="rId36" Type="http://schemas.openxmlformats.org/officeDocument/2006/relationships/image" Target="media/image28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gif"/><Relationship Id="rId31" Type="http://schemas.openxmlformats.org/officeDocument/2006/relationships/image" Target="media/image23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1.png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10449-2054-4344-B390-AF088532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39</Pages>
  <Words>2602</Words>
  <Characters>17960</Characters>
  <Application>Microsoft Office Word</Application>
  <DocSecurity>0</DocSecurity>
  <Lines>149</Lines>
  <Paragraphs>41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TEAM OS</Company>
  <LinksUpToDate>false</LinksUpToDate>
  <CharactersWithSpaces>20521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Csaba</cp:lastModifiedBy>
  <cp:revision>36</cp:revision>
  <dcterms:created xsi:type="dcterms:W3CDTF">2015-10-17T14:03:00Z</dcterms:created>
  <dcterms:modified xsi:type="dcterms:W3CDTF">2015-10-18T20:43:00Z</dcterms:modified>
</cp:coreProperties>
</file>