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003" w:rsidRDefault="00EB71DA" w:rsidP="00C17003">
      <w:pPr>
        <w:shd w:val="clear" w:color="auto" w:fill="FFFFFF"/>
        <w:spacing w:after="0" w:line="240" w:lineRule="auto"/>
        <w:ind w:left="-567" w:right="-567"/>
        <w:jc w:val="center"/>
        <w:textAlignment w:val="top"/>
        <w:rPr>
          <w:rFonts w:ascii="Arial" w:eastAsia="Times New Roman" w:hAnsi="Arial" w:cs="Arial"/>
          <w:b/>
          <w:spacing w:val="60"/>
          <w:lang w:eastAsia="hu-HU"/>
        </w:rPr>
      </w:pPr>
      <w:bookmarkStart w:id="0" w:name="_GoBack"/>
      <w:bookmarkEnd w:id="0"/>
      <w:r>
        <w:rPr>
          <w:rFonts w:ascii="Arial" w:eastAsia="Times New Roman" w:hAnsi="Arial" w:cs="Arial"/>
          <w:b/>
          <w:spacing w:val="60"/>
          <w:lang w:eastAsia="hu-HU"/>
        </w:rPr>
        <w:t xml:space="preserve">Tájékoztató </w:t>
      </w:r>
      <w:r w:rsidR="005A0F00">
        <w:rPr>
          <w:rFonts w:ascii="Arial" w:eastAsia="Times New Roman" w:hAnsi="Arial" w:cs="Arial"/>
          <w:b/>
          <w:spacing w:val="60"/>
          <w:lang w:eastAsia="hu-HU"/>
        </w:rPr>
        <w:t xml:space="preserve">a </w:t>
      </w:r>
      <w:r>
        <w:rPr>
          <w:rFonts w:ascii="Arial" w:eastAsia="Times New Roman" w:hAnsi="Arial" w:cs="Arial"/>
          <w:b/>
          <w:spacing w:val="60"/>
          <w:lang w:eastAsia="hu-HU"/>
        </w:rPr>
        <w:t>m</w:t>
      </w:r>
      <w:r w:rsidR="00F61EFF" w:rsidRPr="00C17003">
        <w:rPr>
          <w:rFonts w:ascii="Arial" w:eastAsia="Times New Roman" w:hAnsi="Arial" w:cs="Arial"/>
          <w:b/>
          <w:spacing w:val="60"/>
          <w:lang w:eastAsia="hu-HU"/>
        </w:rPr>
        <w:t xml:space="preserve">éltányossági </w:t>
      </w:r>
      <w:r w:rsidR="005A0F00">
        <w:rPr>
          <w:rFonts w:ascii="Arial" w:eastAsia="Times New Roman" w:hAnsi="Arial" w:cs="Arial"/>
          <w:b/>
          <w:spacing w:val="60"/>
          <w:lang w:eastAsia="hu-HU"/>
        </w:rPr>
        <w:t>kérelem</w:t>
      </w:r>
      <w:r w:rsidR="00CB70A9">
        <w:rPr>
          <w:rFonts w:ascii="Arial" w:eastAsia="Times New Roman" w:hAnsi="Arial" w:cs="Arial"/>
          <w:b/>
          <w:spacing w:val="60"/>
          <w:lang w:eastAsia="hu-HU"/>
        </w:rPr>
        <w:t xml:space="preserve"> ügyintézéséhez</w:t>
      </w:r>
    </w:p>
    <w:p w:rsidR="00DA3065" w:rsidRPr="005A0F00" w:rsidRDefault="005A0F00" w:rsidP="00C17003">
      <w:pPr>
        <w:shd w:val="clear" w:color="auto" w:fill="FFFFFF"/>
        <w:spacing w:after="0" w:line="240" w:lineRule="auto"/>
        <w:ind w:left="-567" w:right="-567"/>
        <w:jc w:val="center"/>
        <w:textAlignment w:val="top"/>
        <w:rPr>
          <w:rStyle w:val="Kiemels"/>
          <w:rFonts w:ascii="Arial" w:hAnsi="Arial" w:cs="Arial"/>
          <w:color w:val="606569"/>
          <w:bdr w:val="none" w:sz="0" w:space="0" w:color="auto" w:frame="1"/>
          <w:shd w:val="clear" w:color="auto" w:fill="FFFFFF"/>
        </w:rPr>
      </w:pPr>
      <w:r w:rsidRPr="005A0F00">
        <w:rPr>
          <w:rStyle w:val="Kiemels"/>
          <w:rFonts w:ascii="Arial" w:hAnsi="Arial" w:cs="Arial"/>
          <w:bdr w:val="none" w:sz="0" w:space="0" w:color="auto" w:frame="1"/>
          <w:shd w:val="clear" w:color="auto" w:fill="FFFFFF"/>
        </w:rPr>
        <w:t>(r</w:t>
      </w:r>
      <w:r w:rsidR="003655CE" w:rsidRPr="005A0F00">
        <w:rPr>
          <w:rStyle w:val="Kiemels"/>
          <w:rFonts w:ascii="Arial" w:hAnsi="Arial" w:cs="Arial"/>
          <w:bdr w:val="none" w:sz="0" w:space="0" w:color="auto" w:frame="1"/>
          <w:shd w:val="clear" w:color="auto" w:fill="FFFFFF"/>
        </w:rPr>
        <w:t>észletfizetés, fizetési halasztás és adómérséklés iránti kérelem</w:t>
      </w:r>
      <w:r w:rsidRPr="005A0F00">
        <w:rPr>
          <w:rStyle w:val="Kiemels"/>
          <w:rFonts w:ascii="Arial" w:hAnsi="Arial" w:cs="Arial"/>
          <w:bdr w:val="none" w:sz="0" w:space="0" w:color="auto" w:frame="1"/>
          <w:shd w:val="clear" w:color="auto" w:fill="FFFFFF"/>
        </w:rPr>
        <w:t>)</w:t>
      </w:r>
    </w:p>
    <w:p w:rsidR="003655CE" w:rsidRDefault="003655CE" w:rsidP="003655CE">
      <w:pPr>
        <w:shd w:val="clear" w:color="auto" w:fill="FFFFFF"/>
        <w:spacing w:after="0" w:line="240" w:lineRule="auto"/>
        <w:ind w:left="-567" w:right="-567"/>
        <w:textAlignment w:val="top"/>
        <w:rPr>
          <w:rFonts w:ascii="Arial" w:eastAsia="Times New Roman" w:hAnsi="Arial" w:cs="Arial"/>
          <w:lang w:eastAsia="hu-HU"/>
        </w:rPr>
      </w:pPr>
    </w:p>
    <w:p w:rsidR="0074625A" w:rsidRPr="00C17003" w:rsidRDefault="0074625A" w:rsidP="003655CE">
      <w:pPr>
        <w:shd w:val="clear" w:color="auto" w:fill="FFFFFF"/>
        <w:spacing w:after="0" w:line="240" w:lineRule="auto"/>
        <w:ind w:left="-567" w:right="-567"/>
        <w:textAlignment w:val="top"/>
        <w:rPr>
          <w:rFonts w:ascii="Arial" w:eastAsia="Times New Roman" w:hAnsi="Arial" w:cs="Arial"/>
          <w:lang w:eastAsia="hu-HU"/>
        </w:rPr>
      </w:pPr>
    </w:p>
    <w:p w:rsidR="00DA3065" w:rsidRPr="008155A0" w:rsidRDefault="005808B8" w:rsidP="008155A0">
      <w:pPr>
        <w:pStyle w:val="Listaszerbekezds"/>
        <w:numPr>
          <w:ilvl w:val="0"/>
          <w:numId w:val="6"/>
        </w:numPr>
        <w:shd w:val="clear" w:color="auto" w:fill="FFFFFF"/>
        <w:spacing w:before="120" w:after="120" w:line="240" w:lineRule="auto"/>
        <w:ind w:right="-567"/>
        <w:jc w:val="center"/>
        <w:textAlignment w:val="top"/>
        <w:outlineLvl w:val="2"/>
        <w:rPr>
          <w:rFonts w:ascii="Arial" w:eastAsia="Times New Roman" w:hAnsi="Arial" w:cs="Arial"/>
          <w:b/>
          <w:bCs/>
          <w:i/>
          <w:sz w:val="20"/>
          <w:szCs w:val="20"/>
          <w:highlight w:val="lightGray"/>
          <w:lang w:eastAsia="hu-HU"/>
        </w:rPr>
      </w:pPr>
      <w:r w:rsidRPr="008155A0">
        <w:rPr>
          <w:rFonts w:ascii="Arial" w:eastAsia="Times New Roman" w:hAnsi="Arial" w:cs="Arial"/>
          <w:b/>
          <w:bCs/>
          <w:i/>
          <w:sz w:val="20"/>
          <w:szCs w:val="20"/>
          <w:highlight w:val="lightGray"/>
          <w:lang w:eastAsia="hu-HU"/>
        </w:rPr>
        <w:t>Magánszemélyek és egyéni vállalkozók</w:t>
      </w:r>
    </w:p>
    <w:p w:rsidR="005808B8" w:rsidRPr="003655CE" w:rsidRDefault="005808B8" w:rsidP="005808B8">
      <w:pPr>
        <w:pStyle w:val="Listaszerbekezds"/>
        <w:shd w:val="clear" w:color="auto" w:fill="FFFFFF"/>
        <w:spacing w:before="120" w:after="120" w:line="240" w:lineRule="auto"/>
        <w:ind w:left="153" w:right="-567"/>
        <w:jc w:val="both"/>
        <w:textAlignment w:val="top"/>
        <w:outlineLvl w:val="2"/>
        <w:rPr>
          <w:rFonts w:ascii="Arial" w:eastAsia="Times New Roman" w:hAnsi="Arial" w:cs="Arial"/>
          <w:b/>
          <w:bCs/>
          <w:i/>
          <w:sz w:val="20"/>
          <w:szCs w:val="20"/>
          <w:lang w:eastAsia="hu-HU"/>
        </w:rPr>
      </w:pPr>
    </w:p>
    <w:p w:rsidR="00365B8F" w:rsidRPr="00365B8F" w:rsidRDefault="00365B8F" w:rsidP="005808B8">
      <w:pPr>
        <w:pStyle w:val="Listaszerbekezds"/>
        <w:numPr>
          <w:ilvl w:val="0"/>
          <w:numId w:val="9"/>
        </w:numPr>
        <w:shd w:val="clear" w:color="auto" w:fill="FFFFFF"/>
        <w:spacing w:after="0" w:line="240" w:lineRule="auto"/>
        <w:ind w:right="-567"/>
        <w:jc w:val="both"/>
        <w:textAlignment w:val="top"/>
        <w:rPr>
          <w:rFonts w:ascii="Arial" w:eastAsia="Times New Roman" w:hAnsi="Arial" w:cs="Arial"/>
          <w:b/>
          <w:bCs/>
          <w:sz w:val="20"/>
          <w:szCs w:val="20"/>
          <w:u w:val="single"/>
          <w:bdr w:val="none" w:sz="0" w:space="0" w:color="auto" w:frame="1"/>
          <w:lang w:eastAsia="hu-HU"/>
        </w:rPr>
      </w:pPr>
      <w:r>
        <w:rPr>
          <w:rFonts w:ascii="Arial" w:eastAsia="Times New Roman" w:hAnsi="Arial" w:cs="Arial"/>
          <w:sz w:val="20"/>
          <w:szCs w:val="20"/>
          <w:lang w:eastAsia="hu-HU"/>
        </w:rPr>
        <w:t>Milyen módon nyújthatom be a méltányossági kérelmet?</w:t>
      </w:r>
    </w:p>
    <w:p w:rsidR="00365B8F" w:rsidRDefault="00365B8F" w:rsidP="00365B8F">
      <w:pPr>
        <w:pStyle w:val="Listaszerbekezds"/>
        <w:shd w:val="clear" w:color="auto" w:fill="FFFFFF"/>
        <w:spacing w:after="0" w:line="240" w:lineRule="auto"/>
        <w:ind w:left="-207" w:right="-567"/>
        <w:jc w:val="both"/>
        <w:textAlignment w:val="top"/>
        <w:rPr>
          <w:rFonts w:ascii="Arial" w:eastAsia="Times New Roman" w:hAnsi="Arial" w:cs="Arial"/>
          <w:sz w:val="20"/>
          <w:szCs w:val="20"/>
          <w:lang w:eastAsia="hu-HU"/>
        </w:rPr>
      </w:pPr>
    </w:p>
    <w:p w:rsidR="00365B8F" w:rsidRDefault="00286F49" w:rsidP="00365B8F">
      <w:pPr>
        <w:pStyle w:val="Listaszerbekezds"/>
        <w:shd w:val="clear" w:color="auto" w:fill="FFFFFF"/>
        <w:spacing w:after="0" w:line="240" w:lineRule="auto"/>
        <w:ind w:left="-207" w:right="-567"/>
        <w:jc w:val="both"/>
        <w:textAlignment w:val="top"/>
        <w:rPr>
          <w:rFonts w:ascii="Arial" w:eastAsia="Times New Roman" w:hAnsi="Arial" w:cs="Arial"/>
          <w:sz w:val="20"/>
          <w:szCs w:val="20"/>
          <w:lang w:eastAsia="hu-HU"/>
        </w:rPr>
      </w:pPr>
      <w:r w:rsidRPr="00DA3065">
        <w:rPr>
          <w:rFonts w:ascii="Arial" w:eastAsia="Times New Roman" w:hAnsi="Arial" w:cs="Arial"/>
          <w:sz w:val="20"/>
          <w:szCs w:val="20"/>
          <w:lang w:eastAsia="hu-HU"/>
        </w:rPr>
        <w:t xml:space="preserve">Az adózó </w:t>
      </w:r>
      <w:r w:rsidRPr="00164219">
        <w:rPr>
          <w:rFonts w:ascii="Arial" w:eastAsia="Times New Roman" w:hAnsi="Arial" w:cs="Arial"/>
          <w:sz w:val="20"/>
          <w:szCs w:val="20"/>
          <w:lang w:eastAsia="hu-HU"/>
        </w:rPr>
        <w:t xml:space="preserve">méltányossági </w:t>
      </w:r>
      <w:r w:rsidRPr="00DA3065">
        <w:rPr>
          <w:rFonts w:ascii="Arial" w:eastAsia="Times New Roman" w:hAnsi="Arial" w:cs="Arial"/>
          <w:sz w:val="20"/>
          <w:szCs w:val="20"/>
          <w:lang w:eastAsia="hu-HU"/>
        </w:rPr>
        <w:t>kérelmét a</w:t>
      </w:r>
      <w:r w:rsidR="00CB70A9">
        <w:rPr>
          <w:rFonts w:ascii="Arial" w:eastAsia="Times New Roman" w:hAnsi="Arial" w:cs="Arial"/>
          <w:sz w:val="20"/>
          <w:szCs w:val="20"/>
          <w:lang w:eastAsia="hu-HU"/>
        </w:rPr>
        <w:t xml:space="preserve"> szentendrei önkormányzati </w:t>
      </w:r>
      <w:r w:rsidRPr="00DA3065">
        <w:rPr>
          <w:rFonts w:ascii="Arial" w:eastAsia="Times New Roman" w:hAnsi="Arial" w:cs="Arial"/>
          <w:sz w:val="20"/>
          <w:szCs w:val="20"/>
          <w:lang w:eastAsia="hu-HU"/>
        </w:rPr>
        <w:t>adóhatóság</w:t>
      </w:r>
      <w:r w:rsidR="00CB70A9">
        <w:rPr>
          <w:rFonts w:ascii="Arial" w:eastAsia="Times New Roman" w:hAnsi="Arial" w:cs="Arial"/>
          <w:sz w:val="20"/>
          <w:szCs w:val="20"/>
          <w:lang w:eastAsia="hu-HU"/>
        </w:rPr>
        <w:t xml:space="preserve"> </w:t>
      </w:r>
      <w:r w:rsidRPr="00DA3065">
        <w:rPr>
          <w:rFonts w:ascii="Arial" w:eastAsia="Times New Roman" w:hAnsi="Arial" w:cs="Arial"/>
          <w:sz w:val="20"/>
          <w:szCs w:val="20"/>
          <w:lang w:eastAsia="hu-HU"/>
        </w:rPr>
        <w:t xml:space="preserve">által rendszeresített </w:t>
      </w:r>
      <w:r w:rsidRPr="00286F49">
        <w:rPr>
          <w:rFonts w:ascii="Arial" w:eastAsia="Times New Roman" w:hAnsi="Arial" w:cs="Arial"/>
          <w:b/>
          <w:sz w:val="20"/>
          <w:szCs w:val="20"/>
          <w:lang w:eastAsia="hu-HU"/>
        </w:rPr>
        <w:t>adatlapon</w:t>
      </w:r>
      <w:r w:rsidRPr="00286F49">
        <w:rPr>
          <w:rFonts w:ascii="Arial" w:hAnsi="Arial" w:cs="Arial"/>
          <w:b/>
          <w:sz w:val="20"/>
          <w:szCs w:val="20"/>
        </w:rPr>
        <w:t xml:space="preserve"> </w:t>
      </w:r>
      <w:r w:rsidRPr="00164219">
        <w:rPr>
          <w:rFonts w:ascii="Arial" w:eastAsia="Times New Roman" w:hAnsi="Arial" w:cs="Arial"/>
          <w:sz w:val="20"/>
          <w:szCs w:val="20"/>
          <w:lang w:eastAsia="hu-HU"/>
        </w:rPr>
        <w:t>nyújthatja be</w:t>
      </w:r>
      <w:r>
        <w:rPr>
          <w:rFonts w:ascii="Arial" w:eastAsia="Times New Roman" w:hAnsi="Arial" w:cs="Arial"/>
          <w:sz w:val="20"/>
          <w:szCs w:val="20"/>
          <w:lang w:eastAsia="hu-HU"/>
        </w:rPr>
        <w:t xml:space="preserve"> </w:t>
      </w:r>
      <w:r w:rsidR="009B0673" w:rsidRPr="009B0673">
        <w:rPr>
          <w:rFonts w:ascii="Arial" w:eastAsia="Times New Roman" w:hAnsi="Arial" w:cs="Arial"/>
          <w:b/>
          <w:sz w:val="20"/>
          <w:szCs w:val="20"/>
          <w:lang w:eastAsia="hu-HU"/>
        </w:rPr>
        <w:t>papíralapon</w:t>
      </w:r>
      <w:r w:rsidR="009B0673">
        <w:rPr>
          <w:rFonts w:ascii="Arial" w:eastAsia="Times New Roman" w:hAnsi="Arial" w:cs="Arial"/>
          <w:sz w:val="20"/>
          <w:szCs w:val="20"/>
          <w:lang w:eastAsia="hu-HU"/>
        </w:rPr>
        <w:t xml:space="preserve"> </w:t>
      </w:r>
      <w:r w:rsidRPr="00286F49">
        <w:rPr>
          <w:rFonts w:ascii="Arial" w:eastAsia="Times New Roman" w:hAnsi="Arial" w:cs="Arial"/>
          <w:b/>
          <w:sz w:val="20"/>
          <w:szCs w:val="20"/>
          <w:lang w:eastAsia="hu-HU"/>
        </w:rPr>
        <w:t>személyesen vagy postai úton</w:t>
      </w:r>
      <w:r w:rsidR="009B0673">
        <w:rPr>
          <w:rFonts w:ascii="Arial" w:eastAsia="Times New Roman" w:hAnsi="Arial" w:cs="Arial"/>
          <w:b/>
          <w:sz w:val="20"/>
          <w:szCs w:val="20"/>
          <w:lang w:eastAsia="hu-HU"/>
        </w:rPr>
        <w:t>, vagy elektronikus úton</w:t>
      </w:r>
      <w:r w:rsidR="004165EE">
        <w:rPr>
          <w:rFonts w:ascii="Arial" w:eastAsia="Times New Roman" w:hAnsi="Arial" w:cs="Arial"/>
          <w:b/>
          <w:sz w:val="20"/>
          <w:szCs w:val="20"/>
          <w:lang w:eastAsia="hu-HU"/>
        </w:rPr>
        <w:t xml:space="preserve"> (e-papíron a nyomtatvány csatolásával)</w:t>
      </w:r>
      <w:r w:rsidRPr="00DA3065">
        <w:rPr>
          <w:rFonts w:ascii="Arial" w:eastAsia="Times New Roman" w:hAnsi="Arial" w:cs="Arial"/>
          <w:sz w:val="20"/>
          <w:szCs w:val="20"/>
          <w:lang w:eastAsia="hu-HU"/>
        </w:rPr>
        <w:t xml:space="preserve">. Az adatlapot teljes körűen </w:t>
      </w:r>
      <w:r w:rsidRPr="00164219">
        <w:rPr>
          <w:rFonts w:ascii="Arial" w:eastAsia="Times New Roman" w:hAnsi="Arial" w:cs="Arial"/>
          <w:sz w:val="20"/>
          <w:szCs w:val="20"/>
          <w:lang w:eastAsia="hu-HU"/>
        </w:rPr>
        <w:t>ki</w:t>
      </w:r>
      <w:r w:rsidR="00CB70A9">
        <w:rPr>
          <w:rFonts w:ascii="Arial" w:eastAsia="Times New Roman" w:hAnsi="Arial" w:cs="Arial"/>
          <w:sz w:val="20"/>
          <w:szCs w:val="20"/>
          <w:lang w:eastAsia="hu-HU"/>
        </w:rPr>
        <w:t xml:space="preserve"> kell </w:t>
      </w:r>
      <w:r w:rsidRPr="00DA3065">
        <w:rPr>
          <w:rFonts w:ascii="Arial" w:eastAsia="Times New Roman" w:hAnsi="Arial" w:cs="Arial"/>
          <w:sz w:val="20"/>
          <w:szCs w:val="20"/>
          <w:lang w:eastAsia="hu-HU"/>
        </w:rPr>
        <w:t>tölteni</w:t>
      </w:r>
      <w:r>
        <w:rPr>
          <w:rFonts w:ascii="Arial" w:eastAsia="Times New Roman" w:hAnsi="Arial" w:cs="Arial"/>
          <w:sz w:val="20"/>
          <w:szCs w:val="20"/>
          <w:lang w:eastAsia="hu-HU"/>
        </w:rPr>
        <w:t>.</w:t>
      </w:r>
      <w:r w:rsidR="00CB70A9">
        <w:rPr>
          <w:rFonts w:ascii="Arial" w:eastAsia="Times New Roman" w:hAnsi="Arial" w:cs="Arial"/>
          <w:sz w:val="20"/>
          <w:szCs w:val="20"/>
          <w:lang w:eastAsia="hu-HU"/>
        </w:rPr>
        <w:t xml:space="preserve"> </w:t>
      </w:r>
    </w:p>
    <w:p w:rsidR="00365B8F" w:rsidRDefault="00365B8F" w:rsidP="00365B8F">
      <w:pPr>
        <w:pStyle w:val="Listaszerbekezds"/>
        <w:shd w:val="clear" w:color="auto" w:fill="FFFFFF"/>
        <w:spacing w:after="0" w:line="240" w:lineRule="auto"/>
        <w:ind w:left="-207" w:right="-567"/>
        <w:jc w:val="both"/>
        <w:textAlignment w:val="top"/>
        <w:rPr>
          <w:rFonts w:ascii="Arial" w:eastAsia="Times New Roman" w:hAnsi="Arial" w:cs="Arial"/>
          <w:sz w:val="20"/>
          <w:szCs w:val="20"/>
          <w:lang w:eastAsia="hu-HU"/>
        </w:rPr>
      </w:pPr>
    </w:p>
    <w:p w:rsidR="00365B8F" w:rsidRPr="00365B8F" w:rsidRDefault="00365B8F" w:rsidP="00365B8F">
      <w:pPr>
        <w:pStyle w:val="Listaszerbekezds"/>
        <w:numPr>
          <w:ilvl w:val="0"/>
          <w:numId w:val="9"/>
        </w:numPr>
        <w:shd w:val="clear" w:color="auto" w:fill="FFFFFF"/>
        <w:spacing w:after="0" w:line="240" w:lineRule="auto"/>
        <w:ind w:right="-567"/>
        <w:jc w:val="both"/>
        <w:textAlignment w:val="top"/>
        <w:rPr>
          <w:rFonts w:ascii="Arial" w:eastAsia="Times New Roman" w:hAnsi="Arial" w:cs="Arial"/>
          <w:b/>
          <w:bCs/>
          <w:sz w:val="20"/>
          <w:szCs w:val="20"/>
          <w:u w:val="single"/>
          <w:bdr w:val="none" w:sz="0" w:space="0" w:color="auto" w:frame="1"/>
          <w:lang w:eastAsia="hu-HU"/>
        </w:rPr>
      </w:pPr>
      <w:r>
        <w:rPr>
          <w:rFonts w:ascii="Arial" w:eastAsia="Times New Roman" w:hAnsi="Arial" w:cs="Arial"/>
          <w:sz w:val="20"/>
          <w:szCs w:val="20"/>
          <w:lang w:eastAsia="hu-HU"/>
        </w:rPr>
        <w:t>Mit vizsgál az adóhatóság a méltányossági kérelem elbírálása során?</w:t>
      </w:r>
    </w:p>
    <w:p w:rsidR="00365B8F" w:rsidRDefault="00365B8F" w:rsidP="00365B8F">
      <w:pPr>
        <w:pStyle w:val="Listaszerbekezds"/>
        <w:shd w:val="clear" w:color="auto" w:fill="FFFFFF"/>
        <w:spacing w:after="0" w:line="240" w:lineRule="auto"/>
        <w:ind w:left="-207" w:right="-567"/>
        <w:jc w:val="both"/>
        <w:textAlignment w:val="top"/>
        <w:rPr>
          <w:rFonts w:ascii="Arial" w:eastAsia="Times New Roman" w:hAnsi="Arial" w:cs="Arial"/>
          <w:bCs/>
          <w:sz w:val="20"/>
          <w:szCs w:val="20"/>
          <w:bdr w:val="none" w:sz="0" w:space="0" w:color="auto" w:frame="1"/>
          <w:lang w:eastAsia="hu-HU"/>
        </w:rPr>
      </w:pPr>
    </w:p>
    <w:p w:rsidR="009B0673" w:rsidRPr="00365B8F" w:rsidRDefault="009B0673" w:rsidP="00365B8F">
      <w:pPr>
        <w:pStyle w:val="Listaszerbekezds"/>
        <w:shd w:val="clear" w:color="auto" w:fill="FFFFFF"/>
        <w:spacing w:after="0" w:line="240" w:lineRule="auto"/>
        <w:ind w:left="-207" w:right="-567"/>
        <w:jc w:val="both"/>
        <w:textAlignment w:val="top"/>
        <w:rPr>
          <w:rFonts w:ascii="Arial" w:eastAsia="Times New Roman" w:hAnsi="Arial" w:cs="Arial"/>
          <w:b/>
          <w:bCs/>
          <w:sz w:val="20"/>
          <w:szCs w:val="20"/>
          <w:u w:val="single"/>
          <w:bdr w:val="none" w:sz="0" w:space="0" w:color="auto" w:frame="1"/>
          <w:lang w:eastAsia="hu-HU"/>
        </w:rPr>
      </w:pPr>
      <w:r w:rsidRPr="00365B8F">
        <w:rPr>
          <w:rFonts w:ascii="Arial" w:eastAsia="Times New Roman" w:hAnsi="Arial" w:cs="Arial"/>
          <w:bCs/>
          <w:sz w:val="20"/>
          <w:szCs w:val="20"/>
          <w:bdr w:val="none" w:sz="0" w:space="0" w:color="auto" w:frame="1"/>
          <w:lang w:eastAsia="hu-HU"/>
        </w:rPr>
        <w:t>Az adóhatóság ellenőrzi a beadványban foglaltak valódiságát, környezettanulmányt végez, a rendelkezésre álló adatok alapján komplex vizsgálatot folytat le, amely során a jövedelmi viszonyok mellett az adózó szociális és vagyoni helyzetét is figyelembe veszi (ingatlanok, gépjármű tulajdon, nagy értékű ingóság), majd ezt követően határozattal dönt a kérelem tárgyáról. Az adatlap nélkül, vagy a szükséges mellékletek nélkül benyújtott kérelmek, továbbá a hiányosan kitöltött adatlapok esetében hiánypótlási felhívás kibocsátására kerül sor.</w:t>
      </w:r>
    </w:p>
    <w:p w:rsidR="00286F49" w:rsidRDefault="00286F49" w:rsidP="00286F49">
      <w:pPr>
        <w:pStyle w:val="Listaszerbekezds"/>
        <w:shd w:val="clear" w:color="auto" w:fill="FFFFFF"/>
        <w:spacing w:after="0" w:line="240" w:lineRule="auto"/>
        <w:ind w:left="-207" w:right="-567"/>
        <w:jc w:val="both"/>
        <w:textAlignment w:val="top"/>
        <w:rPr>
          <w:rFonts w:ascii="Arial" w:eastAsia="Times New Roman" w:hAnsi="Arial" w:cs="Arial"/>
          <w:b/>
          <w:bCs/>
          <w:sz w:val="20"/>
          <w:szCs w:val="20"/>
          <w:u w:val="single"/>
          <w:bdr w:val="none" w:sz="0" w:space="0" w:color="auto" w:frame="1"/>
          <w:lang w:eastAsia="hu-HU"/>
        </w:rPr>
      </w:pPr>
    </w:p>
    <w:p w:rsidR="005808B8" w:rsidRPr="008155A0" w:rsidRDefault="004165EE" w:rsidP="005808B8">
      <w:pPr>
        <w:pStyle w:val="Listaszerbekezds"/>
        <w:numPr>
          <w:ilvl w:val="0"/>
          <w:numId w:val="9"/>
        </w:numPr>
        <w:shd w:val="clear" w:color="auto" w:fill="FFFFFF"/>
        <w:spacing w:after="0" w:line="240" w:lineRule="auto"/>
        <w:ind w:right="-567"/>
        <w:jc w:val="both"/>
        <w:textAlignment w:val="top"/>
        <w:rPr>
          <w:rFonts w:ascii="Arial" w:eastAsia="Times New Roman" w:hAnsi="Arial" w:cs="Arial"/>
          <w:b/>
          <w:bCs/>
          <w:sz w:val="20"/>
          <w:szCs w:val="20"/>
          <w:bdr w:val="none" w:sz="0" w:space="0" w:color="auto" w:frame="1"/>
          <w:lang w:eastAsia="hu-HU"/>
        </w:rPr>
      </w:pPr>
      <w:r>
        <w:rPr>
          <w:rFonts w:ascii="Arial" w:eastAsia="Times New Roman" w:hAnsi="Arial" w:cs="Arial"/>
          <w:b/>
          <w:bCs/>
          <w:sz w:val="20"/>
          <w:szCs w:val="20"/>
          <w:bdr w:val="none" w:sz="0" w:space="0" w:color="auto" w:frame="1"/>
          <w:lang w:eastAsia="hu-HU"/>
        </w:rPr>
        <w:t>Milyen típusú méltányosságot kérhetek?</w:t>
      </w:r>
    </w:p>
    <w:p w:rsidR="005808B8" w:rsidRPr="005808B8" w:rsidRDefault="005808B8" w:rsidP="005808B8">
      <w:pPr>
        <w:pStyle w:val="Listaszerbekezds"/>
        <w:shd w:val="clear" w:color="auto" w:fill="FFFFFF"/>
        <w:spacing w:after="0" w:line="240" w:lineRule="auto"/>
        <w:ind w:left="-207" w:right="-567"/>
        <w:jc w:val="both"/>
        <w:textAlignment w:val="top"/>
        <w:rPr>
          <w:rFonts w:ascii="Arial" w:eastAsia="Times New Roman" w:hAnsi="Arial" w:cs="Arial"/>
          <w:b/>
          <w:bCs/>
          <w:sz w:val="20"/>
          <w:szCs w:val="20"/>
          <w:u w:val="single"/>
          <w:bdr w:val="none" w:sz="0" w:space="0" w:color="auto" w:frame="1"/>
          <w:lang w:eastAsia="hu-HU"/>
        </w:rPr>
      </w:pPr>
    </w:p>
    <w:p w:rsidR="005808B8" w:rsidRPr="004165EE" w:rsidRDefault="00DA3065" w:rsidP="004165EE">
      <w:pPr>
        <w:pStyle w:val="Listaszerbekezds"/>
        <w:numPr>
          <w:ilvl w:val="0"/>
          <w:numId w:val="14"/>
        </w:numPr>
        <w:shd w:val="clear" w:color="auto" w:fill="FFFFFF"/>
        <w:spacing w:after="0" w:line="240" w:lineRule="auto"/>
        <w:ind w:right="-567"/>
        <w:jc w:val="both"/>
        <w:textAlignment w:val="top"/>
        <w:rPr>
          <w:rFonts w:ascii="Arial" w:eastAsia="Times New Roman" w:hAnsi="Arial" w:cs="Arial"/>
          <w:b/>
          <w:bCs/>
          <w:sz w:val="20"/>
          <w:szCs w:val="20"/>
          <w:bdr w:val="none" w:sz="0" w:space="0" w:color="auto" w:frame="1"/>
          <w:lang w:eastAsia="hu-HU"/>
        </w:rPr>
      </w:pPr>
      <w:r w:rsidRPr="004165EE">
        <w:rPr>
          <w:rFonts w:ascii="Arial" w:eastAsia="Times New Roman" w:hAnsi="Arial" w:cs="Arial"/>
          <w:b/>
          <w:bCs/>
          <w:i/>
          <w:sz w:val="20"/>
          <w:szCs w:val="20"/>
          <w:u w:val="single"/>
          <w:bdr w:val="none" w:sz="0" w:space="0" w:color="auto" w:frame="1"/>
          <w:lang w:eastAsia="hu-HU"/>
        </w:rPr>
        <w:t>Fizetési könnyítés</w:t>
      </w:r>
      <w:r w:rsidR="005808B8" w:rsidRPr="004165EE">
        <w:rPr>
          <w:rFonts w:ascii="Arial" w:eastAsia="Times New Roman" w:hAnsi="Arial" w:cs="Arial"/>
          <w:bCs/>
          <w:i/>
          <w:sz w:val="20"/>
          <w:szCs w:val="20"/>
          <w:bdr w:val="none" w:sz="0" w:space="0" w:color="auto" w:frame="1"/>
          <w:lang w:eastAsia="hu-HU"/>
        </w:rPr>
        <w:t>:</w:t>
      </w:r>
      <w:r w:rsidR="005808B8" w:rsidRPr="004165EE">
        <w:rPr>
          <w:rFonts w:ascii="Arial" w:eastAsia="Times New Roman" w:hAnsi="Arial" w:cs="Arial"/>
          <w:bCs/>
          <w:sz w:val="20"/>
          <w:szCs w:val="20"/>
          <w:bdr w:val="none" w:sz="0" w:space="0" w:color="auto" w:frame="1"/>
          <w:lang w:eastAsia="hu-HU"/>
        </w:rPr>
        <w:t xml:space="preserve"> részletfizetés vagy fizetési halasztás</w:t>
      </w:r>
      <w:r w:rsidR="00F61EFF" w:rsidRPr="004165EE">
        <w:rPr>
          <w:rFonts w:ascii="Arial" w:eastAsia="Times New Roman" w:hAnsi="Arial" w:cs="Arial"/>
          <w:b/>
          <w:bCs/>
          <w:sz w:val="20"/>
          <w:szCs w:val="20"/>
          <w:bdr w:val="none" w:sz="0" w:space="0" w:color="auto" w:frame="1"/>
          <w:lang w:eastAsia="hu-HU"/>
        </w:rPr>
        <w:t xml:space="preserve"> </w:t>
      </w:r>
      <w:r w:rsidR="004165EE">
        <w:rPr>
          <w:rFonts w:ascii="Arial" w:eastAsia="Times New Roman" w:hAnsi="Arial" w:cs="Arial"/>
          <w:b/>
          <w:bCs/>
          <w:sz w:val="20"/>
          <w:szCs w:val="20"/>
          <w:bdr w:val="none" w:sz="0" w:space="0" w:color="auto" w:frame="1"/>
          <w:lang w:eastAsia="hu-HU"/>
        </w:rPr>
        <w:t>(</w:t>
      </w:r>
      <w:r w:rsidR="00F61EFF" w:rsidRPr="004165EE">
        <w:rPr>
          <w:rFonts w:ascii="Arial" w:eastAsia="Times New Roman" w:hAnsi="Arial" w:cs="Arial"/>
          <w:sz w:val="20"/>
          <w:szCs w:val="20"/>
          <w:lang w:eastAsia="hu-HU"/>
        </w:rPr>
        <w:t>N</w:t>
      </w:r>
      <w:r w:rsidRPr="004165EE">
        <w:rPr>
          <w:rFonts w:ascii="Arial" w:eastAsia="Times New Roman" w:hAnsi="Arial" w:cs="Arial"/>
          <w:bCs/>
          <w:sz w:val="20"/>
          <w:szCs w:val="20"/>
          <w:bdr w:val="none" w:sz="0" w:space="0" w:color="auto" w:frame="1"/>
          <w:lang w:eastAsia="hu-HU"/>
        </w:rPr>
        <w:t>em engedélyezhető</w:t>
      </w:r>
      <w:r w:rsidR="00F61EFF" w:rsidRPr="004165EE">
        <w:rPr>
          <w:rFonts w:ascii="Arial" w:eastAsia="Times New Roman" w:hAnsi="Arial" w:cs="Arial"/>
          <w:bCs/>
          <w:sz w:val="20"/>
          <w:szCs w:val="20"/>
          <w:bdr w:val="none" w:sz="0" w:space="0" w:color="auto" w:frame="1"/>
          <w:lang w:eastAsia="hu-HU"/>
        </w:rPr>
        <w:t xml:space="preserve"> </w:t>
      </w:r>
      <w:r w:rsidRPr="004165EE">
        <w:rPr>
          <w:rFonts w:ascii="Arial" w:eastAsia="Times New Roman" w:hAnsi="Arial" w:cs="Arial"/>
          <w:sz w:val="20"/>
          <w:szCs w:val="20"/>
          <w:lang w:eastAsia="hu-HU"/>
        </w:rPr>
        <w:t>fizetési könnyítés a már befizetett</w:t>
      </w:r>
      <w:r w:rsidR="006818BF" w:rsidRPr="004165EE">
        <w:rPr>
          <w:rFonts w:ascii="Arial" w:eastAsia="Times New Roman" w:hAnsi="Arial" w:cs="Arial"/>
          <w:sz w:val="20"/>
          <w:szCs w:val="20"/>
          <w:lang w:eastAsia="hu-HU"/>
        </w:rPr>
        <w:t>, beszedett</w:t>
      </w:r>
      <w:r w:rsidRPr="004165EE">
        <w:rPr>
          <w:rFonts w:ascii="Arial" w:eastAsia="Times New Roman" w:hAnsi="Arial" w:cs="Arial"/>
          <w:sz w:val="20"/>
          <w:szCs w:val="20"/>
          <w:lang w:eastAsia="hu-HU"/>
        </w:rPr>
        <w:t xml:space="preserve"> helyi adó</w:t>
      </w:r>
      <w:r w:rsidR="006818BF" w:rsidRPr="004165EE">
        <w:rPr>
          <w:rFonts w:ascii="Arial" w:eastAsia="Times New Roman" w:hAnsi="Arial" w:cs="Arial"/>
          <w:sz w:val="20"/>
          <w:szCs w:val="20"/>
          <w:lang w:eastAsia="hu-HU"/>
        </w:rPr>
        <w:t>k</w:t>
      </w:r>
      <w:r w:rsidRPr="004165EE">
        <w:rPr>
          <w:rFonts w:ascii="Arial" w:eastAsia="Times New Roman" w:hAnsi="Arial" w:cs="Arial"/>
          <w:sz w:val="20"/>
          <w:szCs w:val="20"/>
          <w:lang w:eastAsia="hu-HU"/>
        </w:rPr>
        <w:t>ra.</w:t>
      </w:r>
      <w:r w:rsidR="004165EE">
        <w:rPr>
          <w:rFonts w:ascii="Arial" w:eastAsia="Times New Roman" w:hAnsi="Arial" w:cs="Arial"/>
          <w:sz w:val="20"/>
          <w:szCs w:val="20"/>
          <w:lang w:eastAsia="hu-HU"/>
        </w:rPr>
        <w:t>)</w:t>
      </w:r>
    </w:p>
    <w:p w:rsidR="005808B8" w:rsidRDefault="005808B8" w:rsidP="005808B8">
      <w:pPr>
        <w:shd w:val="clear" w:color="auto" w:fill="FFFFFF"/>
        <w:spacing w:after="0" w:line="240" w:lineRule="auto"/>
        <w:ind w:left="-567" w:right="-567"/>
        <w:jc w:val="both"/>
        <w:textAlignment w:val="top"/>
        <w:rPr>
          <w:rFonts w:ascii="Arial" w:eastAsia="Times New Roman" w:hAnsi="Arial" w:cs="Arial"/>
          <w:sz w:val="20"/>
          <w:szCs w:val="20"/>
          <w:lang w:eastAsia="hu-HU"/>
        </w:rPr>
      </w:pPr>
    </w:p>
    <w:p w:rsidR="005808B8" w:rsidRPr="004165EE" w:rsidRDefault="005808B8" w:rsidP="004165EE">
      <w:pPr>
        <w:pStyle w:val="Listaszerbekezds"/>
        <w:numPr>
          <w:ilvl w:val="0"/>
          <w:numId w:val="14"/>
        </w:numPr>
        <w:shd w:val="clear" w:color="auto" w:fill="FFFFFF"/>
        <w:spacing w:after="0" w:line="240" w:lineRule="auto"/>
        <w:ind w:right="-567"/>
        <w:jc w:val="both"/>
        <w:textAlignment w:val="top"/>
        <w:rPr>
          <w:rFonts w:ascii="Arial" w:eastAsia="Times New Roman" w:hAnsi="Arial" w:cs="Arial"/>
          <w:sz w:val="20"/>
          <w:szCs w:val="20"/>
          <w:lang w:eastAsia="hu-HU"/>
        </w:rPr>
      </w:pPr>
      <w:r w:rsidRPr="004165EE">
        <w:rPr>
          <w:rFonts w:ascii="Arial" w:eastAsia="Times New Roman" w:hAnsi="Arial" w:cs="Arial"/>
          <w:b/>
          <w:bCs/>
          <w:i/>
          <w:sz w:val="20"/>
          <w:szCs w:val="20"/>
          <w:u w:val="single"/>
          <w:bdr w:val="none" w:sz="0" w:space="0" w:color="auto" w:frame="1"/>
          <w:lang w:eastAsia="hu-HU"/>
        </w:rPr>
        <w:t>Adómérséklés</w:t>
      </w:r>
      <w:r w:rsidRPr="004165EE">
        <w:rPr>
          <w:rFonts w:ascii="Arial" w:eastAsia="Times New Roman" w:hAnsi="Arial" w:cs="Arial"/>
          <w:i/>
          <w:sz w:val="20"/>
          <w:szCs w:val="20"/>
          <w:lang w:eastAsia="hu-HU"/>
        </w:rPr>
        <w:t xml:space="preserve"> </w:t>
      </w:r>
      <w:r w:rsidRPr="004165EE">
        <w:rPr>
          <w:rFonts w:ascii="Arial" w:eastAsia="Times New Roman" w:hAnsi="Arial" w:cs="Arial"/>
          <w:sz w:val="20"/>
          <w:szCs w:val="20"/>
          <w:lang w:eastAsia="hu-HU"/>
        </w:rPr>
        <w:t xml:space="preserve">Jogszabály alapján az adóhatóság a </w:t>
      </w:r>
      <w:r w:rsidRPr="004165EE">
        <w:rPr>
          <w:rFonts w:ascii="Arial" w:eastAsia="Times New Roman" w:hAnsi="Arial" w:cs="Arial"/>
          <w:b/>
          <w:bCs/>
          <w:sz w:val="20"/>
          <w:szCs w:val="20"/>
          <w:bdr w:val="none" w:sz="0" w:space="0" w:color="auto" w:frame="1"/>
          <w:lang w:eastAsia="hu-HU"/>
        </w:rPr>
        <w:t xml:space="preserve">magánszemély </w:t>
      </w:r>
      <w:r w:rsidRPr="004165EE">
        <w:rPr>
          <w:rFonts w:ascii="Arial" w:eastAsia="Times New Roman" w:hAnsi="Arial" w:cs="Arial"/>
          <w:sz w:val="20"/>
          <w:szCs w:val="20"/>
          <w:lang w:eastAsia="hu-HU"/>
        </w:rPr>
        <w:t xml:space="preserve">adózót terhelő tartozást mérsékelheti vagy elengedheti a helyi adók, gépjárműadó, bírságok és ezek járuléka (késedelmi pótlék) vonatkozásában, ha annak megfizetése az adózó és a vele együtt élő közeli hozzátartozók </w:t>
      </w:r>
      <w:r w:rsidRPr="004165EE">
        <w:rPr>
          <w:rFonts w:ascii="Arial" w:eastAsia="Times New Roman" w:hAnsi="Arial" w:cs="Arial"/>
          <w:b/>
          <w:sz w:val="20"/>
          <w:szCs w:val="20"/>
          <w:lang w:eastAsia="hu-HU"/>
        </w:rPr>
        <w:t>megélhetését súlyosan veszélyezteti</w:t>
      </w:r>
      <w:r w:rsidRPr="004165EE">
        <w:rPr>
          <w:rFonts w:ascii="Arial" w:eastAsia="Times New Roman" w:hAnsi="Arial" w:cs="Arial"/>
          <w:sz w:val="20"/>
          <w:szCs w:val="20"/>
          <w:lang w:eastAsia="hu-HU"/>
        </w:rPr>
        <w:t>.</w:t>
      </w:r>
      <w:r w:rsidRPr="004165EE">
        <w:rPr>
          <w:rFonts w:ascii="Arial" w:hAnsi="Arial" w:cs="Arial"/>
          <w:sz w:val="20"/>
          <w:szCs w:val="20"/>
        </w:rPr>
        <w:t xml:space="preserve"> A megélhetés súlyos veszélyeztetettségét az adózó és a vele közös háztartásban élő közeli hozzátartozók </w:t>
      </w:r>
      <w:r w:rsidRPr="004165EE">
        <w:rPr>
          <w:rFonts w:ascii="Arial" w:hAnsi="Arial" w:cs="Arial"/>
          <w:i/>
          <w:sz w:val="20"/>
          <w:szCs w:val="20"/>
        </w:rPr>
        <w:t>vagyoni, jövedelmi és szociális helyzetének</w:t>
      </w:r>
      <w:r w:rsidRPr="004165EE">
        <w:rPr>
          <w:rFonts w:ascii="Arial" w:hAnsi="Arial" w:cs="Arial"/>
          <w:sz w:val="20"/>
          <w:szCs w:val="20"/>
        </w:rPr>
        <w:t xml:space="preserve"> együttes figyelembe vételével vizsgálja az adóhatóság.</w:t>
      </w:r>
    </w:p>
    <w:p w:rsidR="005808B8" w:rsidRDefault="005808B8" w:rsidP="005808B8">
      <w:pPr>
        <w:shd w:val="clear" w:color="auto" w:fill="FFFFFF"/>
        <w:spacing w:after="0" w:line="240" w:lineRule="auto"/>
        <w:ind w:left="-567" w:right="-567"/>
        <w:textAlignment w:val="baseline"/>
        <w:rPr>
          <w:rFonts w:ascii="Arial" w:eastAsia="Times New Roman" w:hAnsi="Arial" w:cs="Arial"/>
          <w:sz w:val="20"/>
          <w:szCs w:val="20"/>
          <w:lang w:eastAsia="hu-HU"/>
        </w:rPr>
      </w:pPr>
    </w:p>
    <w:p w:rsidR="005808B8" w:rsidRPr="008155A0" w:rsidRDefault="004165EE" w:rsidP="005808B8">
      <w:pPr>
        <w:pStyle w:val="Listaszerbekezds"/>
        <w:numPr>
          <w:ilvl w:val="0"/>
          <w:numId w:val="9"/>
        </w:numPr>
        <w:shd w:val="clear" w:color="auto" w:fill="FFFFFF"/>
        <w:spacing w:after="0" w:line="240" w:lineRule="auto"/>
        <w:ind w:right="-567"/>
        <w:textAlignment w:val="baseline"/>
        <w:rPr>
          <w:rFonts w:ascii="Arial" w:eastAsia="Times New Roman" w:hAnsi="Arial" w:cs="Arial"/>
          <w:b/>
          <w:sz w:val="20"/>
          <w:szCs w:val="20"/>
          <w:lang w:eastAsia="hu-HU"/>
        </w:rPr>
      </w:pPr>
      <w:r>
        <w:rPr>
          <w:rFonts w:ascii="Arial" w:eastAsia="Times New Roman" w:hAnsi="Arial" w:cs="Arial"/>
          <w:b/>
          <w:sz w:val="20"/>
          <w:szCs w:val="20"/>
          <w:lang w:eastAsia="hu-HU"/>
        </w:rPr>
        <w:t>Milyen igazolásokat kell csatolnom?</w:t>
      </w:r>
    </w:p>
    <w:p w:rsidR="005808B8" w:rsidRPr="005808B8" w:rsidRDefault="005808B8" w:rsidP="005808B8">
      <w:pPr>
        <w:pStyle w:val="Listaszerbekezds"/>
        <w:shd w:val="clear" w:color="auto" w:fill="FFFFFF"/>
        <w:spacing w:after="0" w:line="240" w:lineRule="auto"/>
        <w:ind w:left="-207" w:right="-567"/>
        <w:textAlignment w:val="baseline"/>
        <w:rPr>
          <w:rFonts w:ascii="Arial" w:eastAsia="Times New Roman" w:hAnsi="Arial" w:cs="Arial"/>
          <w:b/>
          <w:sz w:val="20"/>
          <w:szCs w:val="20"/>
          <w:u w:val="single"/>
          <w:lang w:eastAsia="hu-HU"/>
        </w:rPr>
      </w:pPr>
    </w:p>
    <w:p w:rsidR="00132D09" w:rsidRPr="00FA3E2F" w:rsidRDefault="005808B8" w:rsidP="00132D09">
      <w:pPr>
        <w:pStyle w:val="Listaszerbekezds"/>
        <w:numPr>
          <w:ilvl w:val="0"/>
          <w:numId w:val="13"/>
        </w:numPr>
        <w:autoSpaceDE w:val="0"/>
        <w:autoSpaceDN w:val="0"/>
        <w:adjustRightInd w:val="0"/>
        <w:spacing w:after="0" w:line="240" w:lineRule="auto"/>
        <w:ind w:left="-142" w:right="-567"/>
        <w:jc w:val="both"/>
        <w:rPr>
          <w:rFonts w:ascii="Arial" w:hAnsi="Arial" w:cs="Arial"/>
          <w:b/>
          <w:bCs/>
          <w:sz w:val="20"/>
          <w:szCs w:val="20"/>
        </w:rPr>
      </w:pPr>
      <w:r w:rsidRPr="00FA3E2F">
        <w:rPr>
          <w:rFonts w:ascii="Arial" w:hAnsi="Arial" w:cs="Arial"/>
          <w:b/>
          <w:bCs/>
          <w:sz w:val="20"/>
          <w:szCs w:val="20"/>
        </w:rPr>
        <w:t>Adózó jövedelemigazolása</w:t>
      </w:r>
      <w:r w:rsidRPr="00FA3E2F">
        <w:rPr>
          <w:sz w:val="20"/>
          <w:szCs w:val="20"/>
        </w:rPr>
        <w:t xml:space="preserve"> </w:t>
      </w:r>
      <w:r w:rsidRPr="00FA3E2F">
        <w:rPr>
          <w:rFonts w:ascii="Arial" w:hAnsi="Arial" w:cs="Arial"/>
          <w:bCs/>
          <w:sz w:val="20"/>
          <w:szCs w:val="20"/>
        </w:rPr>
        <w:t>A jövedelmi adatok alátámasztásához aktuális (vagy egy hónapnál nem régebbi) jövedelemigazolás, Nyugdíjfolyósító Igazgatóság igazolása az aktuális évre vonatkozó egy havi nyugdíj összegéről, nyugdíj, GYED, GYES, munkanélküli segély vagy egyéb járadékfizetést igazoló szelvény, illetve az azt megállapító határozat csatolása szükséges.</w:t>
      </w:r>
      <w:r w:rsidR="00132D09" w:rsidRPr="00FA3E2F">
        <w:rPr>
          <w:rFonts w:ascii="Arial" w:hAnsi="Arial" w:cs="Arial"/>
          <w:b/>
          <w:bCs/>
          <w:sz w:val="20"/>
          <w:szCs w:val="20"/>
        </w:rPr>
        <w:t xml:space="preserve"> </w:t>
      </w:r>
    </w:p>
    <w:p w:rsidR="00132D09" w:rsidRPr="00FA3E2F" w:rsidRDefault="00132D09" w:rsidP="009B0673">
      <w:pPr>
        <w:pStyle w:val="Listaszerbekezds"/>
        <w:autoSpaceDE w:val="0"/>
        <w:autoSpaceDN w:val="0"/>
        <w:adjustRightInd w:val="0"/>
        <w:spacing w:after="0" w:line="240" w:lineRule="auto"/>
        <w:ind w:left="-142" w:right="-567"/>
        <w:jc w:val="both"/>
        <w:rPr>
          <w:rFonts w:ascii="Arial" w:hAnsi="Arial" w:cs="Arial"/>
          <w:b/>
          <w:bCs/>
          <w:sz w:val="20"/>
          <w:szCs w:val="20"/>
        </w:rPr>
      </w:pPr>
      <w:r w:rsidRPr="00FA3E2F">
        <w:rPr>
          <w:rFonts w:ascii="Arial" w:hAnsi="Arial" w:cs="Arial"/>
          <w:b/>
          <w:bCs/>
          <w:sz w:val="20"/>
          <w:szCs w:val="20"/>
        </w:rPr>
        <w:t xml:space="preserve">Egyéni vállalkozó </w:t>
      </w:r>
      <w:r w:rsidRPr="00FA3E2F">
        <w:rPr>
          <w:rFonts w:ascii="Arial" w:hAnsi="Arial" w:cs="Arial"/>
          <w:bCs/>
          <w:sz w:val="20"/>
          <w:szCs w:val="20"/>
        </w:rPr>
        <w:t xml:space="preserve">kérelméhez csatolni szükséges az </w:t>
      </w:r>
      <w:r w:rsidRPr="00FA3E2F">
        <w:rPr>
          <w:rFonts w:ascii="Arial" w:hAnsi="Arial" w:cs="Arial"/>
          <w:b/>
          <w:bCs/>
          <w:sz w:val="20"/>
          <w:szCs w:val="20"/>
        </w:rPr>
        <w:t>egyéni vállalkozásból származó jövedelem igazolására a NAV által kiállított igazolást, vagy a tárgyévet megelőző év személyi jövedelemadó bevallását.</w:t>
      </w:r>
    </w:p>
    <w:p w:rsidR="005808B8" w:rsidRPr="00FA3E2F" w:rsidRDefault="005808B8" w:rsidP="00132D09">
      <w:pPr>
        <w:pStyle w:val="Listaszerbekezds"/>
        <w:numPr>
          <w:ilvl w:val="0"/>
          <w:numId w:val="12"/>
        </w:numPr>
        <w:autoSpaceDE w:val="0"/>
        <w:autoSpaceDN w:val="0"/>
        <w:adjustRightInd w:val="0"/>
        <w:spacing w:after="0" w:line="240" w:lineRule="auto"/>
        <w:ind w:left="-142" w:right="-567"/>
        <w:jc w:val="both"/>
        <w:rPr>
          <w:rFonts w:ascii="Arial" w:hAnsi="Arial" w:cs="Arial"/>
          <w:b/>
          <w:bCs/>
          <w:sz w:val="20"/>
          <w:szCs w:val="20"/>
        </w:rPr>
      </w:pPr>
      <w:r w:rsidRPr="00FA3E2F">
        <w:rPr>
          <w:rFonts w:ascii="Arial" w:hAnsi="Arial" w:cs="Arial"/>
          <w:b/>
          <w:bCs/>
          <w:sz w:val="20"/>
          <w:szCs w:val="20"/>
        </w:rPr>
        <w:t>Adózóval közös háztartásban élők jövedelemigazolása</w:t>
      </w:r>
    </w:p>
    <w:p w:rsidR="00132D09" w:rsidRPr="00FA3E2F" w:rsidRDefault="005808B8" w:rsidP="00132D09">
      <w:pPr>
        <w:pStyle w:val="Listaszerbekezds"/>
        <w:numPr>
          <w:ilvl w:val="0"/>
          <w:numId w:val="12"/>
        </w:numPr>
        <w:autoSpaceDE w:val="0"/>
        <w:autoSpaceDN w:val="0"/>
        <w:adjustRightInd w:val="0"/>
        <w:spacing w:after="0" w:line="240" w:lineRule="auto"/>
        <w:ind w:left="-142" w:right="-567"/>
        <w:jc w:val="both"/>
        <w:rPr>
          <w:rFonts w:ascii="Arial" w:hAnsi="Arial" w:cs="Arial"/>
          <w:bCs/>
          <w:sz w:val="20"/>
          <w:szCs w:val="20"/>
        </w:rPr>
      </w:pPr>
      <w:r w:rsidRPr="00FA3E2F">
        <w:rPr>
          <w:rFonts w:ascii="Arial" w:hAnsi="Arial" w:cs="Arial"/>
          <w:b/>
          <w:bCs/>
          <w:sz w:val="20"/>
          <w:szCs w:val="20"/>
        </w:rPr>
        <w:t xml:space="preserve">A lakásfenntartással kapcsolatos kiadások igazolására a szolgáltatótól kapott, elmúlt havi </w:t>
      </w:r>
      <w:r w:rsidRPr="00FA3E2F">
        <w:rPr>
          <w:rFonts w:ascii="Arial" w:hAnsi="Arial" w:cs="Arial"/>
          <w:b/>
          <w:bCs/>
          <w:sz w:val="20"/>
          <w:szCs w:val="20"/>
          <w:u w:val="single"/>
        </w:rPr>
        <w:t>számlák</w:t>
      </w:r>
      <w:r w:rsidRPr="00FA3E2F">
        <w:rPr>
          <w:rFonts w:ascii="Arial" w:hAnsi="Arial" w:cs="Arial"/>
          <w:b/>
          <w:bCs/>
          <w:sz w:val="20"/>
          <w:szCs w:val="20"/>
        </w:rPr>
        <w:t xml:space="preserve"> másolata </w:t>
      </w:r>
      <w:r w:rsidRPr="00FA3E2F">
        <w:rPr>
          <w:rFonts w:ascii="Arial" w:hAnsi="Arial" w:cs="Arial"/>
          <w:bCs/>
          <w:sz w:val="20"/>
          <w:szCs w:val="20"/>
        </w:rPr>
        <w:t xml:space="preserve">(nem elegendő a készpénz-átutalási megbízás, „sárga csekk” – közüzemi számlák, lakásbiztosítás, albérleti díj, lakáshitel törlesztés igazolás, </w:t>
      </w:r>
      <w:proofErr w:type="spellStart"/>
      <w:r w:rsidRPr="00FA3E2F">
        <w:rPr>
          <w:rFonts w:ascii="Arial" w:hAnsi="Arial" w:cs="Arial"/>
          <w:bCs/>
          <w:sz w:val="20"/>
          <w:szCs w:val="20"/>
        </w:rPr>
        <w:t>stb</w:t>
      </w:r>
      <w:proofErr w:type="spellEnd"/>
      <w:r w:rsidRPr="00FA3E2F">
        <w:rPr>
          <w:rFonts w:ascii="Arial" w:hAnsi="Arial" w:cs="Arial"/>
          <w:bCs/>
          <w:sz w:val="20"/>
          <w:szCs w:val="20"/>
        </w:rPr>
        <w:t>)</w:t>
      </w:r>
      <w:r w:rsidR="00132D09" w:rsidRPr="00FA3E2F">
        <w:rPr>
          <w:rFonts w:ascii="Arial" w:hAnsi="Arial" w:cs="Arial"/>
          <w:bCs/>
          <w:sz w:val="20"/>
          <w:szCs w:val="20"/>
        </w:rPr>
        <w:t xml:space="preserve"> szükséges.</w:t>
      </w:r>
    </w:p>
    <w:p w:rsidR="005808B8" w:rsidRPr="00FA3E2F" w:rsidRDefault="00132D09" w:rsidP="00132D09">
      <w:pPr>
        <w:pStyle w:val="Listaszerbekezds"/>
        <w:numPr>
          <w:ilvl w:val="0"/>
          <w:numId w:val="12"/>
        </w:numPr>
        <w:autoSpaceDE w:val="0"/>
        <w:autoSpaceDN w:val="0"/>
        <w:adjustRightInd w:val="0"/>
        <w:spacing w:after="0" w:line="240" w:lineRule="auto"/>
        <w:ind w:left="-142" w:right="-567"/>
        <w:jc w:val="both"/>
        <w:rPr>
          <w:rFonts w:ascii="Arial" w:hAnsi="Arial" w:cs="Arial"/>
          <w:i/>
          <w:sz w:val="20"/>
          <w:szCs w:val="20"/>
        </w:rPr>
      </w:pPr>
      <w:r w:rsidRPr="00FA3E2F">
        <w:rPr>
          <w:rFonts w:ascii="Arial" w:hAnsi="Arial" w:cs="Arial"/>
          <w:bCs/>
          <w:sz w:val="20"/>
          <w:szCs w:val="20"/>
        </w:rPr>
        <w:t xml:space="preserve">Az </w:t>
      </w:r>
      <w:r w:rsidRPr="00FA3E2F">
        <w:rPr>
          <w:rFonts w:ascii="Arial" w:hAnsi="Arial" w:cs="Arial"/>
          <w:b/>
          <w:bCs/>
          <w:sz w:val="20"/>
          <w:szCs w:val="20"/>
        </w:rPr>
        <w:t>egyéb kiadások</w:t>
      </w:r>
      <w:r w:rsidRPr="00FA3E2F">
        <w:rPr>
          <w:rFonts w:ascii="Arial" w:hAnsi="Arial" w:cs="Arial"/>
          <w:bCs/>
          <w:sz w:val="20"/>
          <w:szCs w:val="20"/>
        </w:rPr>
        <w:t xml:space="preserve"> igazolására bankszámlakivonatot, albérleti díj fizetését igazoló iratot, hitel-, kölcsönszerződést, a hitel, kölcsön fizetését igazoló fizetési bizonylatot, gyógyszer-számlát, tartós betegség esetén orvosi, ápolási költséget, stb. kell az adatlaphoz csatolni</w:t>
      </w:r>
    </w:p>
    <w:p w:rsidR="005808B8" w:rsidRPr="00FA3E2F" w:rsidRDefault="005808B8" w:rsidP="00132D09">
      <w:pPr>
        <w:pStyle w:val="Listaszerbekezds"/>
        <w:numPr>
          <w:ilvl w:val="0"/>
          <w:numId w:val="12"/>
        </w:numPr>
        <w:autoSpaceDE w:val="0"/>
        <w:autoSpaceDN w:val="0"/>
        <w:adjustRightInd w:val="0"/>
        <w:spacing w:after="0" w:line="240" w:lineRule="auto"/>
        <w:ind w:left="-142" w:right="-567"/>
        <w:jc w:val="both"/>
        <w:rPr>
          <w:rFonts w:ascii="Arial" w:hAnsi="Arial" w:cs="Arial"/>
          <w:b/>
          <w:bCs/>
          <w:sz w:val="20"/>
          <w:szCs w:val="20"/>
        </w:rPr>
      </w:pPr>
      <w:r w:rsidRPr="00FA3E2F">
        <w:rPr>
          <w:rFonts w:ascii="Arial" w:hAnsi="Arial" w:cs="Arial"/>
          <w:b/>
          <w:bCs/>
          <w:sz w:val="20"/>
          <w:szCs w:val="20"/>
        </w:rPr>
        <w:t>Minden más olyan igazolás, amelyet az Adózó a kérelmének elbírálásánál figyelembe kér venni.</w:t>
      </w:r>
    </w:p>
    <w:p w:rsidR="005808B8" w:rsidRDefault="005808B8" w:rsidP="00346E74">
      <w:pPr>
        <w:shd w:val="clear" w:color="auto" w:fill="FFFFFF"/>
        <w:spacing w:after="0" w:line="240" w:lineRule="auto"/>
        <w:ind w:left="-567" w:right="-567"/>
        <w:jc w:val="both"/>
        <w:textAlignment w:val="top"/>
        <w:rPr>
          <w:rFonts w:ascii="Arial" w:eastAsia="Times New Roman" w:hAnsi="Arial" w:cs="Arial"/>
          <w:b/>
          <w:bCs/>
          <w:sz w:val="20"/>
          <w:szCs w:val="20"/>
          <w:u w:val="single"/>
          <w:bdr w:val="none" w:sz="0" w:space="0" w:color="auto" w:frame="1"/>
          <w:lang w:eastAsia="hu-HU"/>
        </w:rPr>
      </w:pPr>
    </w:p>
    <w:p w:rsidR="00286F49" w:rsidRDefault="004165EE" w:rsidP="00286F49">
      <w:pPr>
        <w:pStyle w:val="Listaszerbekezds"/>
        <w:numPr>
          <w:ilvl w:val="0"/>
          <w:numId w:val="9"/>
        </w:numPr>
        <w:shd w:val="clear" w:color="auto" w:fill="FFFFFF"/>
        <w:spacing w:after="0" w:line="240" w:lineRule="auto"/>
        <w:ind w:right="-567"/>
        <w:jc w:val="both"/>
        <w:textAlignment w:val="top"/>
        <w:outlineLvl w:val="2"/>
        <w:rPr>
          <w:rFonts w:ascii="Arial" w:eastAsia="Times New Roman" w:hAnsi="Arial" w:cs="Arial"/>
          <w:b/>
          <w:bCs/>
          <w:sz w:val="20"/>
          <w:szCs w:val="20"/>
          <w:lang w:eastAsia="hu-HU"/>
        </w:rPr>
      </w:pPr>
      <w:r>
        <w:rPr>
          <w:rFonts w:ascii="Arial" w:eastAsia="Times New Roman" w:hAnsi="Arial" w:cs="Arial"/>
          <w:b/>
          <w:bCs/>
          <w:sz w:val="20"/>
          <w:szCs w:val="20"/>
          <w:lang w:eastAsia="hu-HU"/>
        </w:rPr>
        <w:t>Illetékköteles az eljárás?</w:t>
      </w:r>
    </w:p>
    <w:p w:rsidR="008155A0" w:rsidRPr="008155A0" w:rsidRDefault="008155A0" w:rsidP="008155A0">
      <w:pPr>
        <w:pStyle w:val="Listaszerbekezds"/>
        <w:shd w:val="clear" w:color="auto" w:fill="FFFFFF"/>
        <w:spacing w:after="0" w:line="240" w:lineRule="auto"/>
        <w:ind w:left="-207" w:right="-567"/>
        <w:jc w:val="both"/>
        <w:textAlignment w:val="top"/>
        <w:outlineLvl w:val="2"/>
        <w:rPr>
          <w:rFonts w:ascii="Arial" w:eastAsia="Times New Roman" w:hAnsi="Arial" w:cs="Arial"/>
          <w:b/>
          <w:bCs/>
          <w:sz w:val="20"/>
          <w:szCs w:val="20"/>
          <w:lang w:eastAsia="hu-HU"/>
        </w:rPr>
      </w:pPr>
    </w:p>
    <w:p w:rsidR="00286F49" w:rsidRDefault="00286F49" w:rsidP="00286F49">
      <w:pPr>
        <w:shd w:val="clear" w:color="auto" w:fill="FFFFFF"/>
        <w:spacing w:after="0" w:line="240" w:lineRule="auto"/>
        <w:ind w:left="-567" w:right="-567"/>
        <w:jc w:val="both"/>
        <w:textAlignment w:val="top"/>
        <w:outlineLvl w:val="2"/>
        <w:rPr>
          <w:rFonts w:ascii="Arial" w:eastAsia="Times New Roman" w:hAnsi="Arial" w:cs="Arial"/>
          <w:bCs/>
          <w:sz w:val="20"/>
          <w:szCs w:val="20"/>
          <w:lang w:eastAsia="hu-HU"/>
        </w:rPr>
      </w:pPr>
      <w:r w:rsidRPr="00286F49">
        <w:rPr>
          <w:rFonts w:ascii="Arial" w:eastAsia="Times New Roman" w:hAnsi="Arial" w:cs="Arial"/>
          <w:bCs/>
          <w:sz w:val="20"/>
          <w:szCs w:val="20"/>
          <w:lang w:eastAsia="hu-HU"/>
        </w:rPr>
        <w:t xml:space="preserve">A kérelem </w:t>
      </w:r>
      <w:r w:rsidR="009B0673">
        <w:rPr>
          <w:rFonts w:ascii="Arial" w:eastAsia="Times New Roman" w:hAnsi="Arial" w:cs="Arial"/>
          <w:bCs/>
          <w:sz w:val="20"/>
          <w:szCs w:val="20"/>
          <w:lang w:eastAsia="hu-HU"/>
        </w:rPr>
        <w:t xml:space="preserve">természetes </w:t>
      </w:r>
      <w:r w:rsidRPr="00286F49">
        <w:rPr>
          <w:rFonts w:ascii="Arial" w:eastAsia="Times New Roman" w:hAnsi="Arial" w:cs="Arial"/>
          <w:bCs/>
          <w:sz w:val="20"/>
          <w:szCs w:val="20"/>
          <w:lang w:eastAsia="hu-HU"/>
        </w:rPr>
        <w:t>személynek (</w:t>
      </w:r>
      <w:r w:rsidR="009B0673">
        <w:rPr>
          <w:rFonts w:ascii="Arial" w:eastAsia="Times New Roman" w:hAnsi="Arial" w:cs="Arial"/>
          <w:bCs/>
          <w:sz w:val="20"/>
          <w:szCs w:val="20"/>
          <w:lang w:eastAsia="hu-HU"/>
        </w:rPr>
        <w:t xml:space="preserve">magánszemély és </w:t>
      </w:r>
      <w:r w:rsidRPr="00286F49">
        <w:rPr>
          <w:rFonts w:ascii="Arial" w:eastAsia="Times New Roman" w:hAnsi="Arial" w:cs="Arial"/>
          <w:bCs/>
          <w:sz w:val="20"/>
          <w:szCs w:val="20"/>
          <w:lang w:eastAsia="hu-HU"/>
        </w:rPr>
        <w:t>egyéni vállalkozónak) illetékmentes.</w:t>
      </w:r>
    </w:p>
    <w:p w:rsidR="00286F49" w:rsidRDefault="00286F49" w:rsidP="00286F49">
      <w:pPr>
        <w:shd w:val="clear" w:color="auto" w:fill="FFFFFF"/>
        <w:spacing w:after="0" w:line="240" w:lineRule="auto"/>
        <w:ind w:left="-567" w:right="-567"/>
        <w:jc w:val="both"/>
        <w:textAlignment w:val="top"/>
        <w:outlineLvl w:val="2"/>
        <w:rPr>
          <w:rFonts w:ascii="Arial" w:eastAsia="Times New Roman" w:hAnsi="Arial" w:cs="Arial"/>
          <w:bCs/>
          <w:sz w:val="20"/>
          <w:szCs w:val="20"/>
          <w:lang w:eastAsia="hu-HU"/>
        </w:rPr>
      </w:pPr>
    </w:p>
    <w:p w:rsidR="00286F49" w:rsidRPr="008155A0" w:rsidRDefault="004165EE" w:rsidP="00286F49">
      <w:pPr>
        <w:pStyle w:val="Listaszerbekezds"/>
        <w:numPr>
          <w:ilvl w:val="0"/>
          <w:numId w:val="9"/>
        </w:numPr>
        <w:shd w:val="clear" w:color="auto" w:fill="FFFFFF"/>
        <w:spacing w:after="0" w:line="240" w:lineRule="auto"/>
        <w:ind w:right="-567"/>
        <w:jc w:val="both"/>
        <w:textAlignment w:val="top"/>
        <w:outlineLvl w:val="2"/>
        <w:rPr>
          <w:rFonts w:ascii="Arial" w:eastAsia="Times New Roman" w:hAnsi="Arial" w:cs="Arial"/>
          <w:b/>
          <w:bCs/>
          <w:sz w:val="20"/>
          <w:szCs w:val="20"/>
          <w:lang w:eastAsia="hu-HU"/>
        </w:rPr>
      </w:pPr>
      <w:r>
        <w:rPr>
          <w:rFonts w:ascii="Arial" w:eastAsia="Times New Roman" w:hAnsi="Arial" w:cs="Arial"/>
          <w:b/>
          <w:bCs/>
          <w:sz w:val="20"/>
          <w:szCs w:val="20"/>
          <w:lang w:eastAsia="hu-HU"/>
        </w:rPr>
        <w:t>Mennyi idő alatt bírálják el a kérelmemet?</w:t>
      </w:r>
    </w:p>
    <w:p w:rsidR="00286F49" w:rsidRDefault="00286F49" w:rsidP="00286F49">
      <w:pPr>
        <w:shd w:val="clear" w:color="auto" w:fill="FFFFFF"/>
        <w:spacing w:before="120" w:after="0" w:line="240" w:lineRule="auto"/>
        <w:ind w:left="-567" w:right="-567"/>
        <w:jc w:val="both"/>
        <w:textAlignment w:val="top"/>
        <w:outlineLvl w:val="2"/>
        <w:rPr>
          <w:rFonts w:ascii="Arial" w:eastAsia="Times New Roman" w:hAnsi="Arial" w:cs="Arial"/>
          <w:bCs/>
          <w:sz w:val="20"/>
          <w:szCs w:val="20"/>
          <w:lang w:eastAsia="hu-HU"/>
        </w:rPr>
      </w:pPr>
      <w:r w:rsidRPr="00164219">
        <w:rPr>
          <w:rFonts w:ascii="Arial" w:eastAsia="Times New Roman" w:hAnsi="Arial" w:cs="Arial"/>
          <w:bCs/>
          <w:sz w:val="20"/>
          <w:szCs w:val="20"/>
          <w:lang w:eastAsia="hu-HU"/>
        </w:rPr>
        <w:t>Általános ügyintézési határidő 30 nap.</w:t>
      </w:r>
    </w:p>
    <w:p w:rsidR="00286F49" w:rsidRPr="00286F49" w:rsidRDefault="00286F49" w:rsidP="00286F49">
      <w:pPr>
        <w:shd w:val="clear" w:color="auto" w:fill="FFFFFF"/>
        <w:spacing w:after="0" w:line="240" w:lineRule="auto"/>
        <w:ind w:left="-567" w:right="-567"/>
        <w:jc w:val="both"/>
        <w:textAlignment w:val="top"/>
        <w:outlineLvl w:val="2"/>
        <w:rPr>
          <w:rFonts w:ascii="Arial" w:eastAsia="Times New Roman" w:hAnsi="Arial" w:cs="Arial"/>
          <w:bCs/>
          <w:sz w:val="20"/>
          <w:szCs w:val="20"/>
          <w:lang w:eastAsia="hu-HU"/>
        </w:rPr>
      </w:pPr>
    </w:p>
    <w:p w:rsidR="008155A0" w:rsidRDefault="008155A0" w:rsidP="008155A0">
      <w:pPr>
        <w:shd w:val="clear" w:color="auto" w:fill="FFFFFF"/>
        <w:spacing w:after="120" w:line="240" w:lineRule="auto"/>
        <w:ind w:left="-567" w:right="-567"/>
        <w:jc w:val="both"/>
        <w:textAlignment w:val="top"/>
        <w:rPr>
          <w:rFonts w:ascii="Arial" w:eastAsia="Times New Roman" w:hAnsi="Arial" w:cs="Arial"/>
          <w:sz w:val="20"/>
          <w:szCs w:val="20"/>
          <w:lang w:eastAsia="hu-HU"/>
        </w:rPr>
      </w:pPr>
      <w:r w:rsidRPr="00DA3065">
        <w:rPr>
          <w:rFonts w:ascii="Arial" w:eastAsia="Times New Roman" w:hAnsi="Arial" w:cs="Arial"/>
          <w:sz w:val="20"/>
          <w:szCs w:val="20"/>
          <w:lang w:eastAsia="hu-HU"/>
        </w:rPr>
        <w:t> </w:t>
      </w:r>
    </w:p>
    <w:p w:rsidR="00286F49" w:rsidRDefault="00286F49">
      <w:pPr>
        <w:rPr>
          <w:rFonts w:ascii="Arial" w:eastAsia="Times New Roman" w:hAnsi="Arial" w:cs="Arial"/>
          <w:b/>
          <w:bCs/>
          <w:sz w:val="20"/>
          <w:szCs w:val="20"/>
          <w:u w:val="single"/>
          <w:bdr w:val="none" w:sz="0" w:space="0" w:color="auto" w:frame="1"/>
          <w:lang w:eastAsia="hu-HU"/>
        </w:rPr>
      </w:pPr>
    </w:p>
    <w:p w:rsidR="005808B8" w:rsidRPr="008155A0" w:rsidRDefault="005808B8" w:rsidP="008155A0">
      <w:pPr>
        <w:pStyle w:val="Listaszerbekezds"/>
        <w:numPr>
          <w:ilvl w:val="0"/>
          <w:numId w:val="6"/>
        </w:numPr>
        <w:shd w:val="clear" w:color="auto" w:fill="FFFFFF"/>
        <w:spacing w:before="120" w:after="0" w:line="240" w:lineRule="auto"/>
        <w:ind w:left="142" w:right="-567"/>
        <w:jc w:val="center"/>
        <w:textAlignment w:val="top"/>
        <w:outlineLvl w:val="2"/>
        <w:rPr>
          <w:rFonts w:ascii="Arial" w:eastAsia="Times New Roman" w:hAnsi="Arial" w:cs="Arial"/>
          <w:b/>
          <w:i/>
          <w:sz w:val="20"/>
          <w:szCs w:val="20"/>
          <w:highlight w:val="lightGray"/>
          <w:lang w:eastAsia="hu-HU"/>
        </w:rPr>
      </w:pPr>
      <w:r w:rsidRPr="008155A0">
        <w:rPr>
          <w:rFonts w:ascii="Arial" w:eastAsia="Times New Roman" w:hAnsi="Arial" w:cs="Arial"/>
          <w:b/>
          <w:bCs/>
          <w:i/>
          <w:sz w:val="20"/>
          <w:szCs w:val="20"/>
          <w:highlight w:val="lightGray"/>
          <w:lang w:eastAsia="hu-HU"/>
        </w:rPr>
        <w:t>Gazdálkodó szervezetek</w:t>
      </w:r>
    </w:p>
    <w:p w:rsidR="005808B8" w:rsidRPr="005808B8" w:rsidRDefault="005808B8" w:rsidP="005808B8">
      <w:pPr>
        <w:pStyle w:val="Listaszerbekezds"/>
        <w:shd w:val="clear" w:color="auto" w:fill="FFFFFF"/>
        <w:spacing w:before="120" w:after="0" w:line="240" w:lineRule="auto"/>
        <w:ind w:left="142" w:right="-567"/>
        <w:jc w:val="both"/>
        <w:textAlignment w:val="top"/>
        <w:outlineLvl w:val="2"/>
        <w:rPr>
          <w:rFonts w:ascii="Arial" w:eastAsia="Times New Roman" w:hAnsi="Arial" w:cs="Arial"/>
          <w:b/>
          <w:sz w:val="20"/>
          <w:szCs w:val="20"/>
          <w:lang w:eastAsia="hu-HU"/>
        </w:rPr>
      </w:pPr>
    </w:p>
    <w:p w:rsidR="004165EE" w:rsidRPr="00365B8F" w:rsidRDefault="004165EE" w:rsidP="004165EE">
      <w:pPr>
        <w:pStyle w:val="Listaszerbekezds"/>
        <w:numPr>
          <w:ilvl w:val="0"/>
          <w:numId w:val="11"/>
        </w:numPr>
        <w:shd w:val="clear" w:color="auto" w:fill="FFFFFF"/>
        <w:spacing w:after="0" w:line="240" w:lineRule="auto"/>
        <w:ind w:right="-567"/>
        <w:jc w:val="both"/>
        <w:textAlignment w:val="top"/>
        <w:rPr>
          <w:rFonts w:ascii="Arial" w:eastAsia="Times New Roman" w:hAnsi="Arial" w:cs="Arial"/>
          <w:b/>
          <w:bCs/>
          <w:sz w:val="20"/>
          <w:szCs w:val="20"/>
          <w:u w:val="single"/>
          <w:bdr w:val="none" w:sz="0" w:space="0" w:color="auto" w:frame="1"/>
          <w:lang w:eastAsia="hu-HU"/>
        </w:rPr>
      </w:pPr>
      <w:r>
        <w:rPr>
          <w:rFonts w:ascii="Arial" w:eastAsia="Times New Roman" w:hAnsi="Arial" w:cs="Arial"/>
          <w:sz w:val="20"/>
          <w:szCs w:val="20"/>
          <w:lang w:eastAsia="hu-HU"/>
        </w:rPr>
        <w:t>Milyen módon nyújthatom be a méltányossági kérelmet?</w:t>
      </w:r>
    </w:p>
    <w:p w:rsidR="004165EE" w:rsidRDefault="004165EE" w:rsidP="004165EE">
      <w:pPr>
        <w:pStyle w:val="Listaszerbekezds"/>
        <w:shd w:val="clear" w:color="auto" w:fill="FFFFFF"/>
        <w:spacing w:before="120" w:after="0" w:line="240" w:lineRule="auto"/>
        <w:ind w:left="-207" w:right="-567"/>
        <w:jc w:val="both"/>
        <w:textAlignment w:val="top"/>
        <w:outlineLvl w:val="2"/>
        <w:rPr>
          <w:rFonts w:ascii="Arial" w:eastAsia="Times New Roman" w:hAnsi="Arial" w:cs="Arial"/>
          <w:sz w:val="20"/>
          <w:szCs w:val="20"/>
          <w:lang w:eastAsia="hu-HU"/>
        </w:rPr>
      </w:pPr>
    </w:p>
    <w:p w:rsidR="008155A0" w:rsidRPr="00132D09" w:rsidRDefault="00286F49" w:rsidP="004165EE">
      <w:pPr>
        <w:pStyle w:val="Listaszerbekezds"/>
        <w:shd w:val="clear" w:color="auto" w:fill="FFFFFF"/>
        <w:spacing w:before="120" w:after="0" w:line="240" w:lineRule="auto"/>
        <w:ind w:left="-207" w:right="-567"/>
        <w:jc w:val="both"/>
        <w:textAlignment w:val="top"/>
        <w:outlineLvl w:val="2"/>
        <w:rPr>
          <w:rFonts w:ascii="Arial" w:hAnsi="Arial" w:cs="Arial"/>
          <w:sz w:val="20"/>
          <w:szCs w:val="20"/>
        </w:rPr>
      </w:pPr>
      <w:r w:rsidRPr="00132D09">
        <w:rPr>
          <w:rFonts w:ascii="Arial" w:eastAsia="Times New Roman" w:hAnsi="Arial" w:cs="Arial"/>
          <w:sz w:val="20"/>
          <w:szCs w:val="20"/>
          <w:lang w:eastAsia="hu-HU"/>
        </w:rPr>
        <w:t xml:space="preserve">Az adózó méltányossági kérelmét az adóhatóságunk által rendszeresített </w:t>
      </w:r>
      <w:r w:rsidRPr="00132D09">
        <w:rPr>
          <w:rFonts w:ascii="Arial" w:eastAsia="Times New Roman" w:hAnsi="Arial" w:cs="Arial"/>
          <w:b/>
          <w:sz w:val="20"/>
          <w:szCs w:val="20"/>
          <w:lang w:eastAsia="hu-HU"/>
        </w:rPr>
        <w:t>adatlapon</w:t>
      </w:r>
      <w:r w:rsidRPr="00132D09">
        <w:rPr>
          <w:rFonts w:ascii="Arial" w:hAnsi="Arial" w:cs="Arial"/>
          <w:b/>
          <w:sz w:val="20"/>
          <w:szCs w:val="20"/>
        </w:rPr>
        <w:t xml:space="preserve"> </w:t>
      </w:r>
      <w:r w:rsidRPr="00132D09">
        <w:rPr>
          <w:rFonts w:ascii="Arial" w:eastAsia="Times New Roman" w:hAnsi="Arial" w:cs="Arial"/>
          <w:sz w:val="20"/>
          <w:szCs w:val="20"/>
          <w:lang w:eastAsia="hu-HU"/>
        </w:rPr>
        <w:t xml:space="preserve">nyújthatja </w:t>
      </w:r>
      <w:r w:rsidR="004165EE">
        <w:rPr>
          <w:rFonts w:ascii="Arial" w:eastAsia="Times New Roman" w:hAnsi="Arial" w:cs="Arial"/>
          <w:sz w:val="20"/>
          <w:szCs w:val="20"/>
          <w:lang w:eastAsia="hu-HU"/>
        </w:rPr>
        <w:t>kizárólag</w:t>
      </w:r>
      <w:r w:rsidRPr="00132D09">
        <w:rPr>
          <w:rFonts w:ascii="Arial" w:eastAsia="Times New Roman" w:hAnsi="Arial" w:cs="Arial"/>
          <w:b/>
          <w:sz w:val="20"/>
          <w:szCs w:val="20"/>
          <w:highlight w:val="red"/>
          <w:lang w:eastAsia="hu-HU"/>
        </w:rPr>
        <w:t xml:space="preserve"> </w:t>
      </w:r>
      <w:r w:rsidR="00132D09" w:rsidRPr="004165EE">
        <w:rPr>
          <w:rFonts w:ascii="Arial" w:eastAsia="Times New Roman" w:hAnsi="Arial" w:cs="Arial"/>
          <w:b/>
          <w:sz w:val="20"/>
          <w:szCs w:val="20"/>
          <w:lang w:eastAsia="hu-HU"/>
        </w:rPr>
        <w:t xml:space="preserve">elektronikus </w:t>
      </w:r>
      <w:r w:rsidRPr="004165EE">
        <w:rPr>
          <w:rFonts w:ascii="Arial" w:eastAsia="Times New Roman" w:hAnsi="Arial" w:cs="Arial"/>
          <w:b/>
          <w:sz w:val="20"/>
          <w:szCs w:val="20"/>
          <w:lang w:eastAsia="hu-HU"/>
        </w:rPr>
        <w:t>úton</w:t>
      </w:r>
      <w:r w:rsidR="004165EE" w:rsidRPr="004165EE">
        <w:rPr>
          <w:rFonts w:ascii="Arial" w:eastAsia="Times New Roman" w:hAnsi="Arial" w:cs="Arial"/>
          <w:b/>
          <w:sz w:val="20"/>
          <w:szCs w:val="20"/>
          <w:lang w:eastAsia="hu-HU"/>
        </w:rPr>
        <w:t xml:space="preserve"> cégkapu használatával</w:t>
      </w:r>
      <w:r w:rsidRPr="004165EE">
        <w:rPr>
          <w:rFonts w:ascii="Arial" w:eastAsia="Times New Roman" w:hAnsi="Arial" w:cs="Arial"/>
          <w:sz w:val="20"/>
          <w:szCs w:val="20"/>
          <w:lang w:eastAsia="hu-HU"/>
        </w:rPr>
        <w:t>. Az adatlapot teljes körűen kell kitölteni.</w:t>
      </w:r>
      <w:r w:rsidR="00132D09" w:rsidRPr="004165EE">
        <w:rPr>
          <w:rFonts w:ascii="Arial" w:eastAsia="Times New Roman" w:hAnsi="Arial" w:cs="Arial"/>
          <w:sz w:val="20"/>
          <w:szCs w:val="20"/>
          <w:lang w:eastAsia="hu-HU"/>
        </w:rPr>
        <w:t xml:space="preserve"> </w:t>
      </w:r>
      <w:r w:rsidR="008155A0" w:rsidRPr="004165EE">
        <w:rPr>
          <w:rFonts w:ascii="Arial" w:hAnsi="Arial" w:cs="Arial"/>
          <w:sz w:val="20"/>
          <w:szCs w:val="20"/>
        </w:rPr>
        <w:t>Az adatlap nélkül, vagy a</w:t>
      </w:r>
      <w:r w:rsidR="008155A0" w:rsidRPr="00132D09">
        <w:rPr>
          <w:rFonts w:ascii="Arial" w:hAnsi="Arial" w:cs="Arial"/>
          <w:sz w:val="20"/>
          <w:szCs w:val="20"/>
        </w:rPr>
        <w:t xml:space="preserve"> </w:t>
      </w:r>
      <w:r w:rsidR="008155A0" w:rsidRPr="00132D09">
        <w:rPr>
          <w:rFonts w:ascii="Arial" w:hAnsi="Arial" w:cs="Arial"/>
          <w:sz w:val="20"/>
          <w:szCs w:val="20"/>
        </w:rPr>
        <w:lastRenderedPageBreak/>
        <w:t xml:space="preserve">szükséges mellékletek nélkül benyújtott kérelmek, továbbá a hiányosan kitöltött adatlapok esetében </w:t>
      </w:r>
      <w:r w:rsidR="008155A0" w:rsidRPr="00132D09">
        <w:rPr>
          <w:rFonts w:ascii="Arial" w:hAnsi="Arial" w:cs="Arial"/>
          <w:i/>
          <w:sz w:val="20"/>
          <w:szCs w:val="20"/>
        </w:rPr>
        <w:t>hiánypótlási felhívás</w:t>
      </w:r>
      <w:r w:rsidR="008155A0" w:rsidRPr="00132D09">
        <w:rPr>
          <w:rFonts w:ascii="Arial" w:hAnsi="Arial" w:cs="Arial"/>
          <w:sz w:val="20"/>
          <w:szCs w:val="20"/>
        </w:rPr>
        <w:t xml:space="preserve"> kibocsátására kerül sor.</w:t>
      </w:r>
    </w:p>
    <w:p w:rsidR="00286F49" w:rsidRPr="00286F49" w:rsidRDefault="00286F49" w:rsidP="00286F49">
      <w:pPr>
        <w:pStyle w:val="Listaszerbekezds"/>
        <w:shd w:val="clear" w:color="auto" w:fill="FFFFFF"/>
        <w:spacing w:before="120" w:after="0" w:line="240" w:lineRule="auto"/>
        <w:ind w:left="-218" w:right="-567"/>
        <w:jc w:val="both"/>
        <w:textAlignment w:val="top"/>
        <w:outlineLvl w:val="2"/>
        <w:rPr>
          <w:rFonts w:ascii="Arial" w:eastAsia="Times New Roman" w:hAnsi="Arial" w:cs="Arial"/>
          <w:b/>
          <w:sz w:val="20"/>
          <w:szCs w:val="20"/>
          <w:lang w:eastAsia="hu-HU"/>
        </w:rPr>
      </w:pPr>
    </w:p>
    <w:p w:rsidR="004165EE" w:rsidRPr="004165EE" w:rsidRDefault="004165EE" w:rsidP="004165EE">
      <w:pPr>
        <w:pStyle w:val="Listaszerbekezds"/>
        <w:numPr>
          <w:ilvl w:val="0"/>
          <w:numId w:val="11"/>
        </w:numPr>
        <w:shd w:val="clear" w:color="auto" w:fill="FFFFFF"/>
        <w:spacing w:after="0" w:line="240" w:lineRule="auto"/>
        <w:ind w:right="-567"/>
        <w:jc w:val="both"/>
        <w:textAlignment w:val="top"/>
        <w:rPr>
          <w:rFonts w:ascii="Arial" w:eastAsia="Times New Roman" w:hAnsi="Arial" w:cs="Arial"/>
          <w:b/>
          <w:bCs/>
          <w:sz w:val="20"/>
          <w:szCs w:val="20"/>
          <w:bdr w:val="none" w:sz="0" w:space="0" w:color="auto" w:frame="1"/>
          <w:lang w:eastAsia="hu-HU"/>
        </w:rPr>
      </w:pPr>
      <w:r w:rsidRPr="004165EE">
        <w:rPr>
          <w:rFonts w:ascii="Arial" w:eastAsia="Times New Roman" w:hAnsi="Arial" w:cs="Arial"/>
          <w:b/>
          <w:bCs/>
          <w:sz w:val="20"/>
          <w:szCs w:val="20"/>
          <w:bdr w:val="none" w:sz="0" w:space="0" w:color="auto" w:frame="1"/>
          <w:lang w:eastAsia="hu-HU"/>
        </w:rPr>
        <w:t>Milyen típusú méltányosságot kérhetek?</w:t>
      </w:r>
    </w:p>
    <w:p w:rsidR="005808B8" w:rsidRPr="005808B8" w:rsidRDefault="005808B8" w:rsidP="005808B8">
      <w:pPr>
        <w:pStyle w:val="Listaszerbekezds"/>
        <w:shd w:val="clear" w:color="auto" w:fill="FFFFFF"/>
        <w:spacing w:before="120" w:after="0" w:line="240" w:lineRule="auto"/>
        <w:ind w:left="-218" w:right="-567"/>
        <w:jc w:val="both"/>
        <w:textAlignment w:val="top"/>
        <w:outlineLvl w:val="2"/>
        <w:rPr>
          <w:rFonts w:ascii="Arial" w:eastAsia="Times New Roman" w:hAnsi="Arial" w:cs="Arial"/>
          <w:b/>
          <w:sz w:val="20"/>
          <w:szCs w:val="20"/>
          <w:lang w:eastAsia="hu-HU"/>
        </w:rPr>
      </w:pPr>
    </w:p>
    <w:p w:rsidR="00DA3065" w:rsidRDefault="005808B8" w:rsidP="004165EE">
      <w:pPr>
        <w:pStyle w:val="Listaszerbekezds"/>
        <w:numPr>
          <w:ilvl w:val="0"/>
          <w:numId w:val="12"/>
        </w:numPr>
        <w:shd w:val="clear" w:color="auto" w:fill="FFFFFF"/>
        <w:spacing w:before="120" w:after="0" w:line="240" w:lineRule="auto"/>
        <w:ind w:right="-567"/>
        <w:jc w:val="both"/>
        <w:textAlignment w:val="top"/>
        <w:outlineLvl w:val="2"/>
        <w:rPr>
          <w:rFonts w:ascii="Arial" w:eastAsia="Times New Roman" w:hAnsi="Arial" w:cs="Arial"/>
          <w:sz w:val="20"/>
          <w:szCs w:val="20"/>
          <w:lang w:eastAsia="hu-HU"/>
        </w:rPr>
      </w:pPr>
      <w:r w:rsidRPr="005808B8">
        <w:rPr>
          <w:rFonts w:ascii="Arial" w:eastAsia="Times New Roman" w:hAnsi="Arial" w:cs="Arial"/>
          <w:b/>
          <w:sz w:val="20"/>
          <w:szCs w:val="20"/>
          <w:u w:val="single"/>
          <w:lang w:eastAsia="hu-HU"/>
        </w:rPr>
        <w:t>Fizetési könnyítés:</w:t>
      </w:r>
      <w:r>
        <w:rPr>
          <w:rFonts w:ascii="Arial" w:eastAsia="Times New Roman" w:hAnsi="Arial" w:cs="Arial"/>
          <w:sz w:val="20"/>
          <w:szCs w:val="20"/>
          <w:lang w:eastAsia="hu-HU"/>
        </w:rPr>
        <w:t xml:space="preserve"> </w:t>
      </w:r>
      <w:r w:rsidR="00B44E6C" w:rsidRPr="005808B8">
        <w:rPr>
          <w:rFonts w:ascii="Arial" w:eastAsia="Times New Roman" w:hAnsi="Arial" w:cs="Arial"/>
          <w:sz w:val="20"/>
          <w:szCs w:val="20"/>
          <w:lang w:eastAsia="hu-HU"/>
        </w:rPr>
        <w:t>Gazdálkodó szervezetek adótartozás esetén csak fizetési könnyítési</w:t>
      </w:r>
      <w:r w:rsidR="004165EE">
        <w:rPr>
          <w:rFonts w:ascii="Arial" w:eastAsia="Times New Roman" w:hAnsi="Arial" w:cs="Arial"/>
          <w:sz w:val="20"/>
          <w:szCs w:val="20"/>
          <w:lang w:eastAsia="hu-HU"/>
        </w:rPr>
        <w:t xml:space="preserve"> (</w:t>
      </w:r>
      <w:r w:rsidR="004165EE" w:rsidRPr="004165EE">
        <w:rPr>
          <w:rFonts w:ascii="Arial" w:eastAsia="Times New Roman" w:hAnsi="Arial" w:cs="Arial"/>
          <w:bCs/>
          <w:sz w:val="20"/>
          <w:szCs w:val="20"/>
          <w:bdr w:val="none" w:sz="0" w:space="0" w:color="auto" w:frame="1"/>
          <w:lang w:eastAsia="hu-HU"/>
        </w:rPr>
        <w:t>részletfizetés vagy fizetési halasztás</w:t>
      </w:r>
      <w:r w:rsidR="004165EE">
        <w:rPr>
          <w:rFonts w:ascii="Arial" w:eastAsia="Times New Roman" w:hAnsi="Arial" w:cs="Arial"/>
          <w:bCs/>
          <w:sz w:val="20"/>
          <w:szCs w:val="20"/>
          <w:bdr w:val="none" w:sz="0" w:space="0" w:color="auto" w:frame="1"/>
          <w:lang w:eastAsia="hu-HU"/>
        </w:rPr>
        <w:t>)</w:t>
      </w:r>
      <w:r w:rsidR="00B44E6C" w:rsidRPr="005808B8">
        <w:rPr>
          <w:rFonts w:ascii="Arial" w:eastAsia="Times New Roman" w:hAnsi="Arial" w:cs="Arial"/>
          <w:sz w:val="20"/>
          <w:szCs w:val="20"/>
          <w:lang w:eastAsia="hu-HU"/>
        </w:rPr>
        <w:t xml:space="preserve"> kérelmet terjeszthetnek elő.</w:t>
      </w:r>
      <w:r w:rsidR="00BD4A88">
        <w:rPr>
          <w:rFonts w:ascii="Arial" w:eastAsia="Times New Roman" w:hAnsi="Arial" w:cs="Arial"/>
          <w:sz w:val="20"/>
          <w:szCs w:val="20"/>
          <w:lang w:eastAsia="hu-HU"/>
        </w:rPr>
        <w:t xml:space="preserve"> </w:t>
      </w:r>
      <w:r w:rsidR="00BD4A88" w:rsidRPr="005808B8">
        <w:rPr>
          <w:rFonts w:ascii="Arial" w:eastAsia="Times New Roman" w:hAnsi="Arial" w:cs="Arial"/>
          <w:sz w:val="20"/>
          <w:szCs w:val="20"/>
          <w:lang w:eastAsia="hu-HU"/>
        </w:rPr>
        <w:t>N</w:t>
      </w:r>
      <w:r w:rsidR="00BD4A88" w:rsidRPr="005808B8">
        <w:rPr>
          <w:rFonts w:ascii="Arial" w:eastAsia="Times New Roman" w:hAnsi="Arial" w:cs="Arial"/>
          <w:bCs/>
          <w:sz w:val="20"/>
          <w:szCs w:val="20"/>
          <w:bdr w:val="none" w:sz="0" w:space="0" w:color="auto" w:frame="1"/>
          <w:lang w:eastAsia="hu-HU"/>
        </w:rPr>
        <w:t xml:space="preserve">em engedélyezhető </w:t>
      </w:r>
      <w:r w:rsidR="00BD4A88" w:rsidRPr="005808B8">
        <w:rPr>
          <w:rFonts w:ascii="Arial" w:eastAsia="Times New Roman" w:hAnsi="Arial" w:cs="Arial"/>
          <w:sz w:val="20"/>
          <w:szCs w:val="20"/>
          <w:lang w:eastAsia="hu-HU"/>
        </w:rPr>
        <w:t>fizetési könnyítés a már befizetett, beszedett helyi adókra.</w:t>
      </w:r>
    </w:p>
    <w:p w:rsidR="005808B8" w:rsidRDefault="005808B8" w:rsidP="005808B8">
      <w:pPr>
        <w:pStyle w:val="Listaszerbekezds"/>
        <w:shd w:val="clear" w:color="auto" w:fill="FFFFFF"/>
        <w:spacing w:before="120" w:after="0" w:line="240" w:lineRule="auto"/>
        <w:ind w:left="-567" w:right="-567"/>
        <w:jc w:val="both"/>
        <w:textAlignment w:val="top"/>
        <w:outlineLvl w:val="2"/>
        <w:rPr>
          <w:rFonts w:ascii="Arial" w:eastAsia="Times New Roman" w:hAnsi="Arial" w:cs="Arial"/>
          <w:sz w:val="20"/>
          <w:szCs w:val="20"/>
          <w:lang w:eastAsia="hu-HU"/>
        </w:rPr>
      </w:pPr>
    </w:p>
    <w:p w:rsidR="00B44E6C" w:rsidRPr="004165EE" w:rsidRDefault="005808B8" w:rsidP="004165EE">
      <w:pPr>
        <w:pStyle w:val="Listaszerbekezds"/>
        <w:numPr>
          <w:ilvl w:val="0"/>
          <w:numId w:val="12"/>
        </w:numPr>
        <w:shd w:val="clear" w:color="auto" w:fill="FFFFFF"/>
        <w:spacing w:after="0" w:line="240" w:lineRule="auto"/>
        <w:ind w:right="-567"/>
        <w:jc w:val="both"/>
        <w:textAlignment w:val="top"/>
        <w:rPr>
          <w:rFonts w:ascii="Arial" w:eastAsia="Times New Roman" w:hAnsi="Arial" w:cs="Arial"/>
          <w:sz w:val="20"/>
          <w:szCs w:val="20"/>
          <w:lang w:eastAsia="hu-HU"/>
        </w:rPr>
      </w:pPr>
      <w:r w:rsidRPr="004165EE">
        <w:rPr>
          <w:rFonts w:ascii="Arial" w:eastAsia="Times New Roman" w:hAnsi="Arial" w:cs="Arial"/>
          <w:b/>
          <w:sz w:val="20"/>
          <w:szCs w:val="20"/>
          <w:u w:val="single"/>
          <w:lang w:eastAsia="hu-HU"/>
        </w:rPr>
        <w:t>A</w:t>
      </w:r>
      <w:r w:rsidR="00DA3065" w:rsidRPr="004165EE">
        <w:rPr>
          <w:rFonts w:ascii="Arial" w:eastAsia="Times New Roman" w:hAnsi="Arial" w:cs="Arial"/>
          <w:b/>
          <w:bCs/>
          <w:sz w:val="20"/>
          <w:szCs w:val="20"/>
          <w:u w:val="single"/>
          <w:bdr w:val="none" w:sz="0" w:space="0" w:color="auto" w:frame="1"/>
          <w:lang w:eastAsia="hu-HU"/>
        </w:rPr>
        <w:t>dómérséklés</w:t>
      </w:r>
      <w:r w:rsidRPr="004165EE">
        <w:rPr>
          <w:rFonts w:ascii="Arial" w:eastAsia="Times New Roman" w:hAnsi="Arial" w:cs="Arial"/>
          <w:b/>
          <w:bCs/>
          <w:sz w:val="20"/>
          <w:szCs w:val="20"/>
          <w:u w:val="single"/>
          <w:bdr w:val="none" w:sz="0" w:space="0" w:color="auto" w:frame="1"/>
          <w:lang w:eastAsia="hu-HU"/>
        </w:rPr>
        <w:t>re</w:t>
      </w:r>
      <w:r w:rsidR="00F61EFF" w:rsidRPr="004165EE">
        <w:rPr>
          <w:rFonts w:ascii="Arial" w:eastAsia="Times New Roman" w:hAnsi="Arial" w:cs="Arial"/>
          <w:b/>
          <w:bCs/>
          <w:sz w:val="20"/>
          <w:szCs w:val="20"/>
          <w:bdr w:val="none" w:sz="0" w:space="0" w:color="auto" w:frame="1"/>
          <w:lang w:eastAsia="hu-HU"/>
        </w:rPr>
        <w:t xml:space="preserve"> </w:t>
      </w:r>
      <w:r w:rsidR="00DA3065" w:rsidRPr="004165EE">
        <w:rPr>
          <w:rFonts w:ascii="Arial" w:eastAsia="Times New Roman" w:hAnsi="Arial" w:cs="Arial"/>
          <w:sz w:val="20"/>
          <w:szCs w:val="20"/>
          <w:lang w:eastAsia="hu-HU"/>
        </w:rPr>
        <w:t xml:space="preserve">kivételes méltányosságból kizárólag a pótlék- és bírságtartozás vonatkozásában van lehetőség. Adóhatóságunk abban az esetben mérsékli a fennálló tartozást, ha annak megfizetése a jogi személy vagy egyéb szervezet </w:t>
      </w:r>
      <w:r w:rsidR="00DA3065" w:rsidRPr="004165EE">
        <w:rPr>
          <w:rFonts w:ascii="Arial" w:eastAsia="Times New Roman" w:hAnsi="Arial" w:cs="Arial"/>
          <w:b/>
          <w:sz w:val="20"/>
          <w:szCs w:val="20"/>
          <w:lang w:eastAsia="hu-HU"/>
        </w:rPr>
        <w:t>gazdálkodási tevékenységét ellehetetlenítené</w:t>
      </w:r>
      <w:r w:rsidR="00DA3065" w:rsidRPr="004165EE">
        <w:rPr>
          <w:rFonts w:ascii="Arial" w:eastAsia="Times New Roman" w:hAnsi="Arial" w:cs="Arial"/>
          <w:sz w:val="20"/>
          <w:szCs w:val="20"/>
          <w:lang w:eastAsia="hu-HU"/>
        </w:rPr>
        <w:t xml:space="preserve">. </w:t>
      </w:r>
    </w:p>
    <w:p w:rsidR="005808B8" w:rsidRDefault="005808B8" w:rsidP="005808B8">
      <w:pPr>
        <w:shd w:val="clear" w:color="auto" w:fill="FFFFFF"/>
        <w:spacing w:after="0" w:line="240" w:lineRule="auto"/>
        <w:ind w:left="-567" w:right="-567"/>
        <w:jc w:val="both"/>
        <w:textAlignment w:val="top"/>
        <w:rPr>
          <w:rFonts w:ascii="Arial" w:eastAsia="Times New Roman" w:hAnsi="Arial" w:cs="Arial"/>
          <w:sz w:val="20"/>
          <w:szCs w:val="20"/>
          <w:lang w:eastAsia="hu-HU"/>
        </w:rPr>
      </w:pPr>
    </w:p>
    <w:p w:rsidR="004165EE" w:rsidRPr="004165EE" w:rsidRDefault="004165EE" w:rsidP="004165EE">
      <w:pPr>
        <w:pStyle w:val="Listaszerbekezds"/>
        <w:numPr>
          <w:ilvl w:val="0"/>
          <w:numId w:val="11"/>
        </w:numPr>
        <w:shd w:val="clear" w:color="auto" w:fill="FFFFFF"/>
        <w:spacing w:after="0" w:line="240" w:lineRule="auto"/>
        <w:ind w:right="-567"/>
        <w:textAlignment w:val="baseline"/>
        <w:rPr>
          <w:rFonts w:ascii="Arial" w:eastAsia="Times New Roman" w:hAnsi="Arial" w:cs="Arial"/>
          <w:b/>
          <w:sz w:val="20"/>
          <w:szCs w:val="20"/>
          <w:lang w:eastAsia="hu-HU"/>
        </w:rPr>
      </w:pPr>
      <w:r w:rsidRPr="004165EE">
        <w:rPr>
          <w:rFonts w:ascii="Arial" w:eastAsia="Times New Roman" w:hAnsi="Arial" w:cs="Arial"/>
          <w:b/>
          <w:sz w:val="20"/>
          <w:szCs w:val="20"/>
          <w:lang w:eastAsia="hu-HU"/>
        </w:rPr>
        <w:t>Milyen igazolásokat kell csatolnom?</w:t>
      </w:r>
    </w:p>
    <w:p w:rsidR="005808B8" w:rsidRDefault="005808B8" w:rsidP="005808B8">
      <w:pPr>
        <w:shd w:val="clear" w:color="auto" w:fill="FFFFFF"/>
        <w:spacing w:after="0" w:line="240" w:lineRule="auto"/>
        <w:ind w:left="-567" w:right="-567"/>
        <w:jc w:val="both"/>
        <w:textAlignment w:val="top"/>
        <w:rPr>
          <w:rFonts w:ascii="Arial" w:eastAsia="Times New Roman" w:hAnsi="Arial" w:cs="Arial"/>
          <w:sz w:val="20"/>
          <w:szCs w:val="20"/>
          <w:lang w:eastAsia="hu-HU"/>
        </w:rPr>
      </w:pPr>
    </w:p>
    <w:p w:rsidR="005808B8" w:rsidRDefault="005808B8" w:rsidP="005808B8">
      <w:pPr>
        <w:shd w:val="clear" w:color="auto" w:fill="FFFFFF"/>
        <w:spacing w:after="0" w:line="240" w:lineRule="auto"/>
        <w:ind w:left="-567" w:right="-567"/>
        <w:jc w:val="both"/>
        <w:textAlignment w:val="top"/>
        <w:rPr>
          <w:rFonts w:ascii="Arial" w:eastAsia="Times New Roman" w:hAnsi="Arial" w:cs="Arial"/>
          <w:sz w:val="20"/>
          <w:szCs w:val="20"/>
          <w:lang w:eastAsia="hu-HU"/>
        </w:rPr>
      </w:pPr>
      <w:r w:rsidRPr="003655CE">
        <w:rPr>
          <w:rFonts w:ascii="Arial" w:eastAsia="Times New Roman" w:hAnsi="Arial" w:cs="Arial"/>
          <w:sz w:val="20"/>
          <w:szCs w:val="20"/>
          <w:lang w:eastAsia="hu-HU"/>
        </w:rPr>
        <w:t xml:space="preserve">Nem </w:t>
      </w:r>
      <w:r w:rsidR="00D0085E">
        <w:rPr>
          <w:rFonts w:ascii="Arial" w:eastAsia="Times New Roman" w:hAnsi="Arial" w:cs="Arial"/>
          <w:sz w:val="20"/>
          <w:szCs w:val="20"/>
          <w:lang w:eastAsia="hu-HU"/>
        </w:rPr>
        <w:t>természetes személyek</w:t>
      </w:r>
      <w:r w:rsidRPr="003655CE">
        <w:rPr>
          <w:rFonts w:ascii="Arial" w:eastAsia="Times New Roman" w:hAnsi="Arial" w:cs="Arial"/>
          <w:sz w:val="20"/>
          <w:szCs w:val="20"/>
          <w:lang w:eastAsia="hu-HU"/>
        </w:rPr>
        <w:t xml:space="preserve"> esetében </w:t>
      </w:r>
      <w:r w:rsidR="008155A0">
        <w:rPr>
          <w:rFonts w:ascii="Arial" w:eastAsia="Times New Roman" w:hAnsi="Arial" w:cs="Arial"/>
          <w:sz w:val="20"/>
          <w:szCs w:val="20"/>
          <w:lang w:eastAsia="hu-HU"/>
        </w:rPr>
        <w:t xml:space="preserve">az </w:t>
      </w:r>
      <w:r w:rsidRPr="003655CE">
        <w:rPr>
          <w:rFonts w:ascii="Arial" w:eastAsia="Times New Roman" w:hAnsi="Arial" w:cs="Arial"/>
          <w:sz w:val="20"/>
          <w:szCs w:val="20"/>
          <w:lang w:eastAsia="hu-HU"/>
        </w:rPr>
        <w:t xml:space="preserve">előző </w:t>
      </w:r>
      <w:r w:rsidR="00132D09">
        <w:rPr>
          <w:rFonts w:ascii="Arial" w:eastAsia="Times New Roman" w:hAnsi="Arial" w:cs="Arial"/>
          <w:sz w:val="20"/>
          <w:szCs w:val="20"/>
          <w:lang w:eastAsia="hu-HU"/>
        </w:rPr>
        <w:t xml:space="preserve">(kérelem benyújtása évét megelőző) </w:t>
      </w:r>
      <w:r w:rsidRPr="003655CE">
        <w:rPr>
          <w:rFonts w:ascii="Arial" w:eastAsia="Times New Roman" w:hAnsi="Arial" w:cs="Arial"/>
          <w:sz w:val="20"/>
          <w:szCs w:val="20"/>
          <w:lang w:eastAsia="hu-HU"/>
        </w:rPr>
        <w:t>évi mérleg és eredmény kimutatás</w:t>
      </w:r>
      <w:r w:rsidR="00132D09">
        <w:rPr>
          <w:rFonts w:ascii="Arial" w:eastAsia="Times New Roman" w:hAnsi="Arial" w:cs="Arial"/>
          <w:sz w:val="20"/>
          <w:szCs w:val="20"/>
          <w:lang w:eastAsia="hu-HU"/>
        </w:rPr>
        <w:t>, főkönyvi kivonat</w:t>
      </w:r>
      <w:r w:rsidRPr="003655CE">
        <w:rPr>
          <w:rFonts w:ascii="Arial" w:eastAsia="Times New Roman" w:hAnsi="Arial" w:cs="Arial"/>
          <w:sz w:val="20"/>
          <w:szCs w:val="20"/>
          <w:lang w:eastAsia="hu-HU"/>
        </w:rPr>
        <w:t xml:space="preserve">, </w:t>
      </w:r>
      <w:r w:rsidRPr="0074625A">
        <w:rPr>
          <w:rFonts w:ascii="Arial" w:hAnsi="Arial" w:cs="Arial"/>
          <w:b/>
          <w:bCs/>
          <w:sz w:val="20"/>
          <w:szCs w:val="20"/>
        </w:rPr>
        <w:t>aktuális időszak</w:t>
      </w:r>
      <w:r w:rsidRPr="0074625A">
        <w:rPr>
          <w:rFonts w:ascii="Arial" w:hAnsi="Arial" w:cs="Arial"/>
          <w:sz w:val="20"/>
          <w:szCs w:val="20"/>
        </w:rPr>
        <w:t xml:space="preserve"> (kérelem benyújtása évét bemutató, három hónapnál nem régebbi) </w:t>
      </w:r>
      <w:r w:rsidRPr="0074625A">
        <w:rPr>
          <w:rFonts w:ascii="Arial" w:hAnsi="Arial" w:cs="Arial"/>
          <w:b/>
          <w:bCs/>
          <w:sz w:val="20"/>
          <w:szCs w:val="20"/>
        </w:rPr>
        <w:t>mérleg és eredmény kimutatás</w:t>
      </w:r>
      <w:r>
        <w:rPr>
          <w:rFonts w:ascii="Arial" w:hAnsi="Arial" w:cs="Arial"/>
          <w:sz w:val="20"/>
          <w:szCs w:val="20"/>
        </w:rPr>
        <w:t xml:space="preserve"> adatok,</w:t>
      </w:r>
      <w:r w:rsidRPr="0074625A">
        <w:rPr>
          <w:rFonts w:ascii="Arial" w:eastAsia="Times New Roman" w:hAnsi="Arial" w:cs="Arial"/>
          <w:sz w:val="20"/>
          <w:szCs w:val="20"/>
          <w:lang w:eastAsia="hu-HU"/>
        </w:rPr>
        <w:t xml:space="preserve"> </w:t>
      </w:r>
      <w:r w:rsidR="00132D09">
        <w:rPr>
          <w:rFonts w:ascii="Arial" w:eastAsia="Times New Roman" w:hAnsi="Arial" w:cs="Arial"/>
          <w:sz w:val="20"/>
          <w:szCs w:val="20"/>
          <w:lang w:eastAsia="hu-HU"/>
        </w:rPr>
        <w:t xml:space="preserve">főkönyvi kivonat, kérelem beadását megelőző napi banki igazolás a rendelkezésre álló pénzösszegről, valamint </w:t>
      </w:r>
      <w:r w:rsidRPr="0074625A">
        <w:rPr>
          <w:rFonts w:ascii="Arial" w:eastAsia="Times New Roman" w:hAnsi="Arial" w:cs="Arial"/>
          <w:sz w:val="20"/>
          <w:szCs w:val="20"/>
          <w:lang w:eastAsia="hu-HU"/>
        </w:rPr>
        <w:t xml:space="preserve">utolsó havi bankszámla </w:t>
      </w:r>
      <w:r w:rsidR="00132D09">
        <w:rPr>
          <w:rFonts w:ascii="Arial" w:eastAsia="Times New Roman" w:hAnsi="Arial" w:cs="Arial"/>
          <w:sz w:val="20"/>
          <w:szCs w:val="20"/>
          <w:lang w:eastAsia="hu-HU"/>
        </w:rPr>
        <w:t>kivonat</w:t>
      </w:r>
      <w:r w:rsidR="008155A0">
        <w:rPr>
          <w:rFonts w:ascii="Arial" w:eastAsia="Times New Roman" w:hAnsi="Arial" w:cs="Arial"/>
          <w:sz w:val="20"/>
          <w:szCs w:val="20"/>
          <w:lang w:eastAsia="hu-HU"/>
        </w:rPr>
        <w:t xml:space="preserve"> csatolása szükséges</w:t>
      </w:r>
      <w:r w:rsidRPr="0074625A">
        <w:rPr>
          <w:rFonts w:ascii="Arial" w:eastAsia="Times New Roman" w:hAnsi="Arial" w:cs="Arial"/>
          <w:sz w:val="20"/>
          <w:szCs w:val="20"/>
          <w:lang w:eastAsia="hu-HU"/>
        </w:rPr>
        <w:t>.</w:t>
      </w:r>
    </w:p>
    <w:p w:rsidR="00286F49" w:rsidRDefault="00286F49" w:rsidP="005808B8">
      <w:pPr>
        <w:shd w:val="clear" w:color="auto" w:fill="FFFFFF"/>
        <w:spacing w:after="0" w:line="240" w:lineRule="auto"/>
        <w:ind w:left="-567" w:right="-567"/>
        <w:jc w:val="both"/>
        <w:textAlignment w:val="top"/>
        <w:rPr>
          <w:rFonts w:ascii="Arial" w:eastAsia="Times New Roman" w:hAnsi="Arial" w:cs="Arial"/>
          <w:sz w:val="20"/>
          <w:szCs w:val="20"/>
          <w:lang w:eastAsia="hu-HU"/>
        </w:rPr>
      </w:pPr>
    </w:p>
    <w:p w:rsidR="004165EE" w:rsidRPr="004165EE" w:rsidRDefault="004165EE" w:rsidP="004165EE">
      <w:pPr>
        <w:pStyle w:val="Listaszerbekezds"/>
        <w:numPr>
          <w:ilvl w:val="0"/>
          <w:numId w:val="11"/>
        </w:numPr>
        <w:shd w:val="clear" w:color="auto" w:fill="FFFFFF"/>
        <w:spacing w:after="0" w:line="240" w:lineRule="auto"/>
        <w:ind w:right="-567"/>
        <w:jc w:val="both"/>
        <w:textAlignment w:val="top"/>
        <w:outlineLvl w:val="2"/>
        <w:rPr>
          <w:rFonts w:ascii="Arial" w:eastAsia="Times New Roman" w:hAnsi="Arial" w:cs="Arial"/>
          <w:b/>
          <w:bCs/>
          <w:sz w:val="20"/>
          <w:szCs w:val="20"/>
          <w:lang w:eastAsia="hu-HU"/>
        </w:rPr>
      </w:pPr>
      <w:r w:rsidRPr="004165EE">
        <w:rPr>
          <w:rFonts w:ascii="Arial" w:eastAsia="Times New Roman" w:hAnsi="Arial" w:cs="Arial"/>
          <w:b/>
          <w:bCs/>
          <w:sz w:val="20"/>
          <w:szCs w:val="20"/>
          <w:lang w:eastAsia="hu-HU"/>
        </w:rPr>
        <w:t>Illetékköteles az eljárás?</w:t>
      </w:r>
    </w:p>
    <w:p w:rsidR="004165EE" w:rsidRDefault="004165EE" w:rsidP="00286F49">
      <w:pPr>
        <w:shd w:val="clear" w:color="auto" w:fill="FFFFFF"/>
        <w:spacing w:after="0" w:line="240" w:lineRule="auto"/>
        <w:ind w:left="-578" w:right="-567"/>
        <w:jc w:val="both"/>
        <w:textAlignment w:val="top"/>
        <w:outlineLvl w:val="2"/>
        <w:rPr>
          <w:rFonts w:ascii="Arial" w:eastAsia="Times New Roman" w:hAnsi="Arial" w:cs="Arial"/>
          <w:bCs/>
          <w:sz w:val="20"/>
          <w:szCs w:val="20"/>
          <w:lang w:eastAsia="hu-HU"/>
        </w:rPr>
      </w:pPr>
    </w:p>
    <w:p w:rsidR="00286F49" w:rsidRPr="00286F49" w:rsidRDefault="00286F49" w:rsidP="00286F49">
      <w:pPr>
        <w:shd w:val="clear" w:color="auto" w:fill="FFFFFF"/>
        <w:spacing w:after="0" w:line="240" w:lineRule="auto"/>
        <w:ind w:left="-578" w:right="-567"/>
        <w:jc w:val="both"/>
        <w:textAlignment w:val="top"/>
        <w:outlineLvl w:val="2"/>
        <w:rPr>
          <w:rFonts w:ascii="Arial" w:eastAsia="Times New Roman" w:hAnsi="Arial" w:cs="Arial"/>
          <w:bCs/>
          <w:sz w:val="20"/>
          <w:szCs w:val="20"/>
          <w:lang w:eastAsia="hu-HU"/>
        </w:rPr>
      </w:pPr>
      <w:r w:rsidRPr="00286F49">
        <w:rPr>
          <w:rFonts w:ascii="Arial" w:eastAsia="Times New Roman" w:hAnsi="Arial" w:cs="Arial"/>
          <w:bCs/>
          <w:sz w:val="20"/>
          <w:szCs w:val="20"/>
          <w:lang w:eastAsia="hu-HU"/>
        </w:rPr>
        <w:t>A gazdálkodó szervezeteknek 10.000 Ft eljárási illetéket kell a kérelem benyújtásával egyidejűleg megfizetni, a Szentendrei Közös Önkormányzati Hivatal 11784009-15731292-03470000 számú “Önkormányzati hatósági eljárási illeték” számlájára.</w:t>
      </w:r>
    </w:p>
    <w:p w:rsidR="00286F49" w:rsidRDefault="00286F49" w:rsidP="005808B8">
      <w:pPr>
        <w:shd w:val="clear" w:color="auto" w:fill="FFFFFF"/>
        <w:spacing w:after="0" w:line="240" w:lineRule="auto"/>
        <w:ind w:left="-567" w:right="-567"/>
        <w:jc w:val="both"/>
        <w:textAlignment w:val="top"/>
        <w:rPr>
          <w:rFonts w:ascii="Arial" w:eastAsia="Times New Roman" w:hAnsi="Arial" w:cs="Arial"/>
          <w:sz w:val="20"/>
          <w:szCs w:val="20"/>
          <w:lang w:eastAsia="hu-HU"/>
        </w:rPr>
      </w:pPr>
    </w:p>
    <w:p w:rsidR="004165EE" w:rsidRPr="008155A0" w:rsidRDefault="004165EE" w:rsidP="004165EE">
      <w:pPr>
        <w:pStyle w:val="Listaszerbekezds"/>
        <w:numPr>
          <w:ilvl w:val="0"/>
          <w:numId w:val="11"/>
        </w:numPr>
        <w:shd w:val="clear" w:color="auto" w:fill="FFFFFF"/>
        <w:spacing w:after="0" w:line="240" w:lineRule="auto"/>
        <w:ind w:right="-567"/>
        <w:jc w:val="both"/>
        <w:textAlignment w:val="top"/>
        <w:outlineLvl w:val="2"/>
        <w:rPr>
          <w:rFonts w:ascii="Arial" w:eastAsia="Times New Roman" w:hAnsi="Arial" w:cs="Arial"/>
          <w:b/>
          <w:bCs/>
          <w:sz w:val="20"/>
          <w:szCs w:val="20"/>
          <w:lang w:eastAsia="hu-HU"/>
        </w:rPr>
      </w:pPr>
      <w:r>
        <w:rPr>
          <w:rFonts w:ascii="Arial" w:eastAsia="Times New Roman" w:hAnsi="Arial" w:cs="Arial"/>
          <w:b/>
          <w:bCs/>
          <w:sz w:val="20"/>
          <w:szCs w:val="20"/>
          <w:lang w:eastAsia="hu-HU"/>
        </w:rPr>
        <w:t>Mennyi idő alatt bírálják el a kérelmemet?</w:t>
      </w:r>
    </w:p>
    <w:p w:rsidR="00286F49" w:rsidRDefault="00286F49" w:rsidP="00286F49">
      <w:pPr>
        <w:shd w:val="clear" w:color="auto" w:fill="FFFFFF"/>
        <w:spacing w:before="120" w:after="0" w:line="240" w:lineRule="auto"/>
        <w:ind w:left="-567" w:right="-567"/>
        <w:jc w:val="both"/>
        <w:textAlignment w:val="top"/>
        <w:outlineLvl w:val="2"/>
        <w:rPr>
          <w:rFonts w:ascii="Arial" w:eastAsia="Times New Roman" w:hAnsi="Arial" w:cs="Arial"/>
          <w:bCs/>
          <w:sz w:val="20"/>
          <w:szCs w:val="20"/>
          <w:lang w:eastAsia="hu-HU"/>
        </w:rPr>
      </w:pPr>
      <w:r w:rsidRPr="00164219">
        <w:rPr>
          <w:rFonts w:ascii="Arial" w:eastAsia="Times New Roman" w:hAnsi="Arial" w:cs="Arial"/>
          <w:bCs/>
          <w:sz w:val="20"/>
          <w:szCs w:val="20"/>
          <w:lang w:eastAsia="hu-HU"/>
        </w:rPr>
        <w:t>Általános ügyintézési határidő 30 nap.</w:t>
      </w:r>
    </w:p>
    <w:p w:rsidR="00286F49" w:rsidRDefault="00286F49" w:rsidP="005808B8">
      <w:pPr>
        <w:shd w:val="clear" w:color="auto" w:fill="FFFFFF"/>
        <w:spacing w:after="0" w:line="240" w:lineRule="auto"/>
        <w:ind w:left="-567" w:right="-567"/>
        <w:jc w:val="both"/>
        <w:textAlignment w:val="top"/>
        <w:rPr>
          <w:rFonts w:ascii="Arial" w:eastAsia="Times New Roman" w:hAnsi="Arial" w:cs="Arial"/>
          <w:sz w:val="20"/>
          <w:szCs w:val="20"/>
          <w:lang w:eastAsia="hu-HU"/>
        </w:rPr>
      </w:pPr>
    </w:p>
    <w:p w:rsidR="009B2AA2" w:rsidRPr="00BD4A88" w:rsidRDefault="009B2AA2" w:rsidP="00346E74">
      <w:pPr>
        <w:shd w:val="clear" w:color="auto" w:fill="FFFFFF"/>
        <w:spacing w:after="0" w:line="240" w:lineRule="auto"/>
        <w:ind w:left="-567" w:right="-567"/>
        <w:jc w:val="both"/>
        <w:textAlignment w:val="top"/>
        <w:rPr>
          <w:rFonts w:ascii="Arial" w:eastAsia="Times New Roman" w:hAnsi="Arial" w:cs="Arial"/>
          <w:sz w:val="20"/>
          <w:szCs w:val="20"/>
          <w:lang w:eastAsia="hu-HU"/>
        </w:rPr>
      </w:pPr>
    </w:p>
    <w:sectPr w:rsidR="009B2AA2" w:rsidRPr="00BD4A88" w:rsidSect="00846A96">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B27"/>
    <w:multiLevelType w:val="multilevel"/>
    <w:tmpl w:val="8A92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C159D"/>
    <w:multiLevelType w:val="hybridMultilevel"/>
    <w:tmpl w:val="6C4292FA"/>
    <w:lvl w:ilvl="0" w:tplc="CE287184">
      <w:start w:val="1"/>
      <w:numFmt w:val="lowerLetter"/>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2" w15:restartNumberingAfterBreak="0">
    <w:nsid w:val="0FCE795D"/>
    <w:multiLevelType w:val="hybridMultilevel"/>
    <w:tmpl w:val="ED9AB618"/>
    <w:lvl w:ilvl="0" w:tplc="7FBA8970">
      <w:numFmt w:val="bullet"/>
      <w:lvlText w:val="-"/>
      <w:lvlJc w:val="left"/>
      <w:pPr>
        <w:ind w:left="-207" w:hanging="360"/>
      </w:pPr>
      <w:rPr>
        <w:rFonts w:ascii="Arial" w:eastAsia="Times New Roman" w:hAnsi="Arial" w:cs="Arial" w:hint="default"/>
        <w:i/>
        <w:u w:val="single"/>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3" w15:restartNumberingAfterBreak="0">
    <w:nsid w:val="10472499"/>
    <w:multiLevelType w:val="hybridMultilevel"/>
    <w:tmpl w:val="2E4EC846"/>
    <w:lvl w:ilvl="0" w:tplc="A1FA5AE4">
      <w:start w:val="1"/>
      <w:numFmt w:val="decimal"/>
      <w:lvlText w:val="%1."/>
      <w:lvlJc w:val="left"/>
      <w:pPr>
        <w:ind w:left="-218" w:hanging="360"/>
      </w:pPr>
      <w:rPr>
        <w:rFonts w:hint="default"/>
        <w:u w:val="none"/>
      </w:rPr>
    </w:lvl>
    <w:lvl w:ilvl="1" w:tplc="040E0019" w:tentative="1">
      <w:start w:val="1"/>
      <w:numFmt w:val="lowerLetter"/>
      <w:lvlText w:val="%2."/>
      <w:lvlJc w:val="left"/>
      <w:pPr>
        <w:ind w:left="502" w:hanging="360"/>
      </w:pPr>
    </w:lvl>
    <w:lvl w:ilvl="2" w:tplc="040E001B" w:tentative="1">
      <w:start w:val="1"/>
      <w:numFmt w:val="lowerRoman"/>
      <w:lvlText w:val="%3."/>
      <w:lvlJc w:val="right"/>
      <w:pPr>
        <w:ind w:left="1222" w:hanging="180"/>
      </w:pPr>
    </w:lvl>
    <w:lvl w:ilvl="3" w:tplc="040E000F" w:tentative="1">
      <w:start w:val="1"/>
      <w:numFmt w:val="decimal"/>
      <w:lvlText w:val="%4."/>
      <w:lvlJc w:val="left"/>
      <w:pPr>
        <w:ind w:left="1942" w:hanging="360"/>
      </w:pPr>
    </w:lvl>
    <w:lvl w:ilvl="4" w:tplc="040E0019" w:tentative="1">
      <w:start w:val="1"/>
      <w:numFmt w:val="lowerLetter"/>
      <w:lvlText w:val="%5."/>
      <w:lvlJc w:val="left"/>
      <w:pPr>
        <w:ind w:left="2662" w:hanging="360"/>
      </w:pPr>
    </w:lvl>
    <w:lvl w:ilvl="5" w:tplc="040E001B" w:tentative="1">
      <w:start w:val="1"/>
      <w:numFmt w:val="lowerRoman"/>
      <w:lvlText w:val="%6."/>
      <w:lvlJc w:val="right"/>
      <w:pPr>
        <w:ind w:left="3382" w:hanging="180"/>
      </w:pPr>
    </w:lvl>
    <w:lvl w:ilvl="6" w:tplc="040E000F" w:tentative="1">
      <w:start w:val="1"/>
      <w:numFmt w:val="decimal"/>
      <w:lvlText w:val="%7."/>
      <w:lvlJc w:val="left"/>
      <w:pPr>
        <w:ind w:left="4102" w:hanging="360"/>
      </w:pPr>
    </w:lvl>
    <w:lvl w:ilvl="7" w:tplc="040E0019" w:tentative="1">
      <w:start w:val="1"/>
      <w:numFmt w:val="lowerLetter"/>
      <w:lvlText w:val="%8."/>
      <w:lvlJc w:val="left"/>
      <w:pPr>
        <w:ind w:left="4822" w:hanging="360"/>
      </w:pPr>
    </w:lvl>
    <w:lvl w:ilvl="8" w:tplc="040E001B" w:tentative="1">
      <w:start w:val="1"/>
      <w:numFmt w:val="lowerRoman"/>
      <w:lvlText w:val="%9."/>
      <w:lvlJc w:val="right"/>
      <w:pPr>
        <w:ind w:left="5542" w:hanging="180"/>
      </w:pPr>
    </w:lvl>
  </w:abstractNum>
  <w:abstractNum w:abstractNumId="4" w15:restartNumberingAfterBreak="0">
    <w:nsid w:val="38944728"/>
    <w:multiLevelType w:val="hybridMultilevel"/>
    <w:tmpl w:val="6A48D500"/>
    <w:lvl w:ilvl="0" w:tplc="584E1386">
      <w:start w:val="1"/>
      <w:numFmt w:val="upperRoman"/>
      <w:lvlText w:val="%1."/>
      <w:lvlJc w:val="left"/>
      <w:pPr>
        <w:ind w:left="153" w:hanging="72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5" w15:restartNumberingAfterBreak="0">
    <w:nsid w:val="47A122D3"/>
    <w:multiLevelType w:val="multilevel"/>
    <w:tmpl w:val="70944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15CAC"/>
    <w:multiLevelType w:val="multilevel"/>
    <w:tmpl w:val="0D28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210BC7"/>
    <w:multiLevelType w:val="hybridMultilevel"/>
    <w:tmpl w:val="65D29700"/>
    <w:lvl w:ilvl="0" w:tplc="ECCCF2D4">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8" w15:restartNumberingAfterBreak="0">
    <w:nsid w:val="621046CE"/>
    <w:multiLevelType w:val="hybridMultilevel"/>
    <w:tmpl w:val="65D29700"/>
    <w:lvl w:ilvl="0" w:tplc="ECCCF2D4">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9" w15:restartNumberingAfterBreak="0">
    <w:nsid w:val="66D25F3E"/>
    <w:multiLevelType w:val="hybridMultilevel"/>
    <w:tmpl w:val="AC2E08BA"/>
    <w:lvl w:ilvl="0" w:tplc="C3D679B6">
      <w:start w:val="2018"/>
      <w:numFmt w:val="bullet"/>
      <w:lvlText w:val="-"/>
      <w:lvlJc w:val="left"/>
      <w:pPr>
        <w:ind w:left="-207" w:hanging="360"/>
      </w:pPr>
      <w:rPr>
        <w:rFonts w:ascii="Arial" w:eastAsiaTheme="minorHAnsi" w:hAnsi="Arial" w:cs="Arial" w:hint="default"/>
        <w:b/>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0" w15:restartNumberingAfterBreak="0">
    <w:nsid w:val="73A12A1E"/>
    <w:multiLevelType w:val="multilevel"/>
    <w:tmpl w:val="103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BE0A1A"/>
    <w:multiLevelType w:val="multilevel"/>
    <w:tmpl w:val="7FE4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AC0D25"/>
    <w:multiLevelType w:val="hybridMultilevel"/>
    <w:tmpl w:val="58982D30"/>
    <w:lvl w:ilvl="0" w:tplc="DE80684A">
      <w:start w:val="1"/>
      <w:numFmt w:val="decimal"/>
      <w:lvlText w:val="%1."/>
      <w:lvlJc w:val="left"/>
      <w:pPr>
        <w:ind w:left="-207" w:hanging="360"/>
      </w:pPr>
      <w:rPr>
        <w:rFonts w:hint="default"/>
        <w:b/>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13" w15:restartNumberingAfterBreak="0">
    <w:nsid w:val="7C8554D6"/>
    <w:multiLevelType w:val="hybridMultilevel"/>
    <w:tmpl w:val="C7DCF2EA"/>
    <w:lvl w:ilvl="0" w:tplc="091A9F6E">
      <w:start w:val="2018"/>
      <w:numFmt w:val="bullet"/>
      <w:lvlText w:val="-"/>
      <w:lvlJc w:val="left"/>
      <w:pPr>
        <w:ind w:left="-207" w:hanging="360"/>
      </w:pPr>
      <w:rPr>
        <w:rFonts w:ascii="Arial" w:eastAsiaTheme="minorHAnsi" w:hAnsi="Arial" w:cs="Arial"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4" w15:restartNumberingAfterBreak="0">
    <w:nsid w:val="7CA46657"/>
    <w:multiLevelType w:val="hybridMultilevel"/>
    <w:tmpl w:val="17C0900E"/>
    <w:lvl w:ilvl="0" w:tplc="6FEAFD0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6"/>
  </w:num>
  <w:num w:numId="5">
    <w:abstractNumId w:val="5"/>
  </w:num>
  <w:num w:numId="6">
    <w:abstractNumId w:val="4"/>
  </w:num>
  <w:num w:numId="7">
    <w:abstractNumId w:val="14"/>
  </w:num>
  <w:num w:numId="8">
    <w:abstractNumId w:val="1"/>
  </w:num>
  <w:num w:numId="9">
    <w:abstractNumId w:val="7"/>
  </w:num>
  <w:num w:numId="10">
    <w:abstractNumId w:val="3"/>
  </w:num>
  <w:num w:numId="11">
    <w:abstractNumId w:val="12"/>
  </w:num>
  <w:num w:numId="12">
    <w:abstractNumId w:val="9"/>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4C"/>
    <w:rsid w:val="000715ED"/>
    <w:rsid w:val="000D294C"/>
    <w:rsid w:val="00132D09"/>
    <w:rsid w:val="00156C6E"/>
    <w:rsid w:val="00164219"/>
    <w:rsid w:val="001820C3"/>
    <w:rsid w:val="00286F49"/>
    <w:rsid w:val="00346E74"/>
    <w:rsid w:val="003655CE"/>
    <w:rsid w:val="00365B8F"/>
    <w:rsid w:val="003D3D7D"/>
    <w:rsid w:val="004165EE"/>
    <w:rsid w:val="00553656"/>
    <w:rsid w:val="005710CB"/>
    <w:rsid w:val="005808B8"/>
    <w:rsid w:val="005A0F00"/>
    <w:rsid w:val="006818BF"/>
    <w:rsid w:val="0074625A"/>
    <w:rsid w:val="008155A0"/>
    <w:rsid w:val="00846A96"/>
    <w:rsid w:val="009B0673"/>
    <w:rsid w:val="009B1B0F"/>
    <w:rsid w:val="009B2AA2"/>
    <w:rsid w:val="00B44E6C"/>
    <w:rsid w:val="00BD4A88"/>
    <w:rsid w:val="00C06711"/>
    <w:rsid w:val="00C17003"/>
    <w:rsid w:val="00CB70A9"/>
    <w:rsid w:val="00D0085E"/>
    <w:rsid w:val="00D2752E"/>
    <w:rsid w:val="00D6311F"/>
    <w:rsid w:val="00DA3065"/>
    <w:rsid w:val="00E83EF1"/>
    <w:rsid w:val="00EB71DA"/>
    <w:rsid w:val="00F61EFF"/>
    <w:rsid w:val="00F67A70"/>
    <w:rsid w:val="00FA3E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DAA71-FBCA-465E-AEDE-7CA583EB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link w:val="Cmsor3Char"/>
    <w:uiPriority w:val="9"/>
    <w:qFormat/>
    <w:rsid w:val="00DA306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A306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A3065"/>
    <w:rPr>
      <w:b/>
      <w:bCs/>
    </w:rPr>
  </w:style>
  <w:style w:type="character" w:styleId="Hiperhivatkozs">
    <w:name w:val="Hyperlink"/>
    <w:basedOn w:val="Bekezdsalapbettpusa"/>
    <w:uiPriority w:val="99"/>
    <w:unhideWhenUsed/>
    <w:rsid w:val="00DA3065"/>
    <w:rPr>
      <w:color w:val="0000FF"/>
      <w:u w:val="single"/>
    </w:rPr>
  </w:style>
  <w:style w:type="character" w:customStyle="1" w:styleId="Cmsor3Char">
    <w:name w:val="Címsor 3 Char"/>
    <w:basedOn w:val="Bekezdsalapbettpusa"/>
    <w:link w:val="Cmsor3"/>
    <w:uiPriority w:val="9"/>
    <w:rsid w:val="00DA3065"/>
    <w:rPr>
      <w:rFonts w:ascii="Times New Roman" w:eastAsia="Times New Roman" w:hAnsi="Times New Roman" w:cs="Times New Roman"/>
      <w:b/>
      <w:bCs/>
      <w:sz w:val="27"/>
      <w:szCs w:val="27"/>
      <w:lang w:eastAsia="hu-HU"/>
    </w:rPr>
  </w:style>
  <w:style w:type="paragraph" w:customStyle="1" w:styleId="articlelead">
    <w:name w:val="article_lead"/>
    <w:basedOn w:val="Norml"/>
    <w:rsid w:val="00DA306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3655CE"/>
    <w:rPr>
      <w:i/>
      <w:iCs/>
    </w:rPr>
  </w:style>
  <w:style w:type="paragraph" w:styleId="Listaszerbekezds">
    <w:name w:val="List Paragraph"/>
    <w:basedOn w:val="Norml"/>
    <w:uiPriority w:val="34"/>
    <w:qFormat/>
    <w:rsid w:val="0036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8891">
      <w:bodyDiv w:val="1"/>
      <w:marLeft w:val="0"/>
      <w:marRight w:val="0"/>
      <w:marTop w:val="0"/>
      <w:marBottom w:val="0"/>
      <w:divBdr>
        <w:top w:val="none" w:sz="0" w:space="0" w:color="auto"/>
        <w:left w:val="none" w:sz="0" w:space="0" w:color="auto"/>
        <w:bottom w:val="none" w:sz="0" w:space="0" w:color="auto"/>
        <w:right w:val="none" w:sz="0" w:space="0" w:color="auto"/>
      </w:divBdr>
    </w:div>
    <w:div w:id="787815542">
      <w:bodyDiv w:val="1"/>
      <w:marLeft w:val="0"/>
      <w:marRight w:val="0"/>
      <w:marTop w:val="0"/>
      <w:marBottom w:val="0"/>
      <w:divBdr>
        <w:top w:val="none" w:sz="0" w:space="0" w:color="auto"/>
        <w:left w:val="none" w:sz="0" w:space="0" w:color="auto"/>
        <w:bottom w:val="none" w:sz="0" w:space="0" w:color="auto"/>
        <w:right w:val="none" w:sz="0" w:space="0" w:color="auto"/>
      </w:divBdr>
    </w:div>
    <w:div w:id="1032337450">
      <w:bodyDiv w:val="1"/>
      <w:marLeft w:val="0"/>
      <w:marRight w:val="0"/>
      <w:marTop w:val="0"/>
      <w:marBottom w:val="0"/>
      <w:divBdr>
        <w:top w:val="none" w:sz="0" w:space="0" w:color="auto"/>
        <w:left w:val="none" w:sz="0" w:space="0" w:color="auto"/>
        <w:bottom w:val="none" w:sz="0" w:space="0" w:color="auto"/>
        <w:right w:val="none" w:sz="0" w:space="0" w:color="auto"/>
      </w:divBdr>
      <w:divsChild>
        <w:div w:id="78916991">
          <w:marLeft w:val="0"/>
          <w:marRight w:val="0"/>
          <w:marTop w:val="0"/>
          <w:marBottom w:val="0"/>
          <w:divBdr>
            <w:top w:val="none" w:sz="0" w:space="0" w:color="auto"/>
            <w:left w:val="none" w:sz="0" w:space="0" w:color="auto"/>
            <w:bottom w:val="none" w:sz="0" w:space="0" w:color="auto"/>
            <w:right w:val="none" w:sz="0" w:space="0" w:color="auto"/>
          </w:divBdr>
        </w:div>
        <w:div w:id="146752574">
          <w:marLeft w:val="0"/>
          <w:marRight w:val="0"/>
          <w:marTop w:val="0"/>
          <w:marBottom w:val="0"/>
          <w:divBdr>
            <w:top w:val="none" w:sz="0" w:space="0" w:color="auto"/>
            <w:left w:val="none" w:sz="0" w:space="0" w:color="auto"/>
            <w:bottom w:val="none" w:sz="0" w:space="0" w:color="auto"/>
            <w:right w:val="none" w:sz="0" w:space="0" w:color="auto"/>
          </w:divBdr>
        </w:div>
        <w:div w:id="190456868">
          <w:marLeft w:val="0"/>
          <w:marRight w:val="0"/>
          <w:marTop w:val="0"/>
          <w:marBottom w:val="0"/>
          <w:divBdr>
            <w:top w:val="none" w:sz="0" w:space="0" w:color="auto"/>
            <w:left w:val="none" w:sz="0" w:space="0" w:color="auto"/>
            <w:bottom w:val="none" w:sz="0" w:space="0" w:color="auto"/>
            <w:right w:val="none" w:sz="0" w:space="0" w:color="auto"/>
          </w:divBdr>
        </w:div>
        <w:div w:id="209001640">
          <w:marLeft w:val="0"/>
          <w:marRight w:val="0"/>
          <w:marTop w:val="0"/>
          <w:marBottom w:val="0"/>
          <w:divBdr>
            <w:top w:val="none" w:sz="0" w:space="0" w:color="auto"/>
            <w:left w:val="none" w:sz="0" w:space="0" w:color="auto"/>
            <w:bottom w:val="none" w:sz="0" w:space="0" w:color="auto"/>
            <w:right w:val="none" w:sz="0" w:space="0" w:color="auto"/>
          </w:divBdr>
        </w:div>
        <w:div w:id="276261397">
          <w:marLeft w:val="0"/>
          <w:marRight w:val="0"/>
          <w:marTop w:val="0"/>
          <w:marBottom w:val="0"/>
          <w:divBdr>
            <w:top w:val="none" w:sz="0" w:space="0" w:color="auto"/>
            <w:left w:val="none" w:sz="0" w:space="0" w:color="auto"/>
            <w:bottom w:val="none" w:sz="0" w:space="0" w:color="auto"/>
            <w:right w:val="none" w:sz="0" w:space="0" w:color="auto"/>
          </w:divBdr>
        </w:div>
        <w:div w:id="279146572">
          <w:marLeft w:val="0"/>
          <w:marRight w:val="0"/>
          <w:marTop w:val="0"/>
          <w:marBottom w:val="0"/>
          <w:divBdr>
            <w:top w:val="none" w:sz="0" w:space="0" w:color="auto"/>
            <w:left w:val="none" w:sz="0" w:space="0" w:color="auto"/>
            <w:bottom w:val="none" w:sz="0" w:space="0" w:color="auto"/>
            <w:right w:val="none" w:sz="0" w:space="0" w:color="auto"/>
          </w:divBdr>
        </w:div>
        <w:div w:id="852887002">
          <w:marLeft w:val="0"/>
          <w:marRight w:val="0"/>
          <w:marTop w:val="0"/>
          <w:marBottom w:val="0"/>
          <w:divBdr>
            <w:top w:val="none" w:sz="0" w:space="0" w:color="auto"/>
            <w:left w:val="none" w:sz="0" w:space="0" w:color="auto"/>
            <w:bottom w:val="none" w:sz="0" w:space="0" w:color="auto"/>
            <w:right w:val="none" w:sz="0" w:space="0" w:color="auto"/>
          </w:divBdr>
        </w:div>
        <w:div w:id="1125008402">
          <w:marLeft w:val="0"/>
          <w:marRight w:val="0"/>
          <w:marTop w:val="0"/>
          <w:marBottom w:val="0"/>
          <w:divBdr>
            <w:top w:val="none" w:sz="0" w:space="0" w:color="auto"/>
            <w:left w:val="none" w:sz="0" w:space="0" w:color="auto"/>
            <w:bottom w:val="none" w:sz="0" w:space="0" w:color="auto"/>
            <w:right w:val="none" w:sz="0" w:space="0" w:color="auto"/>
          </w:divBdr>
        </w:div>
        <w:div w:id="1142507415">
          <w:marLeft w:val="0"/>
          <w:marRight w:val="0"/>
          <w:marTop w:val="0"/>
          <w:marBottom w:val="0"/>
          <w:divBdr>
            <w:top w:val="none" w:sz="0" w:space="0" w:color="auto"/>
            <w:left w:val="none" w:sz="0" w:space="0" w:color="auto"/>
            <w:bottom w:val="none" w:sz="0" w:space="0" w:color="auto"/>
            <w:right w:val="none" w:sz="0" w:space="0" w:color="auto"/>
          </w:divBdr>
        </w:div>
        <w:div w:id="1168447571">
          <w:marLeft w:val="0"/>
          <w:marRight w:val="0"/>
          <w:marTop w:val="0"/>
          <w:marBottom w:val="0"/>
          <w:divBdr>
            <w:top w:val="none" w:sz="0" w:space="0" w:color="auto"/>
            <w:left w:val="none" w:sz="0" w:space="0" w:color="auto"/>
            <w:bottom w:val="none" w:sz="0" w:space="0" w:color="auto"/>
            <w:right w:val="none" w:sz="0" w:space="0" w:color="auto"/>
          </w:divBdr>
        </w:div>
        <w:div w:id="1177114467">
          <w:marLeft w:val="0"/>
          <w:marRight w:val="0"/>
          <w:marTop w:val="0"/>
          <w:marBottom w:val="0"/>
          <w:divBdr>
            <w:top w:val="none" w:sz="0" w:space="0" w:color="auto"/>
            <w:left w:val="none" w:sz="0" w:space="0" w:color="auto"/>
            <w:bottom w:val="none" w:sz="0" w:space="0" w:color="auto"/>
            <w:right w:val="none" w:sz="0" w:space="0" w:color="auto"/>
          </w:divBdr>
        </w:div>
        <w:div w:id="2038238424">
          <w:marLeft w:val="0"/>
          <w:marRight w:val="0"/>
          <w:marTop w:val="0"/>
          <w:marBottom w:val="0"/>
          <w:divBdr>
            <w:top w:val="none" w:sz="0" w:space="0" w:color="auto"/>
            <w:left w:val="none" w:sz="0" w:space="0" w:color="auto"/>
            <w:bottom w:val="none" w:sz="0" w:space="0" w:color="auto"/>
            <w:right w:val="none" w:sz="0" w:space="0" w:color="auto"/>
          </w:divBdr>
        </w:div>
      </w:divsChild>
    </w:div>
    <w:div w:id="1692537268">
      <w:bodyDiv w:val="1"/>
      <w:marLeft w:val="0"/>
      <w:marRight w:val="0"/>
      <w:marTop w:val="0"/>
      <w:marBottom w:val="0"/>
      <w:divBdr>
        <w:top w:val="none" w:sz="0" w:space="0" w:color="auto"/>
        <w:left w:val="none" w:sz="0" w:space="0" w:color="auto"/>
        <w:bottom w:val="none" w:sz="0" w:space="0" w:color="auto"/>
        <w:right w:val="none" w:sz="0" w:space="0" w:color="auto"/>
      </w:divBdr>
    </w:div>
    <w:div w:id="20125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4430</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Dóra Krisztina</dc:creator>
  <cp:keywords/>
  <dc:description/>
  <cp:lastModifiedBy>Árki-Kovács Ágnes</cp:lastModifiedBy>
  <cp:revision>2</cp:revision>
  <dcterms:created xsi:type="dcterms:W3CDTF">2018-05-11T09:12:00Z</dcterms:created>
  <dcterms:modified xsi:type="dcterms:W3CDTF">2018-05-11T09:12:00Z</dcterms:modified>
</cp:coreProperties>
</file>