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4B106" w14:textId="77777777" w:rsidR="009A6FE9" w:rsidRPr="00FA44C3" w:rsidRDefault="009A6FE9" w:rsidP="00020DA4">
      <w:pPr>
        <w:jc w:val="center"/>
        <w:rPr>
          <w:b/>
          <w:sz w:val="20"/>
        </w:rPr>
      </w:pPr>
      <w:r w:rsidRPr="00FA44C3">
        <w:rPr>
          <w:b/>
          <w:sz w:val="20"/>
        </w:rPr>
        <w:t>Szentendre Város Önkormányzat Képviselő-testületének</w:t>
      </w:r>
    </w:p>
    <w:p w14:paraId="13A81FD4" w14:textId="4F473B90" w:rsidR="009A6FE9" w:rsidRPr="00FA44C3" w:rsidRDefault="00C760A2" w:rsidP="00020DA4">
      <w:pPr>
        <w:pStyle w:val="WW-Csakszveg"/>
        <w:jc w:val="center"/>
        <w:rPr>
          <w:rFonts w:ascii="Times New Roman" w:hAnsi="Times New Roman"/>
          <w:b/>
        </w:rPr>
      </w:pPr>
      <w:r>
        <w:rPr>
          <w:rFonts w:ascii="Times New Roman" w:hAnsi="Times New Roman"/>
          <w:b/>
        </w:rPr>
        <w:t>27</w:t>
      </w:r>
      <w:r w:rsidR="005F3B4E">
        <w:rPr>
          <w:rFonts w:ascii="Times New Roman" w:hAnsi="Times New Roman"/>
          <w:b/>
        </w:rPr>
        <w:t>/2017. (VII.31.</w:t>
      </w:r>
      <w:r w:rsidR="009A6FE9" w:rsidRPr="00FA44C3">
        <w:rPr>
          <w:rFonts w:ascii="Times New Roman" w:hAnsi="Times New Roman"/>
          <w:b/>
        </w:rPr>
        <w:t>) önkormányzati rendelete</w:t>
      </w:r>
    </w:p>
    <w:p w14:paraId="33D9CA07" w14:textId="77777777" w:rsidR="009A6FE9" w:rsidRPr="00FA44C3" w:rsidRDefault="009A6FE9" w:rsidP="00020DA4">
      <w:pPr>
        <w:pStyle w:val="WW-Csakszveg"/>
        <w:jc w:val="center"/>
        <w:rPr>
          <w:rFonts w:ascii="Times New Roman" w:hAnsi="Times New Roman"/>
          <w:b/>
        </w:rPr>
      </w:pPr>
    </w:p>
    <w:p w14:paraId="4528495B" w14:textId="77777777" w:rsidR="009A6FE9" w:rsidRPr="00FA44C3" w:rsidRDefault="009A6FE9" w:rsidP="00784ED0">
      <w:pPr>
        <w:jc w:val="center"/>
        <w:rPr>
          <w:b/>
          <w:sz w:val="20"/>
        </w:rPr>
      </w:pPr>
      <w:proofErr w:type="gramStart"/>
      <w:r w:rsidRPr="00FA44C3">
        <w:rPr>
          <w:b/>
          <w:sz w:val="20"/>
        </w:rPr>
        <w:t>az</w:t>
      </w:r>
      <w:proofErr w:type="gramEnd"/>
      <w:r w:rsidRPr="00FA44C3">
        <w:rPr>
          <w:b/>
          <w:sz w:val="20"/>
        </w:rPr>
        <w:t xml:space="preserve"> önkormányzat tulajdonában álló lakások és nem lakás céljára szolgáló helyiségek bérletéről, valamint elidegenítésükről szóló 2/2011. (I. 20.) önkormányzati rendelet módosításáról</w:t>
      </w:r>
    </w:p>
    <w:p w14:paraId="35930798" w14:textId="77777777" w:rsidR="009A6FE9" w:rsidRPr="00FA44C3" w:rsidRDefault="009A6FE9" w:rsidP="00020DA4">
      <w:pPr>
        <w:pStyle w:val="WW-Csakszveg"/>
        <w:jc w:val="center"/>
        <w:rPr>
          <w:rFonts w:ascii="Times New Roman" w:hAnsi="Times New Roman"/>
          <w:b/>
        </w:rPr>
      </w:pPr>
    </w:p>
    <w:p w14:paraId="64971C65" w14:textId="77777777" w:rsidR="009A6FE9" w:rsidRPr="00FA44C3" w:rsidRDefault="009A6FE9" w:rsidP="00AF2271">
      <w:pPr>
        <w:tabs>
          <w:tab w:val="left" w:pos="1800"/>
        </w:tabs>
        <w:spacing w:line="220" w:lineRule="atLeast"/>
        <w:jc w:val="both"/>
        <w:rPr>
          <w:sz w:val="20"/>
        </w:rPr>
      </w:pPr>
    </w:p>
    <w:p w14:paraId="14294827" w14:textId="77777777" w:rsidR="009A6FE9" w:rsidRPr="00FA44C3" w:rsidRDefault="009A6FE9" w:rsidP="00AF2271">
      <w:pPr>
        <w:tabs>
          <w:tab w:val="left" w:pos="1800"/>
        </w:tabs>
        <w:spacing w:line="220" w:lineRule="atLeast"/>
        <w:jc w:val="both"/>
        <w:rPr>
          <w:sz w:val="20"/>
        </w:rPr>
      </w:pPr>
      <w:r w:rsidRPr="00FA44C3">
        <w:rPr>
          <w:sz w:val="20"/>
        </w:rPr>
        <w:t>Szentendre Város Önkormányzat Képviselő-testülete Magyarország Alaptörvényének 32. cikk (2) bekezdésében biztosított eredeti jogalkotói hatáskörében, az Alaptörvény 32. cikk (1) bekezdés a) pontjában és Magyarország helyi önkormányzatairól szóló 2011. évi CLXXXIX. törvény 13. § (1) bekezdés 9. pontjában meghatározott feladatkörében eljárva, a lakások és nem lakás céljára szolgáló helyiségek bérletére, valamint elidegenítésükre vonatkozó egyes szabályokról szóló 1993. évi LXXVIII. törvény alapján, az önkormányzat tulajdonában álló lakások és nem lakás céljára szolgáló helyiségek bérletéről, valamint elidegenítésükről szóló 2/2011. (I. 20.) önkormányzati rendeletét az alábbiak szerint módosítja:</w:t>
      </w:r>
    </w:p>
    <w:p w14:paraId="3C8DDCF0" w14:textId="77777777" w:rsidR="00137D43" w:rsidRPr="00FA44C3" w:rsidRDefault="00137D43" w:rsidP="00AF2271">
      <w:pPr>
        <w:tabs>
          <w:tab w:val="left" w:pos="1800"/>
        </w:tabs>
        <w:spacing w:line="220" w:lineRule="atLeast"/>
        <w:jc w:val="both"/>
        <w:rPr>
          <w:sz w:val="20"/>
        </w:rPr>
      </w:pPr>
    </w:p>
    <w:p w14:paraId="0EC1C482" w14:textId="07BE68CA" w:rsidR="009A6FE9" w:rsidRPr="00E80B98" w:rsidRDefault="00137D43" w:rsidP="00711CBF">
      <w:pPr>
        <w:pStyle w:val="Szvegtrzs"/>
        <w:jc w:val="both"/>
        <w:rPr>
          <w:sz w:val="20"/>
        </w:rPr>
      </w:pPr>
      <w:r w:rsidRPr="00E80B98">
        <w:rPr>
          <w:sz w:val="20"/>
        </w:rPr>
        <w:t>1. § Az önkormányzat tulajdonában álló lakások és nem lakás céljára szolgáló helyiségek bérletéről, valamint elidegenítésükről szóló 2/2011. (I. 20.) önkormányzati rendelet</w:t>
      </w:r>
      <w:r w:rsidR="00AB111E" w:rsidRPr="00E80B98">
        <w:rPr>
          <w:sz w:val="20"/>
        </w:rPr>
        <w:t xml:space="preserve"> (továbbiakban: R.)</w:t>
      </w:r>
      <w:r w:rsidR="0072368E" w:rsidRPr="00E80B98">
        <w:rPr>
          <w:sz w:val="20"/>
        </w:rPr>
        <w:t xml:space="preserve"> 4. §</w:t>
      </w:r>
      <w:proofErr w:type="spellStart"/>
      <w:r w:rsidR="0072368E" w:rsidRPr="00E80B98">
        <w:rPr>
          <w:sz w:val="20"/>
        </w:rPr>
        <w:t>-</w:t>
      </w:r>
      <w:proofErr w:type="gramStart"/>
      <w:r w:rsidR="0072368E" w:rsidRPr="00E80B98">
        <w:rPr>
          <w:sz w:val="20"/>
        </w:rPr>
        <w:t>a</w:t>
      </w:r>
      <w:proofErr w:type="spellEnd"/>
      <w:proofErr w:type="gramEnd"/>
      <w:r w:rsidR="0072368E" w:rsidRPr="00E80B98">
        <w:rPr>
          <w:sz w:val="20"/>
        </w:rPr>
        <w:t xml:space="preserve"> a következő (6</w:t>
      </w:r>
      <w:r w:rsidR="005F1118" w:rsidRPr="00E80B98">
        <w:rPr>
          <w:sz w:val="20"/>
        </w:rPr>
        <w:t>)</w:t>
      </w:r>
      <w:r w:rsidR="0072368E" w:rsidRPr="00E80B98">
        <w:rPr>
          <w:sz w:val="20"/>
        </w:rPr>
        <w:t xml:space="preserve"> bekezdéssel egészül ki</w:t>
      </w:r>
      <w:r w:rsidR="005F1118" w:rsidRPr="00E80B98">
        <w:rPr>
          <w:sz w:val="20"/>
        </w:rPr>
        <w:t>:</w:t>
      </w:r>
    </w:p>
    <w:p w14:paraId="20F07A84" w14:textId="696D9CAF" w:rsidR="005F1118" w:rsidRDefault="0072368E" w:rsidP="00AB111E">
      <w:pPr>
        <w:pStyle w:val="Szvegtrzs21"/>
        <w:ind w:left="142"/>
        <w:jc w:val="both"/>
        <w:rPr>
          <w:sz w:val="20"/>
        </w:rPr>
      </w:pPr>
      <w:r>
        <w:rPr>
          <w:sz w:val="20"/>
        </w:rPr>
        <w:t>„(6) A lakásbérleti szerződés fennállása alatt a bérlő köteles életvitelszerűen a lakásban lakni.</w:t>
      </w:r>
      <w:r w:rsidR="005F1118" w:rsidRPr="00FA44C3">
        <w:rPr>
          <w:sz w:val="20"/>
        </w:rPr>
        <w:t>”</w:t>
      </w:r>
    </w:p>
    <w:p w14:paraId="49C14ECE" w14:textId="77777777" w:rsidR="00DE098A" w:rsidRDefault="00DE098A" w:rsidP="00AB111E">
      <w:pPr>
        <w:pStyle w:val="Szvegtrzs21"/>
        <w:ind w:left="142"/>
        <w:jc w:val="both"/>
        <w:rPr>
          <w:sz w:val="20"/>
        </w:rPr>
      </w:pPr>
    </w:p>
    <w:p w14:paraId="17F91E1D" w14:textId="1C1225E4" w:rsidR="00DE098A" w:rsidRDefault="00DE098A" w:rsidP="001042BA">
      <w:pPr>
        <w:pStyle w:val="Szvegtrzs21"/>
        <w:jc w:val="both"/>
        <w:rPr>
          <w:sz w:val="20"/>
        </w:rPr>
      </w:pPr>
      <w:r w:rsidRPr="00C031D7">
        <w:rPr>
          <w:sz w:val="20"/>
        </w:rPr>
        <w:t>2. § A R. 9. § (2) bekezdés</w:t>
      </w:r>
      <w:r w:rsidR="00B75F02">
        <w:rPr>
          <w:sz w:val="20"/>
        </w:rPr>
        <w:t>ében</w:t>
      </w:r>
      <w:r w:rsidRPr="00C031D7">
        <w:rPr>
          <w:sz w:val="20"/>
        </w:rPr>
        <w:t xml:space="preserve"> a</w:t>
      </w:r>
      <w:r w:rsidR="00B75F02">
        <w:rPr>
          <w:sz w:val="20"/>
        </w:rPr>
        <w:t xml:space="preserve"> „4.§ (2) bekezdése” szövegrész helyébe a</w:t>
      </w:r>
      <w:r w:rsidR="004F19E5">
        <w:rPr>
          <w:sz w:val="20"/>
        </w:rPr>
        <w:t xml:space="preserve"> </w:t>
      </w:r>
      <w:r w:rsidR="00B75F02">
        <w:rPr>
          <w:sz w:val="20"/>
        </w:rPr>
        <w:t>„</w:t>
      </w:r>
      <w:r w:rsidR="004F19E5" w:rsidRPr="00C031D7">
        <w:rPr>
          <w:b/>
          <w:sz w:val="20"/>
        </w:rPr>
        <w:t>4. § (3)</w:t>
      </w:r>
      <w:r w:rsidR="004F19E5">
        <w:rPr>
          <w:sz w:val="20"/>
        </w:rPr>
        <w:t xml:space="preserve"> bekezdése</w:t>
      </w:r>
      <w:r w:rsidR="00B75F02">
        <w:rPr>
          <w:sz w:val="20"/>
        </w:rPr>
        <w:t>”</w:t>
      </w:r>
      <w:r w:rsidR="0047531B">
        <w:rPr>
          <w:sz w:val="20"/>
        </w:rPr>
        <w:t xml:space="preserve"> </w:t>
      </w:r>
      <w:r w:rsidR="00B75F02">
        <w:rPr>
          <w:sz w:val="20"/>
        </w:rPr>
        <w:t>szöveg lép.</w:t>
      </w:r>
      <w:r>
        <w:rPr>
          <w:sz w:val="20"/>
        </w:rPr>
        <w:t xml:space="preserve"> </w:t>
      </w:r>
    </w:p>
    <w:p w14:paraId="7CEC08DA" w14:textId="77777777" w:rsidR="00631548" w:rsidRDefault="00631548" w:rsidP="00AB111E">
      <w:pPr>
        <w:pStyle w:val="Szvegtrzs21"/>
        <w:ind w:left="142"/>
        <w:jc w:val="both"/>
        <w:rPr>
          <w:sz w:val="20"/>
        </w:rPr>
      </w:pPr>
    </w:p>
    <w:p w14:paraId="05685BF9" w14:textId="1B9A2A3F" w:rsidR="00512694" w:rsidRDefault="00C031D7" w:rsidP="001042BA">
      <w:pPr>
        <w:pStyle w:val="Szvegtrzs21"/>
        <w:jc w:val="both"/>
        <w:rPr>
          <w:sz w:val="20"/>
        </w:rPr>
      </w:pPr>
      <w:r>
        <w:rPr>
          <w:sz w:val="20"/>
        </w:rPr>
        <w:t xml:space="preserve">3. § </w:t>
      </w:r>
      <w:r w:rsidRPr="00CF3146">
        <w:rPr>
          <w:sz w:val="20"/>
        </w:rPr>
        <w:t>A R. 9. § (3) bekezdése c</w:t>
      </w:r>
      <w:r w:rsidR="00631548" w:rsidRPr="00CF3146">
        <w:rPr>
          <w:sz w:val="20"/>
        </w:rPr>
        <w:t>) pontj</w:t>
      </w:r>
      <w:r w:rsidR="00B75F02" w:rsidRPr="00CF3146">
        <w:rPr>
          <w:sz w:val="20"/>
        </w:rPr>
        <w:t>ában a</w:t>
      </w:r>
      <w:r w:rsidR="00B75F02" w:rsidRPr="001042BA">
        <w:rPr>
          <w:sz w:val="20"/>
        </w:rPr>
        <w:t xml:space="preserve"> „kétszeresét, egyedülálló igénylő esetén a négyszeresét” szövegrész</w:t>
      </w:r>
      <w:r w:rsidR="00631548" w:rsidRPr="00CF3146">
        <w:rPr>
          <w:sz w:val="20"/>
        </w:rPr>
        <w:t xml:space="preserve"> helyébe </w:t>
      </w:r>
      <w:r w:rsidR="00631548" w:rsidRPr="00C031D7">
        <w:rPr>
          <w:sz w:val="20"/>
        </w:rPr>
        <w:t xml:space="preserve">a </w:t>
      </w:r>
      <w:r w:rsidR="00B75F02">
        <w:rPr>
          <w:sz w:val="20"/>
        </w:rPr>
        <w:t>„</w:t>
      </w:r>
      <w:r w:rsidR="00A54B84" w:rsidRPr="00050250">
        <w:rPr>
          <w:sz w:val="20"/>
        </w:rPr>
        <w:t>négyszeresét</w:t>
      </w:r>
      <w:r w:rsidR="00512694" w:rsidRPr="00512694">
        <w:rPr>
          <w:sz w:val="20"/>
        </w:rPr>
        <w:t>, egyedülál</w:t>
      </w:r>
      <w:r w:rsidR="00A54B84">
        <w:rPr>
          <w:sz w:val="20"/>
        </w:rPr>
        <w:t xml:space="preserve">ló igénylő esetén a </w:t>
      </w:r>
      <w:r w:rsidR="00A54B84" w:rsidRPr="00050250">
        <w:rPr>
          <w:sz w:val="20"/>
        </w:rPr>
        <w:t>hatszorosát</w:t>
      </w:r>
      <w:r w:rsidR="00512694">
        <w:rPr>
          <w:sz w:val="20"/>
        </w:rPr>
        <w:t>”</w:t>
      </w:r>
      <w:r w:rsidR="00B75F02">
        <w:rPr>
          <w:sz w:val="20"/>
        </w:rPr>
        <w:t xml:space="preserve"> szöveg lép.</w:t>
      </w:r>
    </w:p>
    <w:p w14:paraId="7DDEA2CD" w14:textId="77777777" w:rsidR="00631548" w:rsidRDefault="00631548" w:rsidP="00631548">
      <w:pPr>
        <w:pStyle w:val="Szvegtrzs21"/>
        <w:jc w:val="both"/>
        <w:rPr>
          <w:sz w:val="20"/>
        </w:rPr>
      </w:pPr>
    </w:p>
    <w:p w14:paraId="2DCB507A" w14:textId="7B289BDD" w:rsidR="00DE098A" w:rsidRPr="00C031D7" w:rsidRDefault="00675E56" w:rsidP="00DE098A">
      <w:pPr>
        <w:jc w:val="both"/>
        <w:rPr>
          <w:sz w:val="20"/>
        </w:rPr>
      </w:pPr>
      <w:r>
        <w:rPr>
          <w:sz w:val="20"/>
        </w:rPr>
        <w:t>4</w:t>
      </w:r>
      <w:r w:rsidR="00DE098A" w:rsidRPr="00C031D7">
        <w:rPr>
          <w:sz w:val="20"/>
        </w:rPr>
        <w:t xml:space="preserve">. § A R. 9. § </w:t>
      </w:r>
      <w:r w:rsidR="00A5624C">
        <w:rPr>
          <w:sz w:val="20"/>
        </w:rPr>
        <w:t>(5) bekezdése helyébe</w:t>
      </w:r>
      <w:r w:rsidR="00DE098A" w:rsidRPr="00C031D7">
        <w:rPr>
          <w:sz w:val="20"/>
        </w:rPr>
        <w:t xml:space="preserve"> a következő </w:t>
      </w:r>
      <w:r w:rsidR="00A5624C">
        <w:rPr>
          <w:sz w:val="20"/>
        </w:rPr>
        <w:t>rendelkezés lép:</w:t>
      </w:r>
    </w:p>
    <w:p w14:paraId="5E47A6EB" w14:textId="77777777" w:rsidR="00A54B84" w:rsidRDefault="00A54B84" w:rsidP="004F19E5">
      <w:pPr>
        <w:ind w:left="284"/>
        <w:jc w:val="both"/>
        <w:rPr>
          <w:sz w:val="20"/>
        </w:rPr>
      </w:pPr>
    </w:p>
    <w:p w14:paraId="6073CCFB" w14:textId="04536312" w:rsidR="00A5624C" w:rsidRDefault="00A5624C" w:rsidP="00A5624C">
      <w:pPr>
        <w:ind w:left="284"/>
        <w:jc w:val="both"/>
        <w:rPr>
          <w:sz w:val="20"/>
        </w:rPr>
      </w:pPr>
      <w:r w:rsidRPr="00A5624C">
        <w:rPr>
          <w:sz w:val="20"/>
        </w:rPr>
        <w:t xml:space="preserve">„Amennyiben bérlő a szociális bérbeadás feltételeinek nem felel meg, úgy az éves felülvizsgálat évének március 1. napjától, a lakás fekvése és komfortfokozata szerint megállapított bérleti díjat köteles fizetni, az általa bérelt teljes lakásnagyság alapulvételével, </w:t>
      </w:r>
      <w:r w:rsidR="00937EFD">
        <w:rPr>
          <w:sz w:val="20"/>
        </w:rPr>
        <w:t>az 1. számú melléklet</w:t>
      </w:r>
      <w:r w:rsidRPr="00A5624C">
        <w:rPr>
          <w:sz w:val="20"/>
        </w:rPr>
        <w:t xml:space="preserve"> </w:t>
      </w:r>
      <w:r w:rsidRPr="00937EFD">
        <w:rPr>
          <w:sz w:val="20"/>
        </w:rPr>
        <w:t xml:space="preserve">7. pontjában </w:t>
      </w:r>
      <w:r w:rsidRPr="00A5624C">
        <w:rPr>
          <w:sz w:val="20"/>
        </w:rPr>
        <w:t>foglaltak szerint.</w:t>
      </w:r>
    </w:p>
    <w:p w14:paraId="558B9DA9" w14:textId="25A1157D" w:rsidR="00A5624C" w:rsidRDefault="00A5624C" w:rsidP="00A5624C">
      <w:pPr>
        <w:ind w:left="284"/>
        <w:jc w:val="both"/>
        <w:rPr>
          <w:sz w:val="20"/>
        </w:rPr>
      </w:pPr>
      <w:r w:rsidRPr="00A5624C">
        <w:rPr>
          <w:sz w:val="20"/>
        </w:rPr>
        <w:t xml:space="preserve">Ha bérlő olyan vagyontárggyal rendelkezik, amely meghaladja a 9. § (3) bekezdésének d), illetve a (9) bekezdésének h) pontjában meghatározott értéket, akkor bérlő a fenti időponttól kezdődően a lakás fekvése </w:t>
      </w:r>
      <w:proofErr w:type="gramStart"/>
      <w:r w:rsidRPr="00A5624C">
        <w:rPr>
          <w:sz w:val="20"/>
        </w:rPr>
        <w:t>és</w:t>
      </w:r>
      <w:proofErr w:type="gramEnd"/>
      <w:r w:rsidRPr="00A5624C">
        <w:rPr>
          <w:sz w:val="20"/>
        </w:rPr>
        <w:t xml:space="preserve"> komfortfokozata szerint megállapított bérleti díjat köteles fizetni, az általa bérelt teljes lakásnagyság alapulvételé</w:t>
      </w:r>
      <w:r w:rsidR="00937EFD">
        <w:rPr>
          <w:sz w:val="20"/>
        </w:rPr>
        <w:t>vel, az 1. számú melléklet</w:t>
      </w:r>
      <w:r w:rsidRPr="00A5624C">
        <w:rPr>
          <w:sz w:val="20"/>
        </w:rPr>
        <w:t xml:space="preserve"> </w:t>
      </w:r>
      <w:r w:rsidR="00EA7661">
        <w:rPr>
          <w:sz w:val="20"/>
        </w:rPr>
        <w:t>7. pontjában foglaltak szerint.</w:t>
      </w:r>
      <w:r w:rsidRPr="00A5624C">
        <w:rPr>
          <w:sz w:val="20"/>
        </w:rPr>
        <w:t>.</w:t>
      </w:r>
    </w:p>
    <w:p w14:paraId="3BAD167E" w14:textId="44A3ACA2" w:rsidR="00A5624C" w:rsidRDefault="00A5624C" w:rsidP="00A5624C">
      <w:pPr>
        <w:ind w:left="284"/>
        <w:jc w:val="both"/>
        <w:rPr>
          <w:sz w:val="20"/>
        </w:rPr>
      </w:pPr>
      <w:r w:rsidRPr="00A5624C">
        <w:rPr>
          <w:sz w:val="20"/>
        </w:rPr>
        <w:t>Amennyiben bérlő, az egy főre eső jövedelme, il</w:t>
      </w:r>
      <w:r w:rsidR="006E2386">
        <w:rPr>
          <w:sz w:val="20"/>
        </w:rPr>
        <w:t>letve vagyoni viszonyai alapján</w:t>
      </w:r>
      <w:r w:rsidRPr="00A5624C">
        <w:rPr>
          <w:sz w:val="20"/>
        </w:rPr>
        <w:t xml:space="preserve"> a szociális bérbeadás feltételeinek megfelel, úgy legközelebb a következő éves felülvizsgálat (4) bekezdésben írt időpontjáig kérelmezheti, hogy az éves felülvizsgálat évének március 1. napjától a felülvizsgálatot követő év február 28. napjáig szociális</w:t>
      </w:r>
      <w:r w:rsidR="00937EFD">
        <w:rPr>
          <w:sz w:val="20"/>
        </w:rPr>
        <w:t>, vagy emelt összegű szociális</w:t>
      </w:r>
      <w:r w:rsidRPr="00A5624C">
        <w:rPr>
          <w:sz w:val="20"/>
        </w:rPr>
        <w:t xml:space="preserve"> bérleti díjat fizethessen.”</w:t>
      </w:r>
    </w:p>
    <w:p w14:paraId="7A44C3A6" w14:textId="77777777" w:rsidR="00A5624C" w:rsidRDefault="00A5624C" w:rsidP="004F19E5">
      <w:pPr>
        <w:ind w:left="284"/>
        <w:jc w:val="both"/>
        <w:rPr>
          <w:sz w:val="20"/>
        </w:rPr>
      </w:pPr>
    </w:p>
    <w:p w14:paraId="6AF67FC6" w14:textId="724F840E" w:rsidR="00675E56" w:rsidRPr="00227DD2" w:rsidRDefault="00675E56" w:rsidP="001042BA">
      <w:pPr>
        <w:widowControl w:val="0"/>
        <w:autoSpaceDE w:val="0"/>
        <w:jc w:val="both"/>
        <w:rPr>
          <w:b/>
          <w:sz w:val="20"/>
        </w:rPr>
      </w:pPr>
      <w:r w:rsidRPr="00227DD2">
        <w:rPr>
          <w:sz w:val="20"/>
        </w:rPr>
        <w:t>5. § A R. 9. § (5a) bekezdés</w:t>
      </w:r>
      <w:r w:rsidR="00CF3146" w:rsidRPr="00227DD2">
        <w:rPr>
          <w:sz w:val="20"/>
        </w:rPr>
        <w:t>ében</w:t>
      </w:r>
      <w:r w:rsidRPr="00227DD2">
        <w:rPr>
          <w:sz w:val="20"/>
        </w:rPr>
        <w:t xml:space="preserve"> az</w:t>
      </w:r>
      <w:r w:rsidR="00CF3146" w:rsidRPr="00227DD2">
        <w:rPr>
          <w:sz w:val="20"/>
        </w:rPr>
        <w:t xml:space="preserve"> „igénylő” szövegrész</w:t>
      </w:r>
      <w:r w:rsidR="00227DD2" w:rsidRPr="001042BA">
        <w:rPr>
          <w:sz w:val="20"/>
        </w:rPr>
        <w:t>ek</w:t>
      </w:r>
      <w:r w:rsidR="00CF3146" w:rsidRPr="00227DD2">
        <w:rPr>
          <w:sz w:val="20"/>
        </w:rPr>
        <w:t xml:space="preserve"> helyébe a „bérlő” </w:t>
      </w:r>
      <w:r w:rsidRPr="00227DD2">
        <w:rPr>
          <w:sz w:val="20"/>
        </w:rPr>
        <w:t>szöveg lép</w:t>
      </w:r>
      <w:r w:rsidR="00B37AA2">
        <w:rPr>
          <w:sz w:val="20"/>
        </w:rPr>
        <w:t>.</w:t>
      </w:r>
      <w:r w:rsidR="00CF3146" w:rsidRPr="00227DD2">
        <w:rPr>
          <w:color w:val="FF0000"/>
          <w:sz w:val="20"/>
        </w:rPr>
        <w:t xml:space="preserve"> </w:t>
      </w:r>
    </w:p>
    <w:p w14:paraId="0D90C911" w14:textId="2FD76CC2" w:rsidR="00675E56" w:rsidRPr="00C04661" w:rsidRDefault="00675E56" w:rsidP="00675E56">
      <w:pPr>
        <w:ind w:left="284"/>
        <w:jc w:val="both"/>
        <w:rPr>
          <w:color w:val="FF0000"/>
          <w:sz w:val="20"/>
        </w:rPr>
      </w:pPr>
    </w:p>
    <w:p w14:paraId="41FAE7E6" w14:textId="7674229E" w:rsidR="00A54B84" w:rsidRPr="00605E49" w:rsidRDefault="00675E56" w:rsidP="00A54B84">
      <w:pPr>
        <w:jc w:val="both"/>
        <w:rPr>
          <w:sz w:val="20"/>
        </w:rPr>
      </w:pPr>
      <w:r>
        <w:rPr>
          <w:sz w:val="20"/>
        </w:rPr>
        <w:t>6</w:t>
      </w:r>
      <w:r w:rsidR="00A54B84" w:rsidRPr="00605E49">
        <w:rPr>
          <w:sz w:val="20"/>
        </w:rPr>
        <w:t>. § A R. 11. §</w:t>
      </w:r>
      <w:r w:rsidR="00605E49">
        <w:rPr>
          <w:sz w:val="20"/>
        </w:rPr>
        <w:t xml:space="preserve"> (10) bekezdése a következő</w:t>
      </w:r>
      <w:r w:rsidR="00523D16">
        <w:rPr>
          <w:sz w:val="20"/>
        </w:rPr>
        <w:t xml:space="preserve"> f) </w:t>
      </w:r>
      <w:r w:rsidR="00A54B84" w:rsidRPr="00605E49">
        <w:rPr>
          <w:sz w:val="20"/>
        </w:rPr>
        <w:t>ponttal egészül ki:</w:t>
      </w:r>
    </w:p>
    <w:p w14:paraId="2B1B59E0" w14:textId="77777777" w:rsidR="00A54B84" w:rsidRDefault="00A54B84" w:rsidP="00A54B84">
      <w:pPr>
        <w:jc w:val="both"/>
        <w:rPr>
          <w:b/>
          <w:sz w:val="20"/>
        </w:rPr>
      </w:pPr>
    </w:p>
    <w:p w14:paraId="5353BAAB" w14:textId="2808F937" w:rsidR="00A54B84" w:rsidRDefault="00A54B84" w:rsidP="00FF5A09">
      <w:pPr>
        <w:ind w:left="284"/>
        <w:jc w:val="both"/>
        <w:rPr>
          <w:sz w:val="20"/>
        </w:rPr>
      </w:pPr>
      <w:r w:rsidRPr="00FF5A09">
        <w:rPr>
          <w:sz w:val="20"/>
        </w:rPr>
        <w:t>„f) a pályázó</w:t>
      </w:r>
      <w:r w:rsidR="00FF5A09" w:rsidRPr="00FF5A09">
        <w:rPr>
          <w:sz w:val="20"/>
        </w:rPr>
        <w:t xml:space="preserve"> hozzájáruló</w:t>
      </w:r>
      <w:r w:rsidRPr="00FF5A09">
        <w:rPr>
          <w:sz w:val="20"/>
        </w:rPr>
        <w:t xml:space="preserve"> nyilatkozatát arról, hogy </w:t>
      </w:r>
      <w:r w:rsidR="00FF5A09" w:rsidRPr="00FF5A09">
        <w:rPr>
          <w:sz w:val="20"/>
        </w:rPr>
        <w:t xml:space="preserve">a pályázat elbírálásában részt vevő személyek </w:t>
      </w:r>
      <w:r w:rsidRPr="00FF5A09">
        <w:rPr>
          <w:sz w:val="20"/>
        </w:rPr>
        <w:t>a pályázatban megadott szem</w:t>
      </w:r>
      <w:r w:rsidR="00FF5A09" w:rsidRPr="00FF5A09">
        <w:rPr>
          <w:sz w:val="20"/>
        </w:rPr>
        <w:t xml:space="preserve">élyes adatait </w:t>
      </w:r>
      <w:r w:rsidR="00DA5C27">
        <w:rPr>
          <w:sz w:val="20"/>
        </w:rPr>
        <w:t xml:space="preserve">a jogszabályoknak megfelelően </w:t>
      </w:r>
      <w:r w:rsidR="00FF5A09" w:rsidRPr="00FF5A09">
        <w:rPr>
          <w:sz w:val="20"/>
        </w:rPr>
        <w:t>kezelhetik.”</w:t>
      </w:r>
    </w:p>
    <w:p w14:paraId="1D986EF8" w14:textId="77777777" w:rsidR="0083096D" w:rsidRDefault="0083096D" w:rsidP="00FF5A09">
      <w:pPr>
        <w:ind w:left="284"/>
        <w:jc w:val="both"/>
        <w:rPr>
          <w:sz w:val="20"/>
        </w:rPr>
      </w:pPr>
    </w:p>
    <w:p w14:paraId="7BE5D2F7" w14:textId="3F738B6F" w:rsidR="0083096D" w:rsidRDefault="00675E56" w:rsidP="0083096D">
      <w:pPr>
        <w:jc w:val="both"/>
        <w:rPr>
          <w:sz w:val="20"/>
        </w:rPr>
      </w:pPr>
      <w:r>
        <w:rPr>
          <w:sz w:val="20"/>
        </w:rPr>
        <w:t>7</w:t>
      </w:r>
      <w:r w:rsidR="0083096D" w:rsidRPr="00605E49">
        <w:rPr>
          <w:sz w:val="20"/>
        </w:rPr>
        <w:t>. § A R. 14/</w:t>
      </w:r>
      <w:proofErr w:type="gramStart"/>
      <w:r w:rsidR="0083096D" w:rsidRPr="00605E49">
        <w:rPr>
          <w:sz w:val="20"/>
        </w:rPr>
        <w:t>A.</w:t>
      </w:r>
      <w:proofErr w:type="gramEnd"/>
      <w:r w:rsidR="00605E49">
        <w:rPr>
          <w:sz w:val="20"/>
        </w:rPr>
        <w:t xml:space="preserve"> § (5) bekezdése a következő</w:t>
      </w:r>
      <w:r w:rsidR="00523D16">
        <w:rPr>
          <w:sz w:val="20"/>
        </w:rPr>
        <w:t xml:space="preserve"> e)</w:t>
      </w:r>
      <w:r w:rsidR="00605E49">
        <w:rPr>
          <w:sz w:val="20"/>
        </w:rPr>
        <w:t xml:space="preserve"> </w:t>
      </w:r>
      <w:r w:rsidR="0083096D" w:rsidRPr="00605E49">
        <w:rPr>
          <w:sz w:val="20"/>
        </w:rPr>
        <w:t>ponttal egészül ki:</w:t>
      </w:r>
    </w:p>
    <w:p w14:paraId="368DEF27" w14:textId="77777777" w:rsidR="00523D16" w:rsidRPr="00605E49" w:rsidRDefault="00523D16" w:rsidP="0083096D">
      <w:pPr>
        <w:jc w:val="both"/>
        <w:rPr>
          <w:sz w:val="20"/>
        </w:rPr>
      </w:pPr>
    </w:p>
    <w:p w14:paraId="67A0003F" w14:textId="7406A13A" w:rsidR="0083096D" w:rsidRDefault="0083096D" w:rsidP="0083096D">
      <w:pPr>
        <w:ind w:left="284"/>
        <w:jc w:val="both"/>
        <w:rPr>
          <w:sz w:val="20"/>
        </w:rPr>
      </w:pPr>
      <w:r>
        <w:rPr>
          <w:sz w:val="20"/>
        </w:rPr>
        <w:t>„e</w:t>
      </w:r>
      <w:r w:rsidRPr="00FF5A09">
        <w:rPr>
          <w:sz w:val="20"/>
        </w:rPr>
        <w:t>) a pályázó hozzájáruló nyilatkozatát arról, hogy a pályázat elbírálásában részt vevő személyek a pályázatban megadott személyes adatait</w:t>
      </w:r>
      <w:r w:rsidR="00DA5C27">
        <w:rPr>
          <w:sz w:val="20"/>
        </w:rPr>
        <w:t xml:space="preserve"> a</w:t>
      </w:r>
      <w:r w:rsidRPr="00FF5A09">
        <w:rPr>
          <w:sz w:val="20"/>
        </w:rPr>
        <w:t xml:space="preserve"> </w:t>
      </w:r>
      <w:r w:rsidR="00DA5C27" w:rsidRPr="00DA5C27">
        <w:rPr>
          <w:sz w:val="20"/>
        </w:rPr>
        <w:t xml:space="preserve">jogszabályoknak megfelelően </w:t>
      </w:r>
      <w:r w:rsidRPr="00FF5A09">
        <w:rPr>
          <w:sz w:val="20"/>
        </w:rPr>
        <w:t>kezelhetik.”</w:t>
      </w:r>
    </w:p>
    <w:p w14:paraId="7027A039" w14:textId="77777777" w:rsidR="004F19E5" w:rsidRPr="00605E49" w:rsidRDefault="004F19E5" w:rsidP="00C01C29">
      <w:pPr>
        <w:jc w:val="both"/>
        <w:rPr>
          <w:sz w:val="20"/>
        </w:rPr>
      </w:pPr>
    </w:p>
    <w:p w14:paraId="7BD29E77" w14:textId="1F1D4B07" w:rsidR="00523D16" w:rsidRDefault="00675E56" w:rsidP="00CD7E7A">
      <w:pPr>
        <w:jc w:val="both"/>
        <w:rPr>
          <w:sz w:val="20"/>
        </w:rPr>
      </w:pPr>
      <w:r>
        <w:rPr>
          <w:sz w:val="20"/>
        </w:rPr>
        <w:t>8</w:t>
      </w:r>
      <w:r w:rsidR="004F19E5" w:rsidRPr="00605E49">
        <w:rPr>
          <w:sz w:val="20"/>
        </w:rPr>
        <w:t>. § A R. 28. § (3) bekezdés</w:t>
      </w:r>
      <w:r w:rsidR="00523D16">
        <w:rPr>
          <w:sz w:val="20"/>
        </w:rPr>
        <w:t>ében a „4. pontjának”</w:t>
      </w:r>
      <w:r w:rsidR="004F19E5" w:rsidRPr="00605E49">
        <w:rPr>
          <w:sz w:val="20"/>
        </w:rPr>
        <w:t xml:space="preserve"> szövegrész helyébe a </w:t>
      </w:r>
      <w:r w:rsidR="00523D16">
        <w:rPr>
          <w:sz w:val="20"/>
        </w:rPr>
        <w:t>„4.1. pontjának”</w:t>
      </w:r>
      <w:r w:rsidR="00523D16" w:rsidRPr="00605E49">
        <w:rPr>
          <w:sz w:val="20"/>
        </w:rPr>
        <w:t xml:space="preserve"> </w:t>
      </w:r>
      <w:r w:rsidR="004F19E5" w:rsidRPr="00605E49">
        <w:rPr>
          <w:sz w:val="20"/>
        </w:rPr>
        <w:t>szöveg</w:t>
      </w:r>
      <w:r w:rsidR="00D817A7">
        <w:rPr>
          <w:sz w:val="20"/>
        </w:rPr>
        <w:t xml:space="preserve"> </w:t>
      </w:r>
      <w:r w:rsidR="00523D16">
        <w:rPr>
          <w:sz w:val="20"/>
        </w:rPr>
        <w:t>lép.</w:t>
      </w:r>
      <w:r w:rsidR="004F19E5" w:rsidRPr="00605E49">
        <w:rPr>
          <w:sz w:val="20"/>
        </w:rPr>
        <w:t xml:space="preserve"> </w:t>
      </w:r>
    </w:p>
    <w:p w14:paraId="17EA69A7" w14:textId="77777777" w:rsidR="00B37AA2" w:rsidRDefault="00B37AA2" w:rsidP="00CD7E7A">
      <w:pPr>
        <w:jc w:val="both"/>
        <w:rPr>
          <w:sz w:val="20"/>
        </w:rPr>
      </w:pPr>
    </w:p>
    <w:p w14:paraId="16E3F40D" w14:textId="4382EA64" w:rsidR="00B37AA2" w:rsidRDefault="00B37AA2" w:rsidP="00CD7E7A">
      <w:pPr>
        <w:jc w:val="both"/>
        <w:rPr>
          <w:sz w:val="20"/>
        </w:rPr>
      </w:pPr>
      <w:r>
        <w:rPr>
          <w:sz w:val="20"/>
        </w:rPr>
        <w:t>9. § A R. 33. § (2) bekezdésben a „minimum a szociális alapú” szövegrész helyébe a „minimum a szociális vagy az emelt összegű szociális” szöveg lép.</w:t>
      </w:r>
    </w:p>
    <w:p w14:paraId="1A8EC32E" w14:textId="77777777" w:rsidR="00CD7E7A" w:rsidRDefault="00CD7E7A" w:rsidP="00CD7E7A">
      <w:pPr>
        <w:jc w:val="both"/>
        <w:rPr>
          <w:sz w:val="20"/>
        </w:rPr>
      </w:pPr>
    </w:p>
    <w:p w14:paraId="1084A4BB" w14:textId="6F89FB4E" w:rsidR="00CD7E7A" w:rsidRPr="00F34D58" w:rsidRDefault="00B37AA2" w:rsidP="00CD7E7A">
      <w:pPr>
        <w:jc w:val="both"/>
        <w:rPr>
          <w:sz w:val="20"/>
        </w:rPr>
      </w:pPr>
      <w:r>
        <w:rPr>
          <w:sz w:val="20"/>
        </w:rPr>
        <w:t>10</w:t>
      </w:r>
      <w:r w:rsidR="00CD7E7A" w:rsidRPr="00F34D58">
        <w:rPr>
          <w:sz w:val="20"/>
        </w:rPr>
        <w:t>. § A R. 58. §</w:t>
      </w:r>
      <w:proofErr w:type="spellStart"/>
      <w:r w:rsidR="00523D16">
        <w:rPr>
          <w:sz w:val="20"/>
        </w:rPr>
        <w:t>-</w:t>
      </w:r>
      <w:proofErr w:type="gramStart"/>
      <w:r w:rsidR="00CD7E7A" w:rsidRPr="00F34D58">
        <w:rPr>
          <w:sz w:val="20"/>
        </w:rPr>
        <w:t>a</w:t>
      </w:r>
      <w:proofErr w:type="spellEnd"/>
      <w:proofErr w:type="gramEnd"/>
      <w:r w:rsidR="00523D16">
        <w:rPr>
          <w:sz w:val="20"/>
        </w:rPr>
        <w:t xml:space="preserve"> a </w:t>
      </w:r>
      <w:r w:rsidR="00CD7E7A" w:rsidRPr="00F34D58">
        <w:rPr>
          <w:sz w:val="20"/>
        </w:rPr>
        <w:t>következő</w:t>
      </w:r>
      <w:r w:rsidR="0089052A">
        <w:rPr>
          <w:sz w:val="20"/>
        </w:rPr>
        <w:t xml:space="preserve"> (11)</w:t>
      </w:r>
      <w:r w:rsidR="00CD7E7A" w:rsidRPr="00F34D58">
        <w:rPr>
          <w:sz w:val="20"/>
        </w:rPr>
        <w:t xml:space="preserve"> bekezdéssel egészül ki:</w:t>
      </w:r>
    </w:p>
    <w:p w14:paraId="12836CDD" w14:textId="77777777" w:rsidR="00CD7E7A" w:rsidRPr="0083096D" w:rsidRDefault="00CD7E7A" w:rsidP="00CD7E7A">
      <w:pPr>
        <w:jc w:val="both"/>
        <w:rPr>
          <w:b/>
          <w:sz w:val="20"/>
        </w:rPr>
      </w:pPr>
    </w:p>
    <w:p w14:paraId="71E26D3C" w14:textId="738198DA" w:rsidR="00CD7E7A" w:rsidRDefault="00CD7E7A" w:rsidP="00CD7E7A">
      <w:pPr>
        <w:jc w:val="both"/>
        <w:rPr>
          <w:sz w:val="20"/>
        </w:rPr>
      </w:pPr>
      <w:r w:rsidRPr="00CD7E7A">
        <w:rPr>
          <w:sz w:val="20"/>
        </w:rPr>
        <w:t xml:space="preserve">„(11) Szociális </w:t>
      </w:r>
      <w:r w:rsidR="001A5789">
        <w:rPr>
          <w:sz w:val="20"/>
        </w:rPr>
        <w:t>alapú</w:t>
      </w:r>
      <w:r w:rsidRPr="00CD7E7A">
        <w:rPr>
          <w:sz w:val="20"/>
        </w:rPr>
        <w:t xml:space="preserve"> </w:t>
      </w:r>
      <w:r w:rsidR="00623B4D">
        <w:rPr>
          <w:sz w:val="20"/>
        </w:rPr>
        <w:t>lakbér</w:t>
      </w:r>
      <w:r w:rsidR="001A5789">
        <w:rPr>
          <w:sz w:val="20"/>
        </w:rPr>
        <w:t>/bérleti díj</w:t>
      </w:r>
      <w:r w:rsidRPr="00CD7E7A">
        <w:rPr>
          <w:sz w:val="20"/>
        </w:rPr>
        <w:t>: az 1. számú melléklet 4.1 és 4.2. pontjában meghatározottak alapján számított</w:t>
      </w:r>
      <w:r w:rsidR="001A5789">
        <w:rPr>
          <w:sz w:val="20"/>
        </w:rPr>
        <w:t>, s</w:t>
      </w:r>
      <w:r w:rsidR="00623B4D" w:rsidRPr="00CD7E7A">
        <w:rPr>
          <w:sz w:val="20"/>
        </w:rPr>
        <w:t xml:space="preserve">zociális helyzet alapján </w:t>
      </w:r>
      <w:r w:rsidR="00623B4D">
        <w:rPr>
          <w:sz w:val="20"/>
        </w:rPr>
        <w:t>történő bérbeadás esetén</w:t>
      </w:r>
      <w:r w:rsidRPr="00CD7E7A">
        <w:rPr>
          <w:sz w:val="20"/>
        </w:rPr>
        <w:t xml:space="preserve"> </w:t>
      </w:r>
      <w:r w:rsidR="001A5789">
        <w:rPr>
          <w:sz w:val="20"/>
        </w:rPr>
        <w:t>fizetendő</w:t>
      </w:r>
      <w:r w:rsidRPr="00CD7E7A">
        <w:rPr>
          <w:sz w:val="20"/>
        </w:rPr>
        <w:t xml:space="preserve"> bérleti díj.”</w:t>
      </w:r>
    </w:p>
    <w:p w14:paraId="3F3CAC15" w14:textId="77777777" w:rsidR="00875539" w:rsidRDefault="00875539" w:rsidP="00CD7E7A">
      <w:pPr>
        <w:jc w:val="both"/>
        <w:rPr>
          <w:sz w:val="20"/>
        </w:rPr>
      </w:pPr>
    </w:p>
    <w:p w14:paraId="15A279AC" w14:textId="013B0B4E" w:rsidR="00875539" w:rsidRDefault="00875539" w:rsidP="00CD7E7A">
      <w:pPr>
        <w:jc w:val="both"/>
        <w:rPr>
          <w:sz w:val="20"/>
        </w:rPr>
      </w:pPr>
      <w:r>
        <w:rPr>
          <w:sz w:val="20"/>
        </w:rPr>
        <w:t>11. § A R. 1. számú melléklet 4.2. pontjában</w:t>
      </w:r>
      <w:r w:rsidRPr="00875539">
        <w:rPr>
          <w:sz w:val="20"/>
        </w:rPr>
        <w:t xml:space="preserve"> szereplő „</w:t>
      </w:r>
      <w:r>
        <w:rPr>
          <w:sz w:val="20"/>
        </w:rPr>
        <w:t>Emelt összegű lakbér számítása</w:t>
      </w:r>
      <w:r w:rsidRPr="00875539">
        <w:rPr>
          <w:sz w:val="20"/>
        </w:rPr>
        <w:t xml:space="preserve">” </w:t>
      </w:r>
      <w:r>
        <w:rPr>
          <w:sz w:val="20"/>
        </w:rPr>
        <w:t>szövegrész</w:t>
      </w:r>
      <w:r w:rsidRPr="00875539">
        <w:rPr>
          <w:sz w:val="20"/>
        </w:rPr>
        <w:t xml:space="preserve"> </w:t>
      </w:r>
      <w:r>
        <w:rPr>
          <w:sz w:val="20"/>
        </w:rPr>
        <w:t xml:space="preserve">helyébe az </w:t>
      </w:r>
      <w:r w:rsidRPr="00875539">
        <w:rPr>
          <w:sz w:val="20"/>
        </w:rPr>
        <w:t>„Emelt összegű</w:t>
      </w:r>
      <w:r>
        <w:rPr>
          <w:sz w:val="20"/>
        </w:rPr>
        <w:t xml:space="preserve"> szociális</w:t>
      </w:r>
      <w:r w:rsidRPr="00875539">
        <w:rPr>
          <w:sz w:val="20"/>
        </w:rPr>
        <w:t xml:space="preserve"> </w:t>
      </w:r>
      <w:r w:rsidR="001A5789">
        <w:rPr>
          <w:sz w:val="20"/>
        </w:rPr>
        <w:t xml:space="preserve">alapú </w:t>
      </w:r>
      <w:r w:rsidRPr="00875539">
        <w:rPr>
          <w:sz w:val="20"/>
        </w:rPr>
        <w:t xml:space="preserve">lakbér számítása” </w:t>
      </w:r>
      <w:r>
        <w:rPr>
          <w:sz w:val="20"/>
        </w:rPr>
        <w:t>szöveg kerül.</w:t>
      </w:r>
    </w:p>
    <w:p w14:paraId="0700A8E3" w14:textId="77777777" w:rsidR="0072368E" w:rsidRDefault="0072368E" w:rsidP="00FF5A09">
      <w:pPr>
        <w:jc w:val="both"/>
        <w:rPr>
          <w:b/>
          <w:sz w:val="20"/>
        </w:rPr>
      </w:pPr>
    </w:p>
    <w:p w14:paraId="0218EC8E" w14:textId="32F019E0" w:rsidR="00D32B7F" w:rsidRPr="00E25526" w:rsidRDefault="00675E56" w:rsidP="001042BA">
      <w:pPr>
        <w:jc w:val="both"/>
        <w:rPr>
          <w:sz w:val="20"/>
        </w:rPr>
      </w:pPr>
      <w:r>
        <w:rPr>
          <w:sz w:val="20"/>
        </w:rPr>
        <w:t>1</w:t>
      </w:r>
      <w:r w:rsidR="00875539">
        <w:rPr>
          <w:sz w:val="20"/>
        </w:rPr>
        <w:t>2</w:t>
      </w:r>
      <w:r w:rsidR="00FF5A09" w:rsidRPr="00F34D58">
        <w:rPr>
          <w:sz w:val="20"/>
        </w:rPr>
        <w:t xml:space="preserve">. § A R. </w:t>
      </w:r>
      <w:r w:rsidR="00D32B7F" w:rsidRPr="00F34D58">
        <w:rPr>
          <w:sz w:val="20"/>
        </w:rPr>
        <w:t xml:space="preserve">2. számú mellékletében megállapított Házirend harmadik bekezdésében </w:t>
      </w:r>
      <w:r w:rsidR="00D32B7F" w:rsidRPr="009C1210">
        <w:rPr>
          <w:sz w:val="20"/>
        </w:rPr>
        <w:t>„</w:t>
      </w:r>
      <w:r w:rsidR="00E559E8" w:rsidRPr="009C1210">
        <w:rPr>
          <w:sz w:val="20"/>
        </w:rPr>
        <w:t xml:space="preserve">a lakások és helyiségek bérletére, valamint az elidegenítésükre vonatkozó egyes szabályokról szóló </w:t>
      </w:r>
      <w:r w:rsidR="00D32B7F" w:rsidRPr="009C1210">
        <w:rPr>
          <w:sz w:val="20"/>
        </w:rPr>
        <w:t xml:space="preserve">1993. évi LXXVIII. törvény 24. § (1) </w:t>
      </w:r>
      <w:proofErr w:type="spellStart"/>
      <w:r w:rsidR="00D32B7F" w:rsidRPr="009C1210">
        <w:rPr>
          <w:sz w:val="20"/>
        </w:rPr>
        <w:t>bek</w:t>
      </w:r>
      <w:proofErr w:type="spellEnd"/>
      <w:r w:rsidR="001042BA">
        <w:rPr>
          <w:sz w:val="20"/>
        </w:rPr>
        <w:t>.</w:t>
      </w:r>
      <w:r w:rsidR="000278F6" w:rsidRPr="009C1210">
        <w:rPr>
          <w:sz w:val="20"/>
        </w:rPr>
        <w:t xml:space="preserve"> </w:t>
      </w:r>
      <w:proofErr w:type="gramStart"/>
      <w:r w:rsidR="000278F6" w:rsidRPr="00E25526">
        <w:rPr>
          <w:sz w:val="20"/>
        </w:rPr>
        <w:t>alapján</w:t>
      </w:r>
      <w:proofErr w:type="gramEnd"/>
      <w:r w:rsidR="000278F6" w:rsidRPr="00E25526">
        <w:rPr>
          <w:sz w:val="20"/>
        </w:rPr>
        <w:t xml:space="preserve"> a szerződést írásban felmondhatja</w:t>
      </w:r>
      <w:r w:rsidR="00D32B7F" w:rsidRPr="00E25526">
        <w:rPr>
          <w:sz w:val="20"/>
        </w:rPr>
        <w:t>” szövegrész helyébe a</w:t>
      </w:r>
      <w:r w:rsidR="00523D16" w:rsidRPr="00E25526">
        <w:rPr>
          <w:sz w:val="20"/>
        </w:rPr>
        <w:t xml:space="preserve">z </w:t>
      </w:r>
      <w:r w:rsidR="00D32B7F" w:rsidRPr="00E25526">
        <w:rPr>
          <w:sz w:val="20"/>
        </w:rPr>
        <w:t>„</w:t>
      </w:r>
      <w:r w:rsidR="000278F6" w:rsidRPr="00E25526">
        <w:rPr>
          <w:sz w:val="20"/>
        </w:rPr>
        <w:t xml:space="preserve">a szerződés </w:t>
      </w:r>
      <w:r w:rsidR="00E559E8" w:rsidRPr="00E25526">
        <w:rPr>
          <w:sz w:val="20"/>
        </w:rPr>
        <w:t>a mindenkor hatályos lakások és helyiségek bérletéről valamint elidegenítésükre vonatkozó egyes szabályokról szóló tör</w:t>
      </w:r>
      <w:r w:rsidR="000278F6" w:rsidRPr="00E25526">
        <w:rPr>
          <w:sz w:val="20"/>
        </w:rPr>
        <w:t>vény szabályai szerint mondható fel.</w:t>
      </w:r>
      <w:r w:rsidR="00D32B7F" w:rsidRPr="00E25526">
        <w:rPr>
          <w:sz w:val="20"/>
        </w:rPr>
        <w:t>”</w:t>
      </w:r>
      <w:r w:rsidR="00523D16" w:rsidRPr="00E25526">
        <w:rPr>
          <w:sz w:val="20"/>
        </w:rPr>
        <w:t xml:space="preserve"> szöveg lép.</w:t>
      </w:r>
    </w:p>
    <w:p w14:paraId="3BB9F931" w14:textId="77777777" w:rsidR="00D32B7F" w:rsidRPr="00E25526" w:rsidRDefault="00D32B7F" w:rsidP="00D32B7F">
      <w:pPr>
        <w:ind w:left="284"/>
        <w:jc w:val="both"/>
        <w:rPr>
          <w:sz w:val="20"/>
        </w:rPr>
      </w:pPr>
    </w:p>
    <w:p w14:paraId="3E7C1BFD" w14:textId="401D73B4" w:rsidR="00D32B7F" w:rsidRPr="00E25526" w:rsidRDefault="00675E56" w:rsidP="00D32B7F">
      <w:pPr>
        <w:jc w:val="both"/>
        <w:rPr>
          <w:sz w:val="20"/>
        </w:rPr>
      </w:pPr>
      <w:r w:rsidRPr="00E25526">
        <w:rPr>
          <w:sz w:val="20"/>
        </w:rPr>
        <w:t>1</w:t>
      </w:r>
      <w:r w:rsidR="00875539" w:rsidRPr="00E25526">
        <w:rPr>
          <w:sz w:val="20"/>
        </w:rPr>
        <w:t>3</w:t>
      </w:r>
      <w:r w:rsidR="00D32B7F" w:rsidRPr="00E25526">
        <w:rPr>
          <w:sz w:val="20"/>
        </w:rPr>
        <w:t>. § A R. 5. számú mellékletében szereplő „a személyi, vagyoni és jövedelmi adatokról” szóló nyilatkozat „</w:t>
      </w:r>
      <w:r w:rsidR="00F34D58" w:rsidRPr="00E25526">
        <w:rPr>
          <w:sz w:val="20"/>
        </w:rPr>
        <w:t>V</w:t>
      </w:r>
      <w:r w:rsidR="00D32B7F" w:rsidRPr="00E25526">
        <w:rPr>
          <w:sz w:val="20"/>
        </w:rPr>
        <w:t xml:space="preserve">agyoni adatok” meghatározása helyébe </w:t>
      </w:r>
      <w:r w:rsidR="00605CC2" w:rsidRPr="00E25526">
        <w:rPr>
          <w:sz w:val="20"/>
        </w:rPr>
        <w:t>az alábbi</w:t>
      </w:r>
      <w:r w:rsidR="00D32B7F" w:rsidRPr="00E25526">
        <w:rPr>
          <w:sz w:val="20"/>
        </w:rPr>
        <w:t xml:space="preserve"> meghatározás kerül:</w:t>
      </w:r>
    </w:p>
    <w:p w14:paraId="68998F43" w14:textId="3A4A7BF9" w:rsidR="00D32B7F" w:rsidRPr="00E25526" w:rsidRDefault="00D32B7F" w:rsidP="00D32B7F">
      <w:pPr>
        <w:ind w:left="284"/>
        <w:jc w:val="both"/>
        <w:rPr>
          <w:sz w:val="20"/>
        </w:rPr>
      </w:pPr>
      <w:r w:rsidRPr="00E25526">
        <w:rPr>
          <w:sz w:val="20"/>
        </w:rPr>
        <w:t xml:space="preserve"> </w:t>
      </w:r>
    </w:p>
    <w:p w14:paraId="5682C8BC" w14:textId="48E37B17" w:rsidR="00D32B7F" w:rsidRPr="00E25526" w:rsidRDefault="00D32B7F" w:rsidP="00D32B7F">
      <w:pPr>
        <w:ind w:left="284"/>
        <w:jc w:val="both"/>
        <w:rPr>
          <w:sz w:val="20"/>
        </w:rPr>
      </w:pPr>
      <w:r w:rsidRPr="00E25526">
        <w:rPr>
          <w:sz w:val="20"/>
        </w:rPr>
        <w:t>„</w:t>
      </w:r>
      <w:r w:rsidR="00E25526" w:rsidRPr="00E25526">
        <w:rPr>
          <w:sz w:val="20"/>
        </w:rPr>
        <w:t xml:space="preserve">Vagyoni adatok: Az igénylő, házastárs, élettárs, stb. és a velük együtt költöző családtagok tulajdonában álló </w:t>
      </w:r>
      <w:proofErr w:type="gramStart"/>
      <w:r w:rsidR="00E25526" w:rsidRPr="00E25526">
        <w:rPr>
          <w:sz w:val="20"/>
        </w:rPr>
        <w:t>ingatlan(</w:t>
      </w:r>
      <w:proofErr w:type="gramEnd"/>
      <w:r w:rsidR="00E25526" w:rsidRPr="00E25526">
        <w:rPr>
          <w:sz w:val="20"/>
        </w:rPr>
        <w:t xml:space="preserve">ok), lakás, hétvégi ház, üdülőtelek, mezőgazdasági ingatlan és a jelentősebb értékű ingó vagyon {pl.: személygépkocsi, műtárgy, </w:t>
      </w:r>
      <w:r w:rsidR="00E25526" w:rsidRPr="00E25526">
        <w:rPr>
          <w:b/>
          <w:sz w:val="20"/>
        </w:rPr>
        <w:t>üzletrész, vagyoni értékű jog (pl.: haszonélvezeti jog, bérleti jog), értékpapír stb.}</w:t>
      </w:r>
      <w:r w:rsidR="00E25526" w:rsidRPr="00E25526">
        <w:rPr>
          <w:sz w:val="20"/>
        </w:rPr>
        <w:t xml:space="preserve"> és azok forgalmi értékének fölsorolása</w:t>
      </w:r>
      <w:r w:rsidRPr="00E25526">
        <w:rPr>
          <w:sz w:val="20"/>
        </w:rPr>
        <w:t>:</w:t>
      </w:r>
      <w:r w:rsidR="0083096D" w:rsidRPr="00E25526">
        <w:rPr>
          <w:sz w:val="20"/>
        </w:rPr>
        <w:t>”</w:t>
      </w:r>
    </w:p>
    <w:p w14:paraId="5CA6B12F" w14:textId="215D5074" w:rsidR="0083096D" w:rsidRPr="00E25526" w:rsidRDefault="0083096D" w:rsidP="00D32B7F">
      <w:pPr>
        <w:ind w:left="284"/>
        <w:jc w:val="both"/>
        <w:rPr>
          <w:sz w:val="20"/>
          <w:highlight w:val="yellow"/>
        </w:rPr>
      </w:pPr>
    </w:p>
    <w:p w14:paraId="01E84BB1" w14:textId="44EC8540" w:rsidR="0083096D" w:rsidRPr="00E25526" w:rsidRDefault="00675E56" w:rsidP="0083096D">
      <w:pPr>
        <w:jc w:val="both"/>
        <w:rPr>
          <w:sz w:val="20"/>
        </w:rPr>
      </w:pPr>
      <w:r w:rsidRPr="00E25526">
        <w:rPr>
          <w:sz w:val="20"/>
        </w:rPr>
        <w:t>1</w:t>
      </w:r>
      <w:r w:rsidR="00875539" w:rsidRPr="00E25526">
        <w:rPr>
          <w:sz w:val="20"/>
        </w:rPr>
        <w:t>4</w:t>
      </w:r>
      <w:r w:rsidR="0083096D" w:rsidRPr="00E25526">
        <w:rPr>
          <w:sz w:val="20"/>
        </w:rPr>
        <w:t>. § A R. 6. szám</w:t>
      </w:r>
      <w:r w:rsidR="00605CC2" w:rsidRPr="00E25526">
        <w:rPr>
          <w:sz w:val="20"/>
        </w:rPr>
        <w:t xml:space="preserve">ú melléklete </w:t>
      </w:r>
      <w:r w:rsidR="00523D16" w:rsidRPr="00E25526">
        <w:rPr>
          <w:sz w:val="20"/>
        </w:rPr>
        <w:t xml:space="preserve">a következő 14.) </w:t>
      </w:r>
      <w:r w:rsidR="0083096D" w:rsidRPr="00E25526">
        <w:rPr>
          <w:sz w:val="20"/>
        </w:rPr>
        <w:t>ponttal egészül ki:</w:t>
      </w:r>
    </w:p>
    <w:p w14:paraId="47AC8331" w14:textId="77777777" w:rsidR="0083096D" w:rsidRPr="00E25526" w:rsidRDefault="0083096D" w:rsidP="00D32B7F">
      <w:pPr>
        <w:ind w:left="284"/>
        <w:jc w:val="both"/>
        <w:rPr>
          <w:sz w:val="20"/>
        </w:rPr>
      </w:pPr>
    </w:p>
    <w:p w14:paraId="511EE1ED" w14:textId="796AEA08" w:rsidR="0083096D" w:rsidRDefault="0083096D" w:rsidP="00D32B7F">
      <w:pPr>
        <w:ind w:left="284"/>
        <w:jc w:val="both"/>
        <w:rPr>
          <w:sz w:val="20"/>
        </w:rPr>
      </w:pPr>
      <w:r w:rsidRPr="00E25526">
        <w:rPr>
          <w:sz w:val="20"/>
        </w:rPr>
        <w:t>„14.) Nyilatkozom</w:t>
      </w:r>
      <w:r w:rsidRPr="009F092F">
        <w:rPr>
          <w:sz w:val="20"/>
        </w:rPr>
        <w:t xml:space="preserve">, hogy a pályázat elbírálásában részt vevő személyek a pályázatban megadott személyes adataimat </w:t>
      </w:r>
      <w:r w:rsidR="009F092F">
        <w:rPr>
          <w:sz w:val="20"/>
        </w:rPr>
        <w:t xml:space="preserve">a vonatkozó jogszabályoknak megfelelően </w:t>
      </w:r>
      <w:r w:rsidRPr="009F092F">
        <w:rPr>
          <w:sz w:val="20"/>
        </w:rPr>
        <w:t>kezelhetik.”</w:t>
      </w:r>
    </w:p>
    <w:p w14:paraId="62808F58" w14:textId="77777777" w:rsidR="00D32B7F" w:rsidRPr="00FA44C3" w:rsidRDefault="00D32B7F" w:rsidP="00FF5A09">
      <w:pPr>
        <w:jc w:val="both"/>
        <w:rPr>
          <w:b/>
          <w:sz w:val="20"/>
        </w:rPr>
      </w:pPr>
    </w:p>
    <w:p w14:paraId="57438149" w14:textId="40C0BF51" w:rsidR="009A6FE9" w:rsidRPr="00FA44C3" w:rsidRDefault="00675E56" w:rsidP="002E48A4">
      <w:pPr>
        <w:jc w:val="both"/>
        <w:rPr>
          <w:sz w:val="20"/>
          <w:lang w:eastAsia="en-US"/>
        </w:rPr>
      </w:pPr>
      <w:r w:rsidRPr="00E25526">
        <w:rPr>
          <w:sz w:val="20"/>
        </w:rPr>
        <w:t>1</w:t>
      </w:r>
      <w:r w:rsidR="00C71798" w:rsidRPr="00E25526">
        <w:rPr>
          <w:sz w:val="20"/>
        </w:rPr>
        <w:t>5</w:t>
      </w:r>
      <w:r w:rsidR="009A6FE9" w:rsidRPr="00E25526">
        <w:rPr>
          <w:sz w:val="20"/>
        </w:rPr>
        <w:t xml:space="preserve">. § (1) </w:t>
      </w:r>
      <w:r w:rsidR="009A6FE9" w:rsidRPr="00E25526">
        <w:rPr>
          <w:sz w:val="20"/>
          <w:lang w:eastAsia="en-US"/>
        </w:rPr>
        <w:t>Jelen</w:t>
      </w:r>
      <w:r w:rsidR="009A6FE9" w:rsidRPr="00FA44C3">
        <w:rPr>
          <w:sz w:val="20"/>
          <w:lang w:eastAsia="en-US"/>
        </w:rPr>
        <w:t xml:space="preserve"> rendelet a kihirdetést követő napon lép hatályba, </w:t>
      </w:r>
      <w:r w:rsidR="009A6FE9" w:rsidRPr="00526C1F">
        <w:rPr>
          <w:sz w:val="20"/>
          <w:lang w:eastAsia="en-US"/>
        </w:rPr>
        <w:t>és az azt követő napon hatályát veszti</w:t>
      </w:r>
      <w:r w:rsidR="009A6FE9" w:rsidRPr="00FA44C3">
        <w:rPr>
          <w:sz w:val="20"/>
          <w:lang w:eastAsia="en-US"/>
        </w:rPr>
        <w:t>.</w:t>
      </w:r>
    </w:p>
    <w:p w14:paraId="53C3B60B" w14:textId="15CEA3DC" w:rsidR="009A6FE9" w:rsidRPr="00FA44C3" w:rsidRDefault="009A6FE9" w:rsidP="002E48A4">
      <w:pPr>
        <w:jc w:val="both"/>
        <w:rPr>
          <w:sz w:val="20"/>
        </w:rPr>
      </w:pPr>
      <w:r w:rsidRPr="00FA44C3">
        <w:rPr>
          <w:sz w:val="20"/>
        </w:rPr>
        <w:t xml:space="preserve">(2) E rendelet rendelkezéseit a folyamatban lévő ügyekben is alkalmazni kell. </w:t>
      </w:r>
    </w:p>
    <w:p w14:paraId="162BACC0" w14:textId="77777777" w:rsidR="009A6FE9" w:rsidRDefault="009A6FE9" w:rsidP="002E48A4">
      <w:pPr>
        <w:jc w:val="both"/>
        <w:rPr>
          <w:sz w:val="20"/>
          <w:lang w:eastAsia="en-US"/>
        </w:rPr>
      </w:pPr>
      <w:r w:rsidRPr="00FA44C3">
        <w:rPr>
          <w:sz w:val="20"/>
        </w:rPr>
        <w:t xml:space="preserve">(3) </w:t>
      </w:r>
      <w:r w:rsidRPr="00FA44C3">
        <w:rPr>
          <w:sz w:val="20"/>
          <w:lang w:eastAsia="en-US"/>
        </w:rPr>
        <w:t>A rendelet kihirdetéséről a jegyző gondoskodik.</w:t>
      </w:r>
    </w:p>
    <w:p w14:paraId="46DC641A" w14:textId="77777777" w:rsidR="00C71798" w:rsidRDefault="00C71798" w:rsidP="002E48A4">
      <w:pPr>
        <w:jc w:val="both"/>
        <w:rPr>
          <w:sz w:val="20"/>
          <w:lang w:eastAsia="en-US"/>
        </w:rPr>
      </w:pPr>
    </w:p>
    <w:p w14:paraId="1B00C824" w14:textId="77777777" w:rsidR="009A6FE9" w:rsidRPr="00FA44C3" w:rsidRDefault="009A6FE9" w:rsidP="00D1567C">
      <w:pPr>
        <w:jc w:val="both"/>
        <w:rPr>
          <w:sz w:val="20"/>
        </w:rPr>
      </w:pPr>
    </w:p>
    <w:p w14:paraId="080AD922" w14:textId="0B3A5D78" w:rsidR="009A6FE9" w:rsidRPr="00FA44C3" w:rsidRDefault="009A6FE9" w:rsidP="00F16D92">
      <w:pPr>
        <w:jc w:val="both"/>
        <w:rPr>
          <w:sz w:val="20"/>
        </w:rPr>
      </w:pPr>
      <w:r w:rsidRPr="00FA44C3">
        <w:rPr>
          <w:sz w:val="20"/>
        </w:rPr>
        <w:t xml:space="preserve">Szentendre, 2017. </w:t>
      </w:r>
      <w:r w:rsidR="0072368E">
        <w:rPr>
          <w:sz w:val="20"/>
        </w:rPr>
        <w:t>július</w:t>
      </w:r>
      <w:r w:rsidR="005F3B4E">
        <w:rPr>
          <w:sz w:val="20"/>
        </w:rPr>
        <w:t xml:space="preserve"> 27.</w:t>
      </w:r>
    </w:p>
    <w:p w14:paraId="2338AED7" w14:textId="77777777" w:rsidR="009A6FE9" w:rsidRPr="00FA44C3" w:rsidRDefault="009A6FE9" w:rsidP="00F16D92">
      <w:pPr>
        <w:jc w:val="both"/>
        <w:rPr>
          <w:sz w:val="20"/>
        </w:rPr>
      </w:pPr>
    </w:p>
    <w:p w14:paraId="50983E81" w14:textId="77777777" w:rsidR="009A6FE9" w:rsidRDefault="009A6FE9" w:rsidP="00F16D92">
      <w:pPr>
        <w:jc w:val="both"/>
        <w:rPr>
          <w:sz w:val="20"/>
        </w:rPr>
      </w:pPr>
    </w:p>
    <w:p w14:paraId="7C9699F7" w14:textId="77777777" w:rsidR="00803059" w:rsidRPr="00FA44C3" w:rsidRDefault="00803059" w:rsidP="00F16D92">
      <w:pPr>
        <w:jc w:val="both"/>
        <w:rPr>
          <w:sz w:val="20"/>
        </w:rPr>
      </w:pPr>
    </w:p>
    <w:p w14:paraId="7BA2B0E1" w14:textId="77777777" w:rsidR="009A6FE9" w:rsidRPr="00FA44C3" w:rsidRDefault="009A6FE9" w:rsidP="00F16D92">
      <w:pPr>
        <w:pStyle w:val="WW-Csakszveg"/>
        <w:tabs>
          <w:tab w:val="left" w:pos="6521"/>
        </w:tabs>
        <w:rPr>
          <w:rFonts w:ascii="Times New Roman" w:hAnsi="Times New Roman"/>
          <w:b/>
        </w:rPr>
      </w:pPr>
      <w:r w:rsidRPr="00FA44C3">
        <w:rPr>
          <w:rFonts w:ascii="Times New Roman" w:hAnsi="Times New Roman"/>
          <w:b/>
        </w:rPr>
        <w:t xml:space="preserve">   </w:t>
      </w:r>
      <w:proofErr w:type="spellStart"/>
      <w:r w:rsidRPr="00FA44C3">
        <w:rPr>
          <w:rFonts w:ascii="Times New Roman" w:hAnsi="Times New Roman"/>
          <w:b/>
        </w:rPr>
        <w:t>Verseghi-Nagy</w:t>
      </w:r>
      <w:proofErr w:type="spellEnd"/>
      <w:r w:rsidRPr="00FA44C3">
        <w:rPr>
          <w:rFonts w:ascii="Times New Roman" w:hAnsi="Times New Roman"/>
          <w:b/>
        </w:rPr>
        <w:t xml:space="preserve"> Miklós</w:t>
      </w:r>
      <w:r w:rsidRPr="00FA44C3">
        <w:rPr>
          <w:rFonts w:ascii="Times New Roman" w:hAnsi="Times New Roman"/>
          <w:b/>
        </w:rPr>
        <w:tab/>
        <w:t>dr. Gerendás Gábor</w:t>
      </w:r>
    </w:p>
    <w:p w14:paraId="2B6895A9" w14:textId="77777777" w:rsidR="009A6FE9" w:rsidRPr="00FA44C3" w:rsidRDefault="009A6FE9" w:rsidP="00F16D92">
      <w:pPr>
        <w:pStyle w:val="WW-Csakszveg"/>
        <w:tabs>
          <w:tab w:val="left" w:pos="6120"/>
        </w:tabs>
        <w:rPr>
          <w:rFonts w:ascii="Times New Roman" w:hAnsi="Times New Roman"/>
        </w:rPr>
      </w:pPr>
      <w:r w:rsidRPr="00FA44C3">
        <w:rPr>
          <w:rFonts w:ascii="Times New Roman" w:hAnsi="Times New Roman"/>
        </w:rPr>
        <w:t xml:space="preserve">           </w:t>
      </w:r>
      <w:proofErr w:type="gramStart"/>
      <w:r w:rsidRPr="00FA44C3">
        <w:rPr>
          <w:rFonts w:ascii="Times New Roman" w:hAnsi="Times New Roman"/>
        </w:rPr>
        <w:t>polgármester</w:t>
      </w:r>
      <w:proofErr w:type="gramEnd"/>
      <w:r w:rsidRPr="00FA44C3">
        <w:rPr>
          <w:rFonts w:ascii="Times New Roman" w:hAnsi="Times New Roman"/>
        </w:rPr>
        <w:tab/>
      </w:r>
      <w:r w:rsidRPr="00FA44C3">
        <w:rPr>
          <w:rFonts w:ascii="Times New Roman" w:hAnsi="Times New Roman"/>
        </w:rPr>
        <w:tab/>
        <w:t xml:space="preserve">               jegyző</w:t>
      </w:r>
    </w:p>
    <w:p w14:paraId="664239DA" w14:textId="77777777" w:rsidR="009A6FE9" w:rsidRPr="00FA44C3" w:rsidRDefault="009A6FE9" w:rsidP="00F16D92">
      <w:pPr>
        <w:pStyle w:val="WW-Csakszveg"/>
        <w:tabs>
          <w:tab w:val="left" w:pos="6120"/>
        </w:tabs>
        <w:rPr>
          <w:rFonts w:ascii="Times New Roman" w:hAnsi="Times New Roman"/>
        </w:rPr>
      </w:pPr>
    </w:p>
    <w:p w14:paraId="15B248A6" w14:textId="77777777" w:rsidR="009A6FE9" w:rsidRPr="00FA44C3" w:rsidRDefault="009A6FE9" w:rsidP="00F16D92">
      <w:pPr>
        <w:pStyle w:val="WW-Csakszveg"/>
        <w:tabs>
          <w:tab w:val="left" w:pos="6120"/>
        </w:tabs>
        <w:rPr>
          <w:rFonts w:ascii="Times New Roman" w:hAnsi="Times New Roman"/>
        </w:rPr>
      </w:pPr>
    </w:p>
    <w:p w14:paraId="7399C3B8" w14:textId="77777777" w:rsidR="009A6FE9" w:rsidRPr="00FA44C3" w:rsidRDefault="009A6FE9" w:rsidP="004F5FDC">
      <w:pPr>
        <w:pStyle w:val="WW-Csakszveg"/>
        <w:tabs>
          <w:tab w:val="left" w:pos="6120"/>
        </w:tabs>
        <w:rPr>
          <w:rFonts w:ascii="Times New Roman" w:hAnsi="Times New Roman"/>
        </w:rPr>
      </w:pPr>
      <w:bookmarkStart w:id="0" w:name="_GoBack"/>
      <w:bookmarkEnd w:id="0"/>
    </w:p>
    <w:p w14:paraId="6CF66B9E" w14:textId="77777777" w:rsidR="009A6FE9" w:rsidRPr="00FA44C3" w:rsidRDefault="009A6FE9" w:rsidP="00F16D92">
      <w:pPr>
        <w:rPr>
          <w:sz w:val="20"/>
        </w:rPr>
      </w:pPr>
      <w:r w:rsidRPr="00FA44C3">
        <w:rPr>
          <w:b/>
          <w:sz w:val="20"/>
          <w:u w:val="single"/>
        </w:rPr>
        <w:t>Záradék</w:t>
      </w:r>
      <w:r w:rsidRPr="00FA44C3">
        <w:rPr>
          <w:b/>
          <w:sz w:val="20"/>
        </w:rPr>
        <w:t>:</w:t>
      </w:r>
      <w:r w:rsidRPr="00FA44C3">
        <w:rPr>
          <w:sz w:val="20"/>
        </w:rPr>
        <w:t xml:space="preserve"> </w:t>
      </w:r>
    </w:p>
    <w:p w14:paraId="448B7D51" w14:textId="26319F2B" w:rsidR="009A6FE9" w:rsidRPr="00FA44C3" w:rsidRDefault="009A6FE9" w:rsidP="00F16D92">
      <w:pPr>
        <w:rPr>
          <w:color w:val="000000"/>
          <w:sz w:val="20"/>
        </w:rPr>
      </w:pPr>
      <w:r w:rsidRPr="00FA44C3">
        <w:rPr>
          <w:color w:val="000000"/>
          <w:sz w:val="20"/>
        </w:rPr>
        <w:t xml:space="preserve">A rendelet </w:t>
      </w:r>
      <w:r w:rsidRPr="00FA44C3">
        <w:rPr>
          <w:sz w:val="20"/>
        </w:rPr>
        <w:t xml:space="preserve">2017. </w:t>
      </w:r>
      <w:proofErr w:type="gramStart"/>
      <w:r w:rsidR="0072368E">
        <w:rPr>
          <w:sz w:val="20"/>
        </w:rPr>
        <w:t>júl</w:t>
      </w:r>
      <w:r w:rsidR="00520B17" w:rsidRPr="00FA44C3">
        <w:rPr>
          <w:sz w:val="20"/>
        </w:rPr>
        <w:t>ius</w:t>
      </w:r>
      <w:r w:rsidR="005F3B4E">
        <w:rPr>
          <w:sz w:val="20"/>
        </w:rPr>
        <w:t xml:space="preserve">  31-én</w:t>
      </w:r>
      <w:proofErr w:type="gramEnd"/>
      <w:r w:rsidRPr="00FA44C3">
        <w:rPr>
          <w:sz w:val="20"/>
        </w:rPr>
        <w:t xml:space="preserve">  </w:t>
      </w:r>
      <w:r w:rsidRPr="00FA44C3">
        <w:rPr>
          <w:color w:val="000000"/>
          <w:sz w:val="20"/>
        </w:rPr>
        <w:t>került kihirdetésre.</w:t>
      </w:r>
    </w:p>
    <w:p w14:paraId="36535C13" w14:textId="77777777" w:rsidR="009A6FE9" w:rsidRPr="00FA44C3" w:rsidRDefault="009A6FE9" w:rsidP="00F16D92">
      <w:pPr>
        <w:rPr>
          <w:color w:val="000000"/>
          <w:sz w:val="20"/>
        </w:rPr>
      </w:pPr>
    </w:p>
    <w:p w14:paraId="370021F7" w14:textId="77777777" w:rsidR="009A6FE9" w:rsidRPr="00FA44C3" w:rsidRDefault="009A6FE9" w:rsidP="00F16D92">
      <w:pPr>
        <w:rPr>
          <w:color w:val="000000"/>
          <w:sz w:val="20"/>
        </w:rPr>
      </w:pPr>
    </w:p>
    <w:p w14:paraId="1B23CB23" w14:textId="77777777" w:rsidR="009A6FE9" w:rsidRPr="00FA44C3" w:rsidRDefault="009A6FE9" w:rsidP="00F16D92">
      <w:pPr>
        <w:ind w:left="5316" w:firstLine="348"/>
        <w:rPr>
          <w:color w:val="000000"/>
          <w:sz w:val="20"/>
        </w:rPr>
      </w:pPr>
      <w:proofErr w:type="gramStart"/>
      <w:r w:rsidRPr="00FA44C3">
        <w:rPr>
          <w:b/>
          <w:sz w:val="20"/>
        </w:rPr>
        <w:t>dr.</w:t>
      </w:r>
      <w:proofErr w:type="gramEnd"/>
      <w:r w:rsidRPr="00FA44C3">
        <w:rPr>
          <w:b/>
          <w:sz w:val="20"/>
        </w:rPr>
        <w:t xml:space="preserve"> Gerendás Gábor</w:t>
      </w:r>
    </w:p>
    <w:p w14:paraId="348699D9" w14:textId="47BB5709" w:rsidR="00C577ED" w:rsidRPr="00FA44C3" w:rsidRDefault="009A6FE9" w:rsidP="00FE60E3">
      <w:pPr>
        <w:widowControl w:val="0"/>
        <w:tabs>
          <w:tab w:val="left" w:pos="6096"/>
        </w:tabs>
        <w:ind w:left="360"/>
        <w:rPr>
          <w:sz w:val="20"/>
        </w:rPr>
      </w:pPr>
      <w:r w:rsidRPr="00FA44C3">
        <w:rPr>
          <w:sz w:val="20"/>
        </w:rPr>
        <w:tab/>
      </w:r>
      <w:r w:rsidRPr="00FA44C3">
        <w:rPr>
          <w:sz w:val="20"/>
        </w:rPr>
        <w:tab/>
      </w:r>
      <w:proofErr w:type="gramStart"/>
      <w:r w:rsidRPr="00FA44C3">
        <w:rPr>
          <w:sz w:val="20"/>
        </w:rPr>
        <w:t>jegyző</w:t>
      </w:r>
      <w:proofErr w:type="gramEnd"/>
    </w:p>
    <w:sectPr w:rsidR="00C577ED" w:rsidRPr="00FA44C3" w:rsidSect="004950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EF537" w14:textId="77777777" w:rsidR="006D28D2" w:rsidRDefault="006D28D2" w:rsidP="00020DA4">
      <w:r>
        <w:separator/>
      </w:r>
    </w:p>
  </w:endnote>
  <w:endnote w:type="continuationSeparator" w:id="0">
    <w:p w14:paraId="6751085B" w14:textId="77777777" w:rsidR="006D28D2" w:rsidRDefault="006D28D2" w:rsidP="0002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FE5A3" w14:textId="77777777" w:rsidR="006D28D2" w:rsidRDefault="006D28D2" w:rsidP="00020DA4">
      <w:r>
        <w:separator/>
      </w:r>
    </w:p>
  </w:footnote>
  <w:footnote w:type="continuationSeparator" w:id="0">
    <w:p w14:paraId="2BC89FB3" w14:textId="77777777" w:rsidR="006D28D2" w:rsidRDefault="006D28D2" w:rsidP="00020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lvl w:ilvl="0">
      <w:start w:val="1"/>
      <w:numFmt w:val="lowerLetter"/>
      <w:lvlText w:val="%1)"/>
      <w:lvlJc w:val="left"/>
      <w:pPr>
        <w:tabs>
          <w:tab w:val="num" w:pos="360"/>
        </w:tabs>
        <w:ind w:left="360" w:hanging="360"/>
      </w:pPr>
      <w:rPr>
        <w:rFonts w:cs="Times New Roman"/>
      </w:rPr>
    </w:lvl>
  </w:abstractNum>
  <w:abstractNum w:abstractNumId="1">
    <w:nsid w:val="00000015"/>
    <w:multiLevelType w:val="singleLevel"/>
    <w:tmpl w:val="00000015"/>
    <w:name w:val="WW8Num21"/>
    <w:lvl w:ilvl="0">
      <w:start w:val="1"/>
      <w:numFmt w:val="lowerLetter"/>
      <w:lvlText w:val="%1)"/>
      <w:lvlJc w:val="left"/>
      <w:pPr>
        <w:tabs>
          <w:tab w:val="num" w:pos="360"/>
        </w:tabs>
        <w:ind w:left="360" w:hanging="360"/>
      </w:pPr>
      <w:rPr>
        <w:rFonts w:cs="Times New Roman"/>
      </w:rPr>
    </w:lvl>
  </w:abstractNum>
  <w:abstractNum w:abstractNumId="2">
    <w:nsid w:val="090961F1"/>
    <w:multiLevelType w:val="hybridMultilevel"/>
    <w:tmpl w:val="A8B84280"/>
    <w:lvl w:ilvl="0" w:tplc="4B30F1C4">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nsid w:val="0D3B3BBE"/>
    <w:multiLevelType w:val="hybridMultilevel"/>
    <w:tmpl w:val="7DCEC358"/>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nsid w:val="0E672711"/>
    <w:multiLevelType w:val="hybridMultilevel"/>
    <w:tmpl w:val="08723F96"/>
    <w:lvl w:ilvl="0" w:tplc="7EBC6B02">
      <w:start w:val="1"/>
      <w:numFmt w:val="decimal"/>
      <w:lvlText w:val="(%1)"/>
      <w:lvlJc w:val="left"/>
      <w:pPr>
        <w:ind w:left="1485" w:hanging="360"/>
      </w:pPr>
      <w:rPr>
        <w:rFonts w:cs="Times New Roman" w:hint="default"/>
        <w:b w:val="0"/>
        <w:color w:val="auto"/>
      </w:rPr>
    </w:lvl>
    <w:lvl w:ilvl="1" w:tplc="040E0019">
      <w:start w:val="1"/>
      <w:numFmt w:val="lowerLetter"/>
      <w:lvlText w:val="%2."/>
      <w:lvlJc w:val="left"/>
      <w:pPr>
        <w:ind w:left="2205" w:hanging="360"/>
      </w:pPr>
      <w:rPr>
        <w:rFonts w:cs="Times New Roman"/>
      </w:rPr>
    </w:lvl>
    <w:lvl w:ilvl="2" w:tplc="040E001B">
      <w:start w:val="1"/>
      <w:numFmt w:val="lowerRoman"/>
      <w:lvlText w:val="%3."/>
      <w:lvlJc w:val="right"/>
      <w:pPr>
        <w:ind w:left="2925" w:hanging="180"/>
      </w:pPr>
      <w:rPr>
        <w:rFonts w:cs="Times New Roman"/>
      </w:rPr>
    </w:lvl>
    <w:lvl w:ilvl="3" w:tplc="040E000F">
      <w:start w:val="1"/>
      <w:numFmt w:val="decimal"/>
      <w:lvlText w:val="%4."/>
      <w:lvlJc w:val="left"/>
      <w:pPr>
        <w:ind w:left="3645" w:hanging="360"/>
      </w:pPr>
      <w:rPr>
        <w:rFonts w:cs="Times New Roman"/>
      </w:rPr>
    </w:lvl>
    <w:lvl w:ilvl="4" w:tplc="040E0019">
      <w:start w:val="1"/>
      <w:numFmt w:val="lowerLetter"/>
      <w:lvlText w:val="%5."/>
      <w:lvlJc w:val="left"/>
      <w:pPr>
        <w:ind w:left="4365" w:hanging="360"/>
      </w:pPr>
      <w:rPr>
        <w:rFonts w:cs="Times New Roman"/>
      </w:rPr>
    </w:lvl>
    <w:lvl w:ilvl="5" w:tplc="040E001B">
      <w:start w:val="1"/>
      <w:numFmt w:val="lowerRoman"/>
      <w:lvlText w:val="%6."/>
      <w:lvlJc w:val="right"/>
      <w:pPr>
        <w:ind w:left="5085" w:hanging="180"/>
      </w:pPr>
      <w:rPr>
        <w:rFonts w:cs="Times New Roman"/>
      </w:rPr>
    </w:lvl>
    <w:lvl w:ilvl="6" w:tplc="040E000F">
      <w:start w:val="1"/>
      <w:numFmt w:val="decimal"/>
      <w:lvlText w:val="%7."/>
      <w:lvlJc w:val="left"/>
      <w:pPr>
        <w:ind w:left="5805" w:hanging="360"/>
      </w:pPr>
      <w:rPr>
        <w:rFonts w:cs="Times New Roman"/>
      </w:rPr>
    </w:lvl>
    <w:lvl w:ilvl="7" w:tplc="040E0019">
      <w:start w:val="1"/>
      <w:numFmt w:val="lowerLetter"/>
      <w:lvlText w:val="%8."/>
      <w:lvlJc w:val="left"/>
      <w:pPr>
        <w:ind w:left="6525" w:hanging="360"/>
      </w:pPr>
      <w:rPr>
        <w:rFonts w:cs="Times New Roman"/>
      </w:rPr>
    </w:lvl>
    <w:lvl w:ilvl="8" w:tplc="040E001B">
      <w:start w:val="1"/>
      <w:numFmt w:val="lowerRoman"/>
      <w:lvlText w:val="%9."/>
      <w:lvlJc w:val="right"/>
      <w:pPr>
        <w:ind w:left="7245" w:hanging="180"/>
      </w:pPr>
      <w:rPr>
        <w:rFonts w:cs="Times New Roman"/>
      </w:rPr>
    </w:lvl>
  </w:abstractNum>
  <w:abstractNum w:abstractNumId="5">
    <w:nsid w:val="10F66D2D"/>
    <w:multiLevelType w:val="hybridMultilevel"/>
    <w:tmpl w:val="9C1209B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6">
    <w:nsid w:val="24D2441A"/>
    <w:multiLevelType w:val="singleLevel"/>
    <w:tmpl w:val="E2963BE0"/>
    <w:lvl w:ilvl="0">
      <w:start w:val="1"/>
      <w:numFmt w:val="lowerLetter"/>
      <w:lvlText w:val="%1)"/>
      <w:lvlJc w:val="left"/>
      <w:pPr>
        <w:tabs>
          <w:tab w:val="num" w:pos="738"/>
        </w:tabs>
        <w:ind w:left="738" w:hanging="454"/>
      </w:pPr>
      <w:rPr>
        <w:rFonts w:cs="Times New Roman"/>
      </w:rPr>
    </w:lvl>
  </w:abstractNum>
  <w:abstractNum w:abstractNumId="7">
    <w:nsid w:val="2A216DE3"/>
    <w:multiLevelType w:val="hybridMultilevel"/>
    <w:tmpl w:val="86D4DB86"/>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AB06ECB"/>
    <w:multiLevelType w:val="hybridMultilevel"/>
    <w:tmpl w:val="44D2B702"/>
    <w:lvl w:ilvl="0" w:tplc="4C6402EA">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nsid w:val="2D8750B4"/>
    <w:multiLevelType w:val="singleLevel"/>
    <w:tmpl w:val="94A06318"/>
    <w:lvl w:ilvl="0">
      <w:start w:val="1"/>
      <w:numFmt w:val="decimal"/>
      <w:lvlText w:val="(%1)"/>
      <w:lvlJc w:val="left"/>
      <w:pPr>
        <w:tabs>
          <w:tab w:val="num" w:pos="360"/>
        </w:tabs>
        <w:ind w:left="360" w:hanging="360"/>
      </w:pPr>
      <w:rPr>
        <w:rFonts w:cs="Times New Roman" w:hint="default"/>
      </w:rPr>
    </w:lvl>
  </w:abstractNum>
  <w:abstractNum w:abstractNumId="10">
    <w:nsid w:val="2E954129"/>
    <w:multiLevelType w:val="hybridMultilevel"/>
    <w:tmpl w:val="ECF40210"/>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nsid w:val="300C6EE5"/>
    <w:multiLevelType w:val="hybridMultilevel"/>
    <w:tmpl w:val="BF5CC870"/>
    <w:lvl w:ilvl="0" w:tplc="040E0017">
      <w:start w:val="4"/>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nsid w:val="35C45CFE"/>
    <w:multiLevelType w:val="hybridMultilevel"/>
    <w:tmpl w:val="5212DA68"/>
    <w:lvl w:ilvl="0" w:tplc="040E000F">
      <w:start w:val="19"/>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3">
    <w:nsid w:val="393B3F9F"/>
    <w:multiLevelType w:val="hybridMultilevel"/>
    <w:tmpl w:val="FE2A2940"/>
    <w:lvl w:ilvl="0" w:tplc="5D70075A">
      <w:start w:val="1"/>
      <w:numFmt w:val="bullet"/>
      <w:lvlText w:val="-"/>
      <w:lvlJc w:val="left"/>
      <w:pPr>
        <w:tabs>
          <w:tab w:val="num" w:pos="720"/>
        </w:tabs>
        <w:ind w:left="72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3B044471"/>
    <w:multiLevelType w:val="hybridMultilevel"/>
    <w:tmpl w:val="54581C92"/>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nsid w:val="3EDC3D01"/>
    <w:multiLevelType w:val="singleLevel"/>
    <w:tmpl w:val="94A06318"/>
    <w:lvl w:ilvl="0">
      <w:start w:val="1"/>
      <w:numFmt w:val="decimal"/>
      <w:lvlText w:val="(%1)"/>
      <w:lvlJc w:val="left"/>
      <w:pPr>
        <w:tabs>
          <w:tab w:val="num" w:pos="360"/>
        </w:tabs>
        <w:ind w:left="360" w:hanging="360"/>
      </w:pPr>
      <w:rPr>
        <w:rFonts w:cs="Times New Roman"/>
      </w:rPr>
    </w:lvl>
  </w:abstractNum>
  <w:abstractNum w:abstractNumId="16">
    <w:nsid w:val="419D63DC"/>
    <w:multiLevelType w:val="hybridMultilevel"/>
    <w:tmpl w:val="554A675C"/>
    <w:lvl w:ilvl="0" w:tplc="5D70075A">
      <w:start w:val="1"/>
      <w:numFmt w:val="bullet"/>
      <w:lvlText w:val="-"/>
      <w:lvlJc w:val="left"/>
      <w:pPr>
        <w:tabs>
          <w:tab w:val="num" w:pos="960"/>
        </w:tabs>
        <w:ind w:left="96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nsid w:val="46696959"/>
    <w:multiLevelType w:val="hybridMultilevel"/>
    <w:tmpl w:val="764EFC6E"/>
    <w:lvl w:ilvl="0" w:tplc="16F297EA">
      <w:start w:val="1"/>
      <w:numFmt w:val="decimal"/>
      <w:lvlText w:val="(%1)"/>
      <w:lvlJc w:val="left"/>
      <w:pPr>
        <w:ind w:left="465" w:hanging="360"/>
      </w:pPr>
      <w:rPr>
        <w:rFonts w:cs="Times New Roman" w:hint="default"/>
      </w:rPr>
    </w:lvl>
    <w:lvl w:ilvl="1" w:tplc="040E0019">
      <w:start w:val="1"/>
      <w:numFmt w:val="lowerLetter"/>
      <w:lvlText w:val="%2."/>
      <w:lvlJc w:val="left"/>
      <w:pPr>
        <w:ind w:left="1185" w:hanging="360"/>
      </w:pPr>
      <w:rPr>
        <w:rFonts w:cs="Times New Roman"/>
      </w:rPr>
    </w:lvl>
    <w:lvl w:ilvl="2" w:tplc="040E001B">
      <w:start w:val="1"/>
      <w:numFmt w:val="lowerRoman"/>
      <w:lvlText w:val="%3."/>
      <w:lvlJc w:val="right"/>
      <w:pPr>
        <w:ind w:left="1905" w:hanging="180"/>
      </w:pPr>
      <w:rPr>
        <w:rFonts w:cs="Times New Roman"/>
      </w:rPr>
    </w:lvl>
    <w:lvl w:ilvl="3" w:tplc="040E000F">
      <w:start w:val="1"/>
      <w:numFmt w:val="decimal"/>
      <w:lvlText w:val="%4."/>
      <w:lvlJc w:val="left"/>
      <w:pPr>
        <w:ind w:left="2625" w:hanging="360"/>
      </w:pPr>
      <w:rPr>
        <w:rFonts w:cs="Times New Roman"/>
      </w:rPr>
    </w:lvl>
    <w:lvl w:ilvl="4" w:tplc="040E0019">
      <w:start w:val="1"/>
      <w:numFmt w:val="lowerLetter"/>
      <w:lvlText w:val="%5."/>
      <w:lvlJc w:val="left"/>
      <w:pPr>
        <w:ind w:left="3345" w:hanging="360"/>
      </w:pPr>
      <w:rPr>
        <w:rFonts w:cs="Times New Roman"/>
      </w:rPr>
    </w:lvl>
    <w:lvl w:ilvl="5" w:tplc="040E001B">
      <w:start w:val="1"/>
      <w:numFmt w:val="lowerRoman"/>
      <w:lvlText w:val="%6."/>
      <w:lvlJc w:val="right"/>
      <w:pPr>
        <w:ind w:left="4065" w:hanging="180"/>
      </w:pPr>
      <w:rPr>
        <w:rFonts w:cs="Times New Roman"/>
      </w:rPr>
    </w:lvl>
    <w:lvl w:ilvl="6" w:tplc="040E000F">
      <w:start w:val="1"/>
      <w:numFmt w:val="decimal"/>
      <w:lvlText w:val="%7."/>
      <w:lvlJc w:val="left"/>
      <w:pPr>
        <w:ind w:left="4785" w:hanging="360"/>
      </w:pPr>
      <w:rPr>
        <w:rFonts w:cs="Times New Roman"/>
      </w:rPr>
    </w:lvl>
    <w:lvl w:ilvl="7" w:tplc="040E0019">
      <w:start w:val="1"/>
      <w:numFmt w:val="lowerLetter"/>
      <w:lvlText w:val="%8."/>
      <w:lvlJc w:val="left"/>
      <w:pPr>
        <w:ind w:left="5505" w:hanging="360"/>
      </w:pPr>
      <w:rPr>
        <w:rFonts w:cs="Times New Roman"/>
      </w:rPr>
    </w:lvl>
    <w:lvl w:ilvl="8" w:tplc="040E001B">
      <w:start w:val="1"/>
      <w:numFmt w:val="lowerRoman"/>
      <w:lvlText w:val="%9."/>
      <w:lvlJc w:val="right"/>
      <w:pPr>
        <w:ind w:left="6225" w:hanging="180"/>
      </w:pPr>
      <w:rPr>
        <w:rFonts w:cs="Times New Roman"/>
      </w:rPr>
    </w:lvl>
  </w:abstractNum>
  <w:abstractNum w:abstractNumId="18">
    <w:nsid w:val="47AD731E"/>
    <w:multiLevelType w:val="hybridMultilevel"/>
    <w:tmpl w:val="F1A6F124"/>
    <w:lvl w:ilvl="0" w:tplc="C35062AC">
      <w:start w:val="6"/>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493A73FF"/>
    <w:multiLevelType w:val="hybridMultilevel"/>
    <w:tmpl w:val="9CE80474"/>
    <w:lvl w:ilvl="0" w:tplc="040E0017">
      <w:start w:val="5"/>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0">
    <w:nsid w:val="49A17C7D"/>
    <w:multiLevelType w:val="hybridMultilevel"/>
    <w:tmpl w:val="27124426"/>
    <w:lvl w:ilvl="0" w:tplc="6CE881E2">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1">
    <w:nsid w:val="49D233CB"/>
    <w:multiLevelType w:val="hybridMultilevel"/>
    <w:tmpl w:val="6FBA8DBC"/>
    <w:lvl w:ilvl="0" w:tplc="1F44ECE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F60E0198">
      <w:start w:val="1"/>
      <w:numFmt w:val="decimal"/>
      <w:lvlText w:val="(%2)"/>
      <w:lvlJc w:val="left"/>
      <w:pPr>
        <w:tabs>
          <w:tab w:val="num" w:pos="397"/>
        </w:tabs>
        <w:ind w:left="397" w:hanging="397"/>
      </w:pPr>
      <w:rPr>
        <w:rFonts w:ascii="Times New Roman" w:hAnsi="Times New Roman" w:cs="Times New Roman" w:hint="default"/>
        <w:b w:val="0"/>
        <w:i w:val="0"/>
        <w:sz w:val="24"/>
        <w:szCs w:val="24"/>
      </w:rPr>
    </w:lvl>
    <w:lvl w:ilvl="2" w:tplc="3CDAC562">
      <w:start w:val="1"/>
      <w:numFmt w:val="lowerLetter"/>
      <w:lvlText w:val="%3)"/>
      <w:lvlJc w:val="left"/>
      <w:pPr>
        <w:tabs>
          <w:tab w:val="num" w:pos="2340"/>
        </w:tabs>
        <w:ind w:left="2340" w:hanging="360"/>
      </w:pPr>
      <w:rPr>
        <w:rFonts w:cs="Times New Roman" w:hint="default"/>
        <w:b w:val="0"/>
        <w:i w:val="0"/>
        <w:sz w:val="24"/>
        <w:szCs w:val="24"/>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2">
    <w:nsid w:val="4BF40E96"/>
    <w:multiLevelType w:val="hybridMultilevel"/>
    <w:tmpl w:val="7F7A0D74"/>
    <w:lvl w:ilvl="0" w:tplc="B6962FBC">
      <w:start w:val="3"/>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3">
    <w:nsid w:val="4DEB7B9D"/>
    <w:multiLevelType w:val="singleLevel"/>
    <w:tmpl w:val="11C63826"/>
    <w:lvl w:ilvl="0">
      <w:start w:val="1"/>
      <w:numFmt w:val="lowerLetter"/>
      <w:lvlText w:val="%1)"/>
      <w:lvlJc w:val="left"/>
      <w:pPr>
        <w:tabs>
          <w:tab w:val="num" w:pos="454"/>
        </w:tabs>
        <w:ind w:left="454" w:hanging="454"/>
      </w:pPr>
      <w:rPr>
        <w:rFonts w:cs="Times New Roman"/>
      </w:rPr>
    </w:lvl>
  </w:abstractNum>
  <w:abstractNum w:abstractNumId="24">
    <w:nsid w:val="532A450B"/>
    <w:multiLevelType w:val="hybridMultilevel"/>
    <w:tmpl w:val="CACEED18"/>
    <w:lvl w:ilvl="0" w:tplc="7EBC6B02">
      <w:start w:val="1"/>
      <w:numFmt w:val="decimal"/>
      <w:lvlText w:val="(%1)"/>
      <w:lvlJc w:val="left"/>
      <w:pPr>
        <w:ind w:left="405" w:hanging="360"/>
      </w:pPr>
      <w:rPr>
        <w:rFonts w:cs="Times New Roman" w:hint="default"/>
        <w:b w:val="0"/>
        <w:color w:val="auto"/>
      </w:rPr>
    </w:lvl>
    <w:lvl w:ilvl="1" w:tplc="040E0019">
      <w:start w:val="1"/>
      <w:numFmt w:val="lowerLetter"/>
      <w:lvlText w:val="%2."/>
      <w:lvlJc w:val="left"/>
      <w:pPr>
        <w:ind w:left="1125" w:hanging="360"/>
      </w:pPr>
      <w:rPr>
        <w:rFonts w:cs="Times New Roman"/>
      </w:rPr>
    </w:lvl>
    <w:lvl w:ilvl="2" w:tplc="040E001B">
      <w:start w:val="1"/>
      <w:numFmt w:val="lowerRoman"/>
      <w:lvlText w:val="%3."/>
      <w:lvlJc w:val="right"/>
      <w:pPr>
        <w:ind w:left="1845" w:hanging="180"/>
      </w:pPr>
      <w:rPr>
        <w:rFonts w:cs="Times New Roman"/>
      </w:rPr>
    </w:lvl>
    <w:lvl w:ilvl="3" w:tplc="040E000F">
      <w:start w:val="1"/>
      <w:numFmt w:val="decimal"/>
      <w:lvlText w:val="%4."/>
      <w:lvlJc w:val="left"/>
      <w:pPr>
        <w:ind w:left="2565" w:hanging="360"/>
      </w:pPr>
      <w:rPr>
        <w:rFonts w:cs="Times New Roman"/>
      </w:rPr>
    </w:lvl>
    <w:lvl w:ilvl="4" w:tplc="040E0019">
      <w:start w:val="1"/>
      <w:numFmt w:val="lowerLetter"/>
      <w:lvlText w:val="%5."/>
      <w:lvlJc w:val="left"/>
      <w:pPr>
        <w:ind w:left="3285" w:hanging="360"/>
      </w:pPr>
      <w:rPr>
        <w:rFonts w:cs="Times New Roman"/>
      </w:rPr>
    </w:lvl>
    <w:lvl w:ilvl="5" w:tplc="040E001B">
      <w:start w:val="1"/>
      <w:numFmt w:val="lowerRoman"/>
      <w:lvlText w:val="%6."/>
      <w:lvlJc w:val="right"/>
      <w:pPr>
        <w:ind w:left="4005" w:hanging="180"/>
      </w:pPr>
      <w:rPr>
        <w:rFonts w:cs="Times New Roman"/>
      </w:rPr>
    </w:lvl>
    <w:lvl w:ilvl="6" w:tplc="040E000F">
      <w:start w:val="1"/>
      <w:numFmt w:val="decimal"/>
      <w:lvlText w:val="%7."/>
      <w:lvlJc w:val="left"/>
      <w:pPr>
        <w:ind w:left="4725" w:hanging="360"/>
      </w:pPr>
      <w:rPr>
        <w:rFonts w:cs="Times New Roman"/>
      </w:rPr>
    </w:lvl>
    <w:lvl w:ilvl="7" w:tplc="040E0019">
      <w:start w:val="1"/>
      <w:numFmt w:val="lowerLetter"/>
      <w:lvlText w:val="%8."/>
      <w:lvlJc w:val="left"/>
      <w:pPr>
        <w:ind w:left="5445" w:hanging="360"/>
      </w:pPr>
      <w:rPr>
        <w:rFonts w:cs="Times New Roman"/>
      </w:rPr>
    </w:lvl>
    <w:lvl w:ilvl="8" w:tplc="040E001B">
      <w:start w:val="1"/>
      <w:numFmt w:val="lowerRoman"/>
      <w:lvlText w:val="%9."/>
      <w:lvlJc w:val="right"/>
      <w:pPr>
        <w:ind w:left="6165" w:hanging="180"/>
      </w:pPr>
      <w:rPr>
        <w:rFonts w:cs="Times New Roman"/>
      </w:rPr>
    </w:lvl>
  </w:abstractNum>
  <w:abstractNum w:abstractNumId="25">
    <w:nsid w:val="5DEE3154"/>
    <w:multiLevelType w:val="hybridMultilevel"/>
    <w:tmpl w:val="797294F2"/>
    <w:lvl w:ilvl="0" w:tplc="040E0017">
      <w:start w:val="10"/>
      <w:numFmt w:val="lowerLetter"/>
      <w:lvlText w:val="%1)"/>
      <w:lvlJc w:val="left"/>
      <w:pPr>
        <w:ind w:left="502" w:hanging="360"/>
      </w:pPr>
      <w:rPr>
        <w:rFonts w:cs="Times New Roman" w:hint="default"/>
      </w:rPr>
    </w:lvl>
    <w:lvl w:ilvl="1" w:tplc="040E0019">
      <w:start w:val="1"/>
      <w:numFmt w:val="lowerLetter"/>
      <w:lvlText w:val="%2."/>
      <w:lvlJc w:val="left"/>
      <w:pPr>
        <w:ind w:left="1222" w:hanging="360"/>
      </w:pPr>
      <w:rPr>
        <w:rFonts w:cs="Times New Roman"/>
      </w:rPr>
    </w:lvl>
    <w:lvl w:ilvl="2" w:tplc="040E001B">
      <w:start w:val="1"/>
      <w:numFmt w:val="lowerRoman"/>
      <w:lvlText w:val="%3."/>
      <w:lvlJc w:val="right"/>
      <w:pPr>
        <w:ind w:left="1942" w:hanging="180"/>
      </w:pPr>
      <w:rPr>
        <w:rFonts w:cs="Times New Roman"/>
      </w:rPr>
    </w:lvl>
    <w:lvl w:ilvl="3" w:tplc="040E000F">
      <w:start w:val="1"/>
      <w:numFmt w:val="decimal"/>
      <w:lvlText w:val="%4."/>
      <w:lvlJc w:val="left"/>
      <w:pPr>
        <w:ind w:left="2662" w:hanging="360"/>
      </w:pPr>
      <w:rPr>
        <w:rFonts w:cs="Times New Roman"/>
      </w:rPr>
    </w:lvl>
    <w:lvl w:ilvl="4" w:tplc="040E0019">
      <w:start w:val="1"/>
      <w:numFmt w:val="lowerLetter"/>
      <w:lvlText w:val="%5."/>
      <w:lvlJc w:val="left"/>
      <w:pPr>
        <w:ind w:left="3382" w:hanging="360"/>
      </w:pPr>
      <w:rPr>
        <w:rFonts w:cs="Times New Roman"/>
      </w:rPr>
    </w:lvl>
    <w:lvl w:ilvl="5" w:tplc="040E001B">
      <w:start w:val="1"/>
      <w:numFmt w:val="lowerRoman"/>
      <w:lvlText w:val="%6."/>
      <w:lvlJc w:val="right"/>
      <w:pPr>
        <w:ind w:left="4102" w:hanging="180"/>
      </w:pPr>
      <w:rPr>
        <w:rFonts w:cs="Times New Roman"/>
      </w:rPr>
    </w:lvl>
    <w:lvl w:ilvl="6" w:tplc="040E000F">
      <w:start w:val="1"/>
      <w:numFmt w:val="decimal"/>
      <w:lvlText w:val="%7."/>
      <w:lvlJc w:val="left"/>
      <w:pPr>
        <w:ind w:left="4822" w:hanging="360"/>
      </w:pPr>
      <w:rPr>
        <w:rFonts w:cs="Times New Roman"/>
      </w:rPr>
    </w:lvl>
    <w:lvl w:ilvl="7" w:tplc="040E0019">
      <w:start w:val="1"/>
      <w:numFmt w:val="lowerLetter"/>
      <w:lvlText w:val="%8."/>
      <w:lvlJc w:val="left"/>
      <w:pPr>
        <w:ind w:left="5542" w:hanging="360"/>
      </w:pPr>
      <w:rPr>
        <w:rFonts w:cs="Times New Roman"/>
      </w:rPr>
    </w:lvl>
    <w:lvl w:ilvl="8" w:tplc="040E001B">
      <w:start w:val="1"/>
      <w:numFmt w:val="lowerRoman"/>
      <w:lvlText w:val="%9."/>
      <w:lvlJc w:val="right"/>
      <w:pPr>
        <w:ind w:left="6262" w:hanging="180"/>
      </w:pPr>
      <w:rPr>
        <w:rFonts w:cs="Times New Roman"/>
      </w:rPr>
    </w:lvl>
  </w:abstractNum>
  <w:abstractNum w:abstractNumId="26">
    <w:nsid w:val="66941957"/>
    <w:multiLevelType w:val="multilevel"/>
    <w:tmpl w:val="50E0301E"/>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center"/>
      <w:pPr>
        <w:tabs>
          <w:tab w:val="num" w:pos="737"/>
        </w:tabs>
        <w:ind w:left="737" w:hanging="449"/>
      </w:pPr>
      <w:rPr>
        <w:rFonts w:ascii="Times New Roman" w:hAnsi="Times New Roman" w:cs="Times New Roman" w:hint="default"/>
        <w:b w:val="0"/>
        <w:i w:val="0"/>
        <w:sz w:val="24"/>
      </w:rPr>
    </w:lvl>
    <w:lvl w:ilvl="2">
      <w:start w:val="1"/>
      <w:numFmt w:val="lowerLetter"/>
      <w:lvlText w:val="%3)"/>
      <w:lvlJc w:val="left"/>
      <w:pPr>
        <w:tabs>
          <w:tab w:val="num" w:pos="880"/>
        </w:tabs>
        <w:ind w:left="880" w:hanging="454"/>
      </w:pPr>
      <w:rPr>
        <w:rFonts w:ascii="Times New Roman" w:hAnsi="Times New Roman" w:cs="Times New Roman" w:hint="default"/>
        <w:b w:val="0"/>
        <w:i w:val="0"/>
        <w:sz w:val="24"/>
      </w:rPr>
    </w:lvl>
    <w:lvl w:ilvl="3">
      <w:start w:val="1"/>
      <w:numFmt w:val="none"/>
      <w:lvlText w:val="%4-"/>
      <w:lvlJc w:val="left"/>
      <w:pPr>
        <w:tabs>
          <w:tab w:val="num" w:pos="1440"/>
        </w:tabs>
        <w:ind w:left="1440" w:hanging="360"/>
      </w:pPr>
      <w:rPr>
        <w:rFonts w:cs="Times New Roman"/>
      </w:rPr>
    </w:lvl>
    <w:lvl w:ilvl="4">
      <w:start w:val="1"/>
      <w:numFmt w:val="none"/>
      <w:lvlText w:val="vége%5"/>
      <w:lvlJc w:val="left"/>
      <w:pPr>
        <w:tabs>
          <w:tab w:val="num" w:pos="216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78812B4"/>
    <w:multiLevelType w:val="hybridMultilevel"/>
    <w:tmpl w:val="93E67754"/>
    <w:lvl w:ilvl="0" w:tplc="F35A824A">
      <w:start w:val="1"/>
      <w:numFmt w:val="decimal"/>
      <w:lvlText w:val="(%1)"/>
      <w:lvlJc w:val="left"/>
      <w:pPr>
        <w:tabs>
          <w:tab w:val="num" w:pos="1428"/>
        </w:tabs>
        <w:ind w:left="1428" w:hanging="360"/>
      </w:pPr>
      <w:rPr>
        <w:rFonts w:ascii="Times New Roman" w:hAnsi="Times New Roman" w:cs="Times New Roman" w:hint="default"/>
        <w:b w:val="0"/>
        <w:i w:val="0"/>
        <w:sz w:val="24"/>
        <w:szCs w:val="24"/>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28">
    <w:nsid w:val="6D4533CE"/>
    <w:multiLevelType w:val="hybridMultilevel"/>
    <w:tmpl w:val="42A891C8"/>
    <w:lvl w:ilvl="0" w:tplc="2A660040">
      <w:start w:val="1"/>
      <w:numFmt w:val="lowerLetter"/>
      <w:lvlText w:val="%1)"/>
      <w:lvlJc w:val="left"/>
      <w:pPr>
        <w:tabs>
          <w:tab w:val="num" w:pos="1428"/>
        </w:tabs>
        <w:ind w:left="1428" w:hanging="360"/>
      </w:pPr>
      <w:rPr>
        <w:rFonts w:cs="Times New Roman" w:hint="default"/>
      </w:rPr>
    </w:lvl>
    <w:lvl w:ilvl="1" w:tplc="040E0019">
      <w:start w:val="1"/>
      <w:numFmt w:val="lowerLetter"/>
      <w:lvlText w:val="%2."/>
      <w:lvlJc w:val="left"/>
      <w:pPr>
        <w:tabs>
          <w:tab w:val="num" w:pos="1800"/>
        </w:tabs>
        <w:ind w:left="1800" w:hanging="36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29">
    <w:nsid w:val="6EBC6EE8"/>
    <w:multiLevelType w:val="singleLevel"/>
    <w:tmpl w:val="2CB6C60C"/>
    <w:lvl w:ilvl="0">
      <w:start w:val="1"/>
      <w:numFmt w:val="bullet"/>
      <w:lvlText w:val=""/>
      <w:lvlJc w:val="left"/>
      <w:pPr>
        <w:tabs>
          <w:tab w:val="num" w:pos="360"/>
        </w:tabs>
        <w:ind w:left="360" w:hanging="360"/>
      </w:pPr>
      <w:rPr>
        <w:rFonts w:ascii="Symbol" w:hAnsi="Symbol" w:hint="default"/>
      </w:rPr>
    </w:lvl>
  </w:abstractNum>
  <w:abstractNum w:abstractNumId="30">
    <w:nsid w:val="71AB7534"/>
    <w:multiLevelType w:val="hybridMultilevel"/>
    <w:tmpl w:val="2536E510"/>
    <w:lvl w:ilvl="0" w:tplc="C0E24D5C">
      <w:start w:val="1"/>
      <w:numFmt w:val="lowerLetter"/>
      <w:lvlText w:val="%1)"/>
      <w:lvlJc w:val="left"/>
      <w:pPr>
        <w:tabs>
          <w:tab w:val="num" w:pos="1440"/>
        </w:tabs>
        <w:ind w:left="1440" w:hanging="360"/>
      </w:pPr>
      <w:rPr>
        <w:rFonts w:cs="Times New Roman" w:hint="default"/>
        <w:b w:val="0"/>
        <w:i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1">
    <w:nsid w:val="71F2277B"/>
    <w:multiLevelType w:val="hybridMultilevel"/>
    <w:tmpl w:val="87984EF6"/>
    <w:lvl w:ilvl="0" w:tplc="5D70075A">
      <w:start w:val="1"/>
      <w:numFmt w:val="bullet"/>
      <w:lvlText w:val="-"/>
      <w:lvlJc w:val="left"/>
      <w:pPr>
        <w:tabs>
          <w:tab w:val="num" w:pos="720"/>
        </w:tabs>
        <w:ind w:left="72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2">
    <w:nsid w:val="723528DE"/>
    <w:multiLevelType w:val="hybridMultilevel"/>
    <w:tmpl w:val="D160D694"/>
    <w:lvl w:ilvl="0" w:tplc="040E0017">
      <w:start w:val="1"/>
      <w:numFmt w:val="lowerLetter"/>
      <w:lvlText w:val="%1)"/>
      <w:lvlJc w:val="left"/>
      <w:pPr>
        <w:ind w:left="1353" w:hanging="360"/>
      </w:pPr>
      <w:rPr>
        <w:rFonts w:cs="Times New Roman"/>
      </w:rPr>
    </w:lvl>
    <w:lvl w:ilvl="1" w:tplc="040E0019">
      <w:start w:val="1"/>
      <w:numFmt w:val="lowerLetter"/>
      <w:lvlText w:val="%2."/>
      <w:lvlJc w:val="left"/>
      <w:pPr>
        <w:ind w:left="2073" w:hanging="360"/>
      </w:pPr>
      <w:rPr>
        <w:rFonts w:cs="Times New Roman"/>
      </w:rPr>
    </w:lvl>
    <w:lvl w:ilvl="2" w:tplc="040E001B">
      <w:start w:val="1"/>
      <w:numFmt w:val="lowerRoman"/>
      <w:lvlText w:val="%3."/>
      <w:lvlJc w:val="right"/>
      <w:pPr>
        <w:ind w:left="2793" w:hanging="180"/>
      </w:pPr>
      <w:rPr>
        <w:rFonts w:cs="Times New Roman"/>
      </w:rPr>
    </w:lvl>
    <w:lvl w:ilvl="3" w:tplc="040E000F">
      <w:start w:val="1"/>
      <w:numFmt w:val="decimal"/>
      <w:lvlText w:val="%4."/>
      <w:lvlJc w:val="left"/>
      <w:pPr>
        <w:ind w:left="3513" w:hanging="360"/>
      </w:pPr>
      <w:rPr>
        <w:rFonts w:cs="Times New Roman"/>
      </w:rPr>
    </w:lvl>
    <w:lvl w:ilvl="4" w:tplc="040E0019">
      <w:start w:val="1"/>
      <w:numFmt w:val="lowerLetter"/>
      <w:lvlText w:val="%5."/>
      <w:lvlJc w:val="left"/>
      <w:pPr>
        <w:ind w:left="4233" w:hanging="360"/>
      </w:pPr>
      <w:rPr>
        <w:rFonts w:cs="Times New Roman"/>
      </w:rPr>
    </w:lvl>
    <w:lvl w:ilvl="5" w:tplc="040E001B">
      <w:start w:val="1"/>
      <w:numFmt w:val="lowerRoman"/>
      <w:lvlText w:val="%6."/>
      <w:lvlJc w:val="right"/>
      <w:pPr>
        <w:ind w:left="4953" w:hanging="180"/>
      </w:pPr>
      <w:rPr>
        <w:rFonts w:cs="Times New Roman"/>
      </w:rPr>
    </w:lvl>
    <w:lvl w:ilvl="6" w:tplc="040E000F">
      <w:start w:val="1"/>
      <w:numFmt w:val="decimal"/>
      <w:lvlText w:val="%7."/>
      <w:lvlJc w:val="left"/>
      <w:pPr>
        <w:ind w:left="5673" w:hanging="360"/>
      </w:pPr>
      <w:rPr>
        <w:rFonts w:cs="Times New Roman"/>
      </w:rPr>
    </w:lvl>
    <w:lvl w:ilvl="7" w:tplc="040E0019">
      <w:start w:val="1"/>
      <w:numFmt w:val="lowerLetter"/>
      <w:lvlText w:val="%8."/>
      <w:lvlJc w:val="left"/>
      <w:pPr>
        <w:ind w:left="6393" w:hanging="360"/>
      </w:pPr>
      <w:rPr>
        <w:rFonts w:cs="Times New Roman"/>
      </w:rPr>
    </w:lvl>
    <w:lvl w:ilvl="8" w:tplc="040E001B">
      <w:start w:val="1"/>
      <w:numFmt w:val="lowerRoman"/>
      <w:lvlText w:val="%9."/>
      <w:lvlJc w:val="right"/>
      <w:pPr>
        <w:ind w:left="7113" w:hanging="180"/>
      </w:pPr>
      <w:rPr>
        <w:rFonts w:cs="Times New Roman"/>
      </w:rPr>
    </w:lvl>
  </w:abstractNum>
  <w:abstractNum w:abstractNumId="33">
    <w:nsid w:val="77025F32"/>
    <w:multiLevelType w:val="hybridMultilevel"/>
    <w:tmpl w:val="C5D8887E"/>
    <w:lvl w:ilvl="0" w:tplc="B38479EC">
      <w:start w:val="1"/>
      <w:numFmt w:val="decimal"/>
      <w:lvlText w:val="(%1)"/>
      <w:lvlJc w:val="left"/>
      <w:pPr>
        <w:tabs>
          <w:tab w:val="num" w:pos="786"/>
        </w:tabs>
        <w:ind w:left="786" w:hanging="360"/>
      </w:pPr>
      <w:rPr>
        <w:rFonts w:ascii="Times New Roman" w:hAnsi="Times New Roman" w:cs="Times New Roman" w:hint="default"/>
        <w:b w:val="0"/>
        <w:i w:val="0"/>
        <w:sz w:val="20"/>
        <w:szCs w:val="20"/>
      </w:rPr>
    </w:lvl>
    <w:lvl w:ilvl="1" w:tplc="040E0019">
      <w:start w:val="1"/>
      <w:numFmt w:val="lowerLetter"/>
      <w:lvlText w:val="%2."/>
      <w:lvlJc w:val="left"/>
      <w:pPr>
        <w:tabs>
          <w:tab w:val="num" w:pos="786"/>
        </w:tabs>
        <w:ind w:left="786" w:hanging="360"/>
      </w:pPr>
      <w:rPr>
        <w:rFonts w:cs="Times New Roman"/>
      </w:rPr>
    </w:lvl>
    <w:lvl w:ilvl="2" w:tplc="040E001B">
      <w:start w:val="1"/>
      <w:numFmt w:val="lowerRoman"/>
      <w:lvlText w:val="%3."/>
      <w:lvlJc w:val="right"/>
      <w:pPr>
        <w:tabs>
          <w:tab w:val="num" w:pos="1506"/>
        </w:tabs>
        <w:ind w:left="1506" w:hanging="180"/>
      </w:pPr>
      <w:rPr>
        <w:rFonts w:cs="Times New Roman"/>
      </w:rPr>
    </w:lvl>
    <w:lvl w:ilvl="3" w:tplc="040E000F">
      <w:start w:val="1"/>
      <w:numFmt w:val="decimal"/>
      <w:lvlText w:val="%4."/>
      <w:lvlJc w:val="left"/>
      <w:pPr>
        <w:tabs>
          <w:tab w:val="num" w:pos="2226"/>
        </w:tabs>
        <w:ind w:left="2226" w:hanging="360"/>
      </w:pPr>
      <w:rPr>
        <w:rFonts w:cs="Times New Roman"/>
      </w:rPr>
    </w:lvl>
    <w:lvl w:ilvl="4" w:tplc="040E0019">
      <w:start w:val="1"/>
      <w:numFmt w:val="lowerLetter"/>
      <w:lvlText w:val="%5."/>
      <w:lvlJc w:val="left"/>
      <w:pPr>
        <w:tabs>
          <w:tab w:val="num" w:pos="2946"/>
        </w:tabs>
        <w:ind w:left="2946" w:hanging="360"/>
      </w:pPr>
      <w:rPr>
        <w:rFonts w:cs="Times New Roman"/>
      </w:rPr>
    </w:lvl>
    <w:lvl w:ilvl="5" w:tplc="040E001B">
      <w:start w:val="1"/>
      <w:numFmt w:val="lowerRoman"/>
      <w:lvlText w:val="%6."/>
      <w:lvlJc w:val="right"/>
      <w:pPr>
        <w:tabs>
          <w:tab w:val="num" w:pos="3666"/>
        </w:tabs>
        <w:ind w:left="3666" w:hanging="180"/>
      </w:pPr>
      <w:rPr>
        <w:rFonts w:cs="Times New Roman"/>
      </w:rPr>
    </w:lvl>
    <w:lvl w:ilvl="6" w:tplc="040E000F">
      <w:start w:val="1"/>
      <w:numFmt w:val="decimal"/>
      <w:lvlText w:val="%7."/>
      <w:lvlJc w:val="left"/>
      <w:pPr>
        <w:tabs>
          <w:tab w:val="num" w:pos="4386"/>
        </w:tabs>
        <w:ind w:left="4386" w:hanging="360"/>
      </w:pPr>
      <w:rPr>
        <w:rFonts w:cs="Times New Roman"/>
      </w:rPr>
    </w:lvl>
    <w:lvl w:ilvl="7" w:tplc="040E0019">
      <w:start w:val="1"/>
      <w:numFmt w:val="lowerLetter"/>
      <w:lvlText w:val="%8."/>
      <w:lvlJc w:val="left"/>
      <w:pPr>
        <w:tabs>
          <w:tab w:val="num" w:pos="5106"/>
        </w:tabs>
        <w:ind w:left="5106" w:hanging="360"/>
      </w:pPr>
      <w:rPr>
        <w:rFonts w:cs="Times New Roman"/>
      </w:rPr>
    </w:lvl>
    <w:lvl w:ilvl="8" w:tplc="040E001B">
      <w:start w:val="1"/>
      <w:numFmt w:val="lowerRoman"/>
      <w:lvlText w:val="%9."/>
      <w:lvlJc w:val="right"/>
      <w:pPr>
        <w:tabs>
          <w:tab w:val="num" w:pos="5826"/>
        </w:tabs>
        <w:ind w:left="5826" w:hanging="180"/>
      </w:pPr>
      <w:rPr>
        <w:rFonts w:cs="Times New Roman"/>
      </w:rPr>
    </w:lvl>
  </w:abstractNum>
  <w:abstractNum w:abstractNumId="34">
    <w:nsid w:val="7E7A6C2E"/>
    <w:multiLevelType w:val="hybridMultilevel"/>
    <w:tmpl w:val="BEF8A3A0"/>
    <w:lvl w:ilvl="0" w:tplc="6194D2B4">
      <w:start w:val="1"/>
      <w:numFmt w:val="decimal"/>
      <w:lvlText w:val="(%1)"/>
      <w:lvlJc w:val="left"/>
      <w:pPr>
        <w:ind w:left="405" w:hanging="360"/>
      </w:pPr>
      <w:rPr>
        <w:rFonts w:cs="Times New Roman" w:hint="default"/>
      </w:rPr>
    </w:lvl>
    <w:lvl w:ilvl="1" w:tplc="040E0019">
      <w:start w:val="1"/>
      <w:numFmt w:val="lowerLetter"/>
      <w:lvlText w:val="%2."/>
      <w:lvlJc w:val="left"/>
      <w:pPr>
        <w:ind w:left="1125" w:hanging="360"/>
      </w:pPr>
      <w:rPr>
        <w:rFonts w:cs="Times New Roman"/>
      </w:rPr>
    </w:lvl>
    <w:lvl w:ilvl="2" w:tplc="040E001B">
      <w:start w:val="1"/>
      <w:numFmt w:val="lowerRoman"/>
      <w:lvlText w:val="%3."/>
      <w:lvlJc w:val="right"/>
      <w:pPr>
        <w:ind w:left="1845" w:hanging="180"/>
      </w:pPr>
      <w:rPr>
        <w:rFonts w:cs="Times New Roman"/>
      </w:rPr>
    </w:lvl>
    <w:lvl w:ilvl="3" w:tplc="040E000F">
      <w:start w:val="1"/>
      <w:numFmt w:val="decimal"/>
      <w:lvlText w:val="%4."/>
      <w:lvlJc w:val="left"/>
      <w:pPr>
        <w:ind w:left="2565" w:hanging="360"/>
      </w:pPr>
      <w:rPr>
        <w:rFonts w:cs="Times New Roman"/>
      </w:rPr>
    </w:lvl>
    <w:lvl w:ilvl="4" w:tplc="040E0019">
      <w:start w:val="1"/>
      <w:numFmt w:val="lowerLetter"/>
      <w:lvlText w:val="%5."/>
      <w:lvlJc w:val="left"/>
      <w:pPr>
        <w:ind w:left="3285" w:hanging="360"/>
      </w:pPr>
      <w:rPr>
        <w:rFonts w:cs="Times New Roman"/>
      </w:rPr>
    </w:lvl>
    <w:lvl w:ilvl="5" w:tplc="040E001B">
      <w:start w:val="1"/>
      <w:numFmt w:val="lowerRoman"/>
      <w:lvlText w:val="%6."/>
      <w:lvlJc w:val="right"/>
      <w:pPr>
        <w:ind w:left="4005" w:hanging="180"/>
      </w:pPr>
      <w:rPr>
        <w:rFonts w:cs="Times New Roman"/>
      </w:rPr>
    </w:lvl>
    <w:lvl w:ilvl="6" w:tplc="040E000F">
      <w:start w:val="1"/>
      <w:numFmt w:val="decimal"/>
      <w:lvlText w:val="%7."/>
      <w:lvlJc w:val="left"/>
      <w:pPr>
        <w:ind w:left="4725" w:hanging="360"/>
      </w:pPr>
      <w:rPr>
        <w:rFonts w:cs="Times New Roman"/>
      </w:rPr>
    </w:lvl>
    <w:lvl w:ilvl="7" w:tplc="040E0019">
      <w:start w:val="1"/>
      <w:numFmt w:val="lowerLetter"/>
      <w:lvlText w:val="%8."/>
      <w:lvlJc w:val="left"/>
      <w:pPr>
        <w:ind w:left="5445" w:hanging="360"/>
      </w:pPr>
      <w:rPr>
        <w:rFonts w:cs="Times New Roman"/>
      </w:rPr>
    </w:lvl>
    <w:lvl w:ilvl="8" w:tplc="040E001B">
      <w:start w:val="1"/>
      <w:numFmt w:val="lowerRoman"/>
      <w:lvlText w:val="%9."/>
      <w:lvlJc w:val="right"/>
      <w:pPr>
        <w:ind w:left="6165" w:hanging="180"/>
      </w:pPr>
      <w:rPr>
        <w:rFonts w:cs="Times New Roman"/>
      </w:rPr>
    </w:lvl>
  </w:abstractNum>
  <w:num w:numId="1">
    <w:abstractNumId w:val="6"/>
    <w:lvlOverride w:ilvl="0">
      <w:startOverride w:val="1"/>
    </w:lvlOverride>
  </w:num>
  <w:num w:numId="2">
    <w:abstractNumId w:val="24"/>
  </w:num>
  <w:num w:numId="3">
    <w:abstractNumId w:val="34"/>
  </w:num>
  <w:num w:numId="4">
    <w:abstractNumId w:val="15"/>
    <w:lvlOverride w:ilvl="0">
      <w:startOverride w:val="1"/>
    </w:lvlOverride>
  </w:num>
  <w:num w:numId="5">
    <w:abstractNumId w:val="19"/>
  </w:num>
  <w:num w:numId="6">
    <w:abstractNumId w:val="17"/>
  </w:num>
  <w:num w:numId="7">
    <w:abstractNumId w:val="16"/>
  </w:num>
  <w:num w:numId="8">
    <w:abstractNumId w:val="15"/>
  </w:num>
  <w:num w:numId="9">
    <w:abstractNumId w:val="29"/>
  </w:num>
  <w:num w:numId="10">
    <w:abstractNumId w:val="21"/>
  </w:num>
  <w:num w:numId="11">
    <w:abstractNumId w:val="33"/>
  </w:num>
  <w:num w:numId="12">
    <w:abstractNumId w:val="12"/>
  </w:num>
  <w:num w:numId="13">
    <w:abstractNumId w:val="6"/>
  </w:num>
  <w:num w:numId="14">
    <w:abstractNumId w:val="9"/>
  </w:num>
  <w:num w:numId="15">
    <w:abstractNumId w:val="23"/>
  </w:num>
  <w:num w:numId="16">
    <w:abstractNumId w:val="22"/>
  </w:num>
  <w:num w:numId="17">
    <w:abstractNumId w:val="2"/>
  </w:num>
  <w:num w:numId="18">
    <w:abstractNumId w:val="16"/>
  </w:num>
  <w:num w:numId="19">
    <w:abstractNumId w:val="31"/>
  </w:num>
  <w:num w:numId="20">
    <w:abstractNumId w:val="13"/>
  </w:num>
  <w:num w:numId="21">
    <w:abstractNumId w:val="20"/>
  </w:num>
  <w:num w:numId="22">
    <w:abstractNumId w:val="27"/>
  </w:num>
  <w:num w:numId="23">
    <w:abstractNumId w:val="5"/>
  </w:num>
  <w:num w:numId="24">
    <w:abstractNumId w:val="26"/>
  </w:num>
  <w:num w:numId="25">
    <w:abstractNumId w:val="30"/>
  </w:num>
  <w:num w:numId="26">
    <w:abstractNumId w:val="32"/>
  </w:num>
  <w:num w:numId="27">
    <w:abstractNumId w:val="28"/>
  </w:num>
  <w:num w:numId="28">
    <w:abstractNumId w:val="3"/>
  </w:num>
  <w:num w:numId="29">
    <w:abstractNumId w:val="0"/>
  </w:num>
  <w:num w:numId="30">
    <w:abstractNumId w:val="1"/>
  </w:num>
  <w:num w:numId="31">
    <w:abstractNumId w:val="25"/>
  </w:num>
  <w:num w:numId="32">
    <w:abstractNumId w:val="10"/>
  </w:num>
  <w:num w:numId="33">
    <w:abstractNumId w:val="4"/>
  </w:num>
  <w:num w:numId="34">
    <w:abstractNumId w:val="8"/>
  </w:num>
  <w:num w:numId="35">
    <w:abstractNumId w:val="14"/>
  </w:num>
  <w:num w:numId="36">
    <w:abstractNumId w:val="11"/>
  </w:num>
  <w:num w:numId="37">
    <w:abstractNumId w:val="1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A4"/>
    <w:rsid w:val="00002A84"/>
    <w:rsid w:val="00006E50"/>
    <w:rsid w:val="00020DA4"/>
    <w:rsid w:val="000278F6"/>
    <w:rsid w:val="00033DFB"/>
    <w:rsid w:val="00041CAF"/>
    <w:rsid w:val="000429AB"/>
    <w:rsid w:val="00050250"/>
    <w:rsid w:val="00052D50"/>
    <w:rsid w:val="00065EBC"/>
    <w:rsid w:val="00066980"/>
    <w:rsid w:val="000745EE"/>
    <w:rsid w:val="00083A83"/>
    <w:rsid w:val="000854D3"/>
    <w:rsid w:val="000872E2"/>
    <w:rsid w:val="000A1DEF"/>
    <w:rsid w:val="000A79C3"/>
    <w:rsid w:val="000B01A8"/>
    <w:rsid w:val="000B0F39"/>
    <w:rsid w:val="000C080A"/>
    <w:rsid w:val="000D0008"/>
    <w:rsid w:val="000D694A"/>
    <w:rsid w:val="000D77D0"/>
    <w:rsid w:val="00103349"/>
    <w:rsid w:val="001042BA"/>
    <w:rsid w:val="00123A20"/>
    <w:rsid w:val="00135F61"/>
    <w:rsid w:val="0013692A"/>
    <w:rsid w:val="00137D43"/>
    <w:rsid w:val="001431C1"/>
    <w:rsid w:val="001657A1"/>
    <w:rsid w:val="00165C0B"/>
    <w:rsid w:val="00174979"/>
    <w:rsid w:val="00185A06"/>
    <w:rsid w:val="001A2889"/>
    <w:rsid w:val="001A5789"/>
    <w:rsid w:val="001B6650"/>
    <w:rsid w:val="001C6774"/>
    <w:rsid w:val="001E223F"/>
    <w:rsid w:val="001F7CAC"/>
    <w:rsid w:val="00207342"/>
    <w:rsid w:val="00207528"/>
    <w:rsid w:val="002164B8"/>
    <w:rsid w:val="00216F24"/>
    <w:rsid w:val="00227DD2"/>
    <w:rsid w:val="00260A91"/>
    <w:rsid w:val="00267652"/>
    <w:rsid w:val="002807CE"/>
    <w:rsid w:val="00280C17"/>
    <w:rsid w:val="002A1990"/>
    <w:rsid w:val="002B526A"/>
    <w:rsid w:val="002C1DA1"/>
    <w:rsid w:val="002E0B4B"/>
    <w:rsid w:val="002E3BB1"/>
    <w:rsid w:val="002E4018"/>
    <w:rsid w:val="002E48A4"/>
    <w:rsid w:val="00307DE4"/>
    <w:rsid w:val="00327859"/>
    <w:rsid w:val="003318A3"/>
    <w:rsid w:val="00347739"/>
    <w:rsid w:val="00351357"/>
    <w:rsid w:val="0036219A"/>
    <w:rsid w:val="00362B6A"/>
    <w:rsid w:val="00373429"/>
    <w:rsid w:val="003A1813"/>
    <w:rsid w:val="003A2B85"/>
    <w:rsid w:val="003B2264"/>
    <w:rsid w:val="003E4545"/>
    <w:rsid w:val="003E6FA0"/>
    <w:rsid w:val="003F47EB"/>
    <w:rsid w:val="003F740C"/>
    <w:rsid w:val="00400ACC"/>
    <w:rsid w:val="00402F00"/>
    <w:rsid w:val="00411221"/>
    <w:rsid w:val="00420119"/>
    <w:rsid w:val="00423968"/>
    <w:rsid w:val="004255F7"/>
    <w:rsid w:val="004337E3"/>
    <w:rsid w:val="004408A8"/>
    <w:rsid w:val="00470847"/>
    <w:rsid w:val="0047531B"/>
    <w:rsid w:val="0048545F"/>
    <w:rsid w:val="00495063"/>
    <w:rsid w:val="004A0C74"/>
    <w:rsid w:val="004B16A9"/>
    <w:rsid w:val="004B5C1B"/>
    <w:rsid w:val="004C08C8"/>
    <w:rsid w:val="004D486B"/>
    <w:rsid w:val="004E1D19"/>
    <w:rsid w:val="004E7CD3"/>
    <w:rsid w:val="004F19E5"/>
    <w:rsid w:val="004F5FDC"/>
    <w:rsid w:val="004F70FD"/>
    <w:rsid w:val="00500065"/>
    <w:rsid w:val="00500FE4"/>
    <w:rsid w:val="00512694"/>
    <w:rsid w:val="00520B17"/>
    <w:rsid w:val="00523D16"/>
    <w:rsid w:val="00526C1F"/>
    <w:rsid w:val="005509AA"/>
    <w:rsid w:val="00553326"/>
    <w:rsid w:val="00567CC2"/>
    <w:rsid w:val="005A5E36"/>
    <w:rsid w:val="005A5EC6"/>
    <w:rsid w:val="005B0C9A"/>
    <w:rsid w:val="005C21D4"/>
    <w:rsid w:val="005D18CE"/>
    <w:rsid w:val="005F1118"/>
    <w:rsid w:val="005F2594"/>
    <w:rsid w:val="005F3B4E"/>
    <w:rsid w:val="00605CC2"/>
    <w:rsid w:val="00605E49"/>
    <w:rsid w:val="0061001A"/>
    <w:rsid w:val="00611848"/>
    <w:rsid w:val="00616E15"/>
    <w:rsid w:val="00623B4D"/>
    <w:rsid w:val="0062613F"/>
    <w:rsid w:val="00631548"/>
    <w:rsid w:val="00655928"/>
    <w:rsid w:val="00657D49"/>
    <w:rsid w:val="0066270D"/>
    <w:rsid w:val="00675ABD"/>
    <w:rsid w:val="00675E56"/>
    <w:rsid w:val="00684CB1"/>
    <w:rsid w:val="006B28ED"/>
    <w:rsid w:val="006B388D"/>
    <w:rsid w:val="006B55E5"/>
    <w:rsid w:val="006C3DA8"/>
    <w:rsid w:val="006C46E9"/>
    <w:rsid w:val="006C48CF"/>
    <w:rsid w:val="006D28D2"/>
    <w:rsid w:val="006E0876"/>
    <w:rsid w:val="006E2386"/>
    <w:rsid w:val="006E71C8"/>
    <w:rsid w:val="006F3BB6"/>
    <w:rsid w:val="00704B27"/>
    <w:rsid w:val="00711CBF"/>
    <w:rsid w:val="007151B6"/>
    <w:rsid w:val="0072368E"/>
    <w:rsid w:val="00727901"/>
    <w:rsid w:val="007328F1"/>
    <w:rsid w:val="00734310"/>
    <w:rsid w:val="0074136C"/>
    <w:rsid w:val="007509A0"/>
    <w:rsid w:val="0075503A"/>
    <w:rsid w:val="00756271"/>
    <w:rsid w:val="00764BD7"/>
    <w:rsid w:val="00784ED0"/>
    <w:rsid w:val="0078500D"/>
    <w:rsid w:val="0079686D"/>
    <w:rsid w:val="007A1413"/>
    <w:rsid w:val="007A51ED"/>
    <w:rsid w:val="007A5EAA"/>
    <w:rsid w:val="008007DC"/>
    <w:rsid w:val="00802938"/>
    <w:rsid w:val="00803059"/>
    <w:rsid w:val="0081034B"/>
    <w:rsid w:val="0081211A"/>
    <w:rsid w:val="00817C9D"/>
    <w:rsid w:val="0083096D"/>
    <w:rsid w:val="0083681E"/>
    <w:rsid w:val="00844B3F"/>
    <w:rsid w:val="0086249D"/>
    <w:rsid w:val="00875539"/>
    <w:rsid w:val="0089052A"/>
    <w:rsid w:val="0089585D"/>
    <w:rsid w:val="008B5494"/>
    <w:rsid w:val="008E192C"/>
    <w:rsid w:val="008E47CD"/>
    <w:rsid w:val="008E7949"/>
    <w:rsid w:val="00911DCD"/>
    <w:rsid w:val="00917E79"/>
    <w:rsid w:val="00921850"/>
    <w:rsid w:val="00927671"/>
    <w:rsid w:val="009370EF"/>
    <w:rsid w:val="00937EFD"/>
    <w:rsid w:val="00946785"/>
    <w:rsid w:val="00954291"/>
    <w:rsid w:val="00960293"/>
    <w:rsid w:val="009657DF"/>
    <w:rsid w:val="0097071F"/>
    <w:rsid w:val="009762F6"/>
    <w:rsid w:val="0098173D"/>
    <w:rsid w:val="009A3301"/>
    <w:rsid w:val="009A4DAB"/>
    <w:rsid w:val="009A5CF4"/>
    <w:rsid w:val="009A6FE9"/>
    <w:rsid w:val="009B15AB"/>
    <w:rsid w:val="009B7376"/>
    <w:rsid w:val="009C1210"/>
    <w:rsid w:val="009F04E2"/>
    <w:rsid w:val="009F092F"/>
    <w:rsid w:val="00A02AFC"/>
    <w:rsid w:val="00A211D1"/>
    <w:rsid w:val="00A22BBA"/>
    <w:rsid w:val="00A25544"/>
    <w:rsid w:val="00A34B5B"/>
    <w:rsid w:val="00A4416D"/>
    <w:rsid w:val="00A51D8B"/>
    <w:rsid w:val="00A536EA"/>
    <w:rsid w:val="00A54B84"/>
    <w:rsid w:val="00A5624C"/>
    <w:rsid w:val="00A71064"/>
    <w:rsid w:val="00A7192E"/>
    <w:rsid w:val="00A96C0F"/>
    <w:rsid w:val="00A97D0E"/>
    <w:rsid w:val="00AA380A"/>
    <w:rsid w:val="00AA500E"/>
    <w:rsid w:val="00AA7A04"/>
    <w:rsid w:val="00AB111E"/>
    <w:rsid w:val="00AB3FB4"/>
    <w:rsid w:val="00AB580B"/>
    <w:rsid w:val="00AD3BF9"/>
    <w:rsid w:val="00AD6666"/>
    <w:rsid w:val="00AD7EDD"/>
    <w:rsid w:val="00AF2271"/>
    <w:rsid w:val="00AF63E7"/>
    <w:rsid w:val="00B05E77"/>
    <w:rsid w:val="00B37AA2"/>
    <w:rsid w:val="00B407BB"/>
    <w:rsid w:val="00B418FB"/>
    <w:rsid w:val="00B61D79"/>
    <w:rsid w:val="00B64A91"/>
    <w:rsid w:val="00B75F02"/>
    <w:rsid w:val="00B800D2"/>
    <w:rsid w:val="00BA2DE5"/>
    <w:rsid w:val="00BA391A"/>
    <w:rsid w:val="00BD4E24"/>
    <w:rsid w:val="00BE013D"/>
    <w:rsid w:val="00BE274B"/>
    <w:rsid w:val="00BF1CF9"/>
    <w:rsid w:val="00C01C29"/>
    <w:rsid w:val="00C031D7"/>
    <w:rsid w:val="00C04661"/>
    <w:rsid w:val="00C05C56"/>
    <w:rsid w:val="00C16C75"/>
    <w:rsid w:val="00C41A8B"/>
    <w:rsid w:val="00C577ED"/>
    <w:rsid w:val="00C62BDB"/>
    <w:rsid w:val="00C63628"/>
    <w:rsid w:val="00C65C69"/>
    <w:rsid w:val="00C65E8E"/>
    <w:rsid w:val="00C71798"/>
    <w:rsid w:val="00C72721"/>
    <w:rsid w:val="00C760A2"/>
    <w:rsid w:val="00C76EC6"/>
    <w:rsid w:val="00C90DE5"/>
    <w:rsid w:val="00CA0078"/>
    <w:rsid w:val="00CD04FE"/>
    <w:rsid w:val="00CD7E7A"/>
    <w:rsid w:val="00CE4663"/>
    <w:rsid w:val="00CE66B7"/>
    <w:rsid w:val="00CE69B5"/>
    <w:rsid w:val="00CF3146"/>
    <w:rsid w:val="00D0795B"/>
    <w:rsid w:val="00D1567C"/>
    <w:rsid w:val="00D27EBF"/>
    <w:rsid w:val="00D32B7F"/>
    <w:rsid w:val="00D36541"/>
    <w:rsid w:val="00D52B6B"/>
    <w:rsid w:val="00D817A7"/>
    <w:rsid w:val="00D85C75"/>
    <w:rsid w:val="00D9506E"/>
    <w:rsid w:val="00DA41EC"/>
    <w:rsid w:val="00DA4C56"/>
    <w:rsid w:val="00DA5C27"/>
    <w:rsid w:val="00DB4A09"/>
    <w:rsid w:val="00DB4B02"/>
    <w:rsid w:val="00DD254D"/>
    <w:rsid w:val="00DD3479"/>
    <w:rsid w:val="00DD45F7"/>
    <w:rsid w:val="00DE098A"/>
    <w:rsid w:val="00DF7BCF"/>
    <w:rsid w:val="00E030BD"/>
    <w:rsid w:val="00E03ADE"/>
    <w:rsid w:val="00E25526"/>
    <w:rsid w:val="00E261E5"/>
    <w:rsid w:val="00E3012A"/>
    <w:rsid w:val="00E359F3"/>
    <w:rsid w:val="00E367FD"/>
    <w:rsid w:val="00E528F4"/>
    <w:rsid w:val="00E559E8"/>
    <w:rsid w:val="00E70941"/>
    <w:rsid w:val="00E80B98"/>
    <w:rsid w:val="00E866BA"/>
    <w:rsid w:val="00EA7661"/>
    <w:rsid w:val="00EB5C20"/>
    <w:rsid w:val="00EB5E33"/>
    <w:rsid w:val="00EB7141"/>
    <w:rsid w:val="00ED00CF"/>
    <w:rsid w:val="00EE2262"/>
    <w:rsid w:val="00EF35E3"/>
    <w:rsid w:val="00F07B00"/>
    <w:rsid w:val="00F16D92"/>
    <w:rsid w:val="00F178FA"/>
    <w:rsid w:val="00F255DD"/>
    <w:rsid w:val="00F34D58"/>
    <w:rsid w:val="00F34FF2"/>
    <w:rsid w:val="00F35AC3"/>
    <w:rsid w:val="00F4200C"/>
    <w:rsid w:val="00F513C3"/>
    <w:rsid w:val="00F60FBF"/>
    <w:rsid w:val="00F65EB1"/>
    <w:rsid w:val="00F66AC4"/>
    <w:rsid w:val="00F7407B"/>
    <w:rsid w:val="00F769A8"/>
    <w:rsid w:val="00F80214"/>
    <w:rsid w:val="00F83C41"/>
    <w:rsid w:val="00F85593"/>
    <w:rsid w:val="00F86318"/>
    <w:rsid w:val="00F95D61"/>
    <w:rsid w:val="00FA282C"/>
    <w:rsid w:val="00FA2B2A"/>
    <w:rsid w:val="00FA44C3"/>
    <w:rsid w:val="00FA65ED"/>
    <w:rsid w:val="00FB13A8"/>
    <w:rsid w:val="00FB54EE"/>
    <w:rsid w:val="00FE31A2"/>
    <w:rsid w:val="00FE60E3"/>
    <w:rsid w:val="00FF335F"/>
    <w:rsid w:val="00FF46DA"/>
    <w:rsid w:val="00FF5A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B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nhideWhenUsed="0"/>
    <w:lsdException w:name="header" w:unhideWhenUsed="0"/>
    <w:lsdException w:name="caption" w:uiPriority="35" w:qFormat="1"/>
    <w:lsdException w:name="footnote reference" w:uiPriority="0" w:unhideWhenUsed="0"/>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7E7A"/>
    <w:rPr>
      <w:rFonts w:ascii="Times New Roman" w:eastAsia="Times New Roman" w:hAnsi="Times New Roman"/>
      <w:sz w:val="24"/>
      <w:szCs w:val="20"/>
    </w:rPr>
  </w:style>
  <w:style w:type="paragraph" w:styleId="Cmsor1">
    <w:name w:val="heading 1"/>
    <w:basedOn w:val="Norml"/>
    <w:next w:val="Norml"/>
    <w:link w:val="Cmsor1Char"/>
    <w:uiPriority w:val="99"/>
    <w:qFormat/>
    <w:rsid w:val="00C72721"/>
    <w:pPr>
      <w:keepNext/>
      <w:tabs>
        <w:tab w:val="left" w:pos="5580"/>
      </w:tabs>
      <w:ind w:firstLine="1260"/>
      <w:outlineLvl w:val="0"/>
    </w:pPr>
    <w:rPr>
      <w:b/>
    </w:rPr>
  </w:style>
  <w:style w:type="paragraph" w:styleId="Cmsor3">
    <w:name w:val="heading 3"/>
    <w:basedOn w:val="Norml"/>
    <w:next w:val="Norml"/>
    <w:link w:val="Cmsor3Char"/>
    <w:uiPriority w:val="99"/>
    <w:qFormat/>
    <w:rsid w:val="00C72721"/>
    <w:pPr>
      <w:keepNext/>
      <w:jc w:val="center"/>
      <w:outlineLvl w:val="2"/>
    </w:pPr>
    <w:rPr>
      <w:b/>
      <w:sz w:val="26"/>
    </w:rPr>
  </w:style>
  <w:style w:type="paragraph" w:styleId="Cmsor4">
    <w:name w:val="heading 4"/>
    <w:basedOn w:val="Norml"/>
    <w:next w:val="Norml"/>
    <w:link w:val="Cmsor4Char"/>
    <w:uiPriority w:val="9"/>
    <w:semiHidden/>
    <w:unhideWhenUsed/>
    <w:qFormat/>
    <w:rsid w:val="00927671"/>
    <w:pPr>
      <w:keepNext/>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FE60E3"/>
    <w:p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uiPriority w:val="99"/>
    <w:qFormat/>
    <w:rsid w:val="00C72721"/>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72721"/>
    <w:rPr>
      <w:rFonts w:ascii="Times New Roman" w:hAnsi="Times New Roman" w:cs="Times New Roman"/>
      <w:b/>
      <w:sz w:val="20"/>
      <w:szCs w:val="20"/>
      <w:lang w:eastAsia="hu-HU"/>
    </w:rPr>
  </w:style>
  <w:style w:type="character" w:customStyle="1" w:styleId="Cmsor3Char">
    <w:name w:val="Címsor 3 Char"/>
    <w:basedOn w:val="Bekezdsalapbettpusa"/>
    <w:link w:val="Cmsor3"/>
    <w:uiPriority w:val="99"/>
    <w:rsid w:val="00C72721"/>
    <w:rPr>
      <w:rFonts w:ascii="Times New Roman" w:hAnsi="Times New Roman" w:cs="Times New Roman"/>
      <w:b/>
      <w:sz w:val="20"/>
      <w:szCs w:val="20"/>
      <w:lang w:eastAsia="hu-HU"/>
    </w:rPr>
  </w:style>
  <w:style w:type="character" w:customStyle="1" w:styleId="Cmsor6Char">
    <w:name w:val="Címsor 6 Char"/>
    <w:basedOn w:val="Bekezdsalapbettpusa"/>
    <w:link w:val="Cmsor6"/>
    <w:uiPriority w:val="99"/>
    <w:rsid w:val="00C72721"/>
    <w:rPr>
      <w:rFonts w:ascii="Times New Roman" w:hAnsi="Times New Roman" w:cs="Times New Roman"/>
      <w:b/>
      <w:bCs/>
      <w:lang w:eastAsia="hu-HU"/>
    </w:rPr>
  </w:style>
  <w:style w:type="paragraph" w:customStyle="1" w:styleId="WW-Csakszveg">
    <w:name w:val="WW-Csak szöveg"/>
    <w:basedOn w:val="Norml"/>
    <w:uiPriority w:val="99"/>
    <w:rsid w:val="00020DA4"/>
    <w:pPr>
      <w:suppressAutoHyphens/>
    </w:pPr>
    <w:rPr>
      <w:rFonts w:ascii="Courier New" w:hAnsi="Courier New"/>
      <w:sz w:val="20"/>
      <w:lang w:eastAsia="ar-SA"/>
    </w:rPr>
  </w:style>
  <w:style w:type="paragraph" w:styleId="Szvegtrzsbehzssal">
    <w:name w:val="Body Text Indent"/>
    <w:basedOn w:val="Norml"/>
    <w:link w:val="SzvegtrzsbehzssalChar"/>
    <w:uiPriority w:val="99"/>
    <w:rsid w:val="00020DA4"/>
    <w:pPr>
      <w:spacing w:after="120"/>
      <w:ind w:left="283"/>
    </w:pPr>
  </w:style>
  <w:style w:type="character" w:customStyle="1" w:styleId="SzvegtrzsbehzssalChar">
    <w:name w:val="Szövegtörzs behúzással Char"/>
    <w:basedOn w:val="Bekezdsalapbettpusa"/>
    <w:link w:val="Szvegtrzsbehzssal"/>
    <w:uiPriority w:val="99"/>
    <w:rsid w:val="00020DA4"/>
    <w:rPr>
      <w:rFonts w:ascii="Times New Roman" w:hAnsi="Times New Roman" w:cs="Times New Roman"/>
      <w:sz w:val="20"/>
      <w:szCs w:val="20"/>
      <w:lang w:eastAsia="hu-HU"/>
    </w:rPr>
  </w:style>
  <w:style w:type="character" w:styleId="Lbjegyzet-hivatkozs">
    <w:name w:val="footnote reference"/>
    <w:basedOn w:val="Bekezdsalapbettpusa"/>
    <w:semiHidden/>
    <w:rsid w:val="00020DA4"/>
    <w:rPr>
      <w:rFonts w:cs="Times New Roman"/>
      <w:vertAlign w:val="superscript"/>
    </w:rPr>
  </w:style>
  <w:style w:type="paragraph" w:styleId="Lbjegyzetszveg">
    <w:name w:val="footnote text"/>
    <w:basedOn w:val="Norml"/>
    <w:link w:val="LbjegyzetszvegChar"/>
    <w:semiHidden/>
    <w:rsid w:val="00020DA4"/>
    <w:rPr>
      <w:sz w:val="20"/>
    </w:rPr>
  </w:style>
  <w:style w:type="character" w:customStyle="1" w:styleId="LbjegyzetszvegChar">
    <w:name w:val="Lábjegyzetszöveg Char"/>
    <w:basedOn w:val="Bekezdsalapbettpusa"/>
    <w:link w:val="Lbjegyzetszveg"/>
    <w:uiPriority w:val="99"/>
    <w:rsid w:val="00020DA4"/>
    <w:rPr>
      <w:rFonts w:ascii="Times New Roman" w:hAnsi="Times New Roman" w:cs="Times New Roman"/>
      <w:sz w:val="20"/>
      <w:szCs w:val="20"/>
      <w:lang w:eastAsia="hu-HU"/>
    </w:rPr>
  </w:style>
  <w:style w:type="paragraph" w:styleId="Szvegtrzsbehzssal2">
    <w:name w:val="Body Text Indent 2"/>
    <w:basedOn w:val="Norml"/>
    <w:link w:val="Szvegtrzsbehzssal2Char"/>
    <w:uiPriority w:val="99"/>
    <w:rsid w:val="00020DA4"/>
    <w:pPr>
      <w:spacing w:after="120" w:line="480" w:lineRule="auto"/>
      <w:ind w:left="283"/>
    </w:pPr>
  </w:style>
  <w:style w:type="character" w:customStyle="1" w:styleId="Szvegtrzsbehzssal2Char">
    <w:name w:val="Szövegtörzs behúzással 2 Char"/>
    <w:basedOn w:val="Bekezdsalapbettpusa"/>
    <w:link w:val="Szvegtrzsbehzssal2"/>
    <w:uiPriority w:val="99"/>
    <w:rsid w:val="00020DA4"/>
    <w:rPr>
      <w:rFonts w:ascii="Times New Roman" w:hAnsi="Times New Roman" w:cs="Times New Roman"/>
      <w:sz w:val="20"/>
      <w:szCs w:val="20"/>
      <w:lang w:eastAsia="hu-HU"/>
    </w:rPr>
  </w:style>
  <w:style w:type="paragraph" w:styleId="lfej">
    <w:name w:val="header"/>
    <w:basedOn w:val="Norml"/>
    <w:link w:val="lfejChar"/>
    <w:uiPriority w:val="99"/>
    <w:rsid w:val="00020DA4"/>
    <w:pPr>
      <w:tabs>
        <w:tab w:val="center" w:pos="4819"/>
        <w:tab w:val="right" w:pos="9071"/>
      </w:tabs>
    </w:pPr>
  </w:style>
  <w:style w:type="character" w:customStyle="1" w:styleId="lfejChar">
    <w:name w:val="Élőfej Char"/>
    <w:basedOn w:val="Bekezdsalapbettpusa"/>
    <w:link w:val="lfej"/>
    <w:uiPriority w:val="99"/>
    <w:rsid w:val="00020DA4"/>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020DA4"/>
    <w:rPr>
      <w:rFonts w:cs="Times New Roman"/>
      <w:sz w:val="16"/>
    </w:rPr>
  </w:style>
  <w:style w:type="paragraph" w:styleId="Jegyzetszveg">
    <w:name w:val="annotation text"/>
    <w:basedOn w:val="Norml"/>
    <w:link w:val="JegyzetszvegChar"/>
    <w:uiPriority w:val="99"/>
    <w:semiHidden/>
    <w:rsid w:val="00020DA4"/>
    <w:rPr>
      <w:sz w:val="20"/>
    </w:rPr>
  </w:style>
  <w:style w:type="character" w:customStyle="1" w:styleId="JegyzetszvegChar">
    <w:name w:val="Jegyzetszöveg Char"/>
    <w:basedOn w:val="Bekezdsalapbettpusa"/>
    <w:link w:val="Jegyzetszveg"/>
    <w:uiPriority w:val="99"/>
    <w:rsid w:val="00020DA4"/>
    <w:rPr>
      <w:rFonts w:ascii="Times New Roman" w:hAnsi="Times New Roman" w:cs="Times New Roman"/>
      <w:sz w:val="20"/>
      <w:szCs w:val="20"/>
      <w:lang w:eastAsia="hu-HU"/>
    </w:rPr>
  </w:style>
  <w:style w:type="paragraph" w:styleId="Listaszerbekezds">
    <w:name w:val="List Paragraph"/>
    <w:basedOn w:val="Norml"/>
    <w:uiPriority w:val="99"/>
    <w:qFormat/>
    <w:rsid w:val="00020DA4"/>
    <w:pPr>
      <w:ind w:left="720"/>
    </w:pPr>
  </w:style>
  <w:style w:type="paragraph" w:styleId="Buborkszveg">
    <w:name w:val="Balloon Text"/>
    <w:basedOn w:val="Norml"/>
    <w:link w:val="BuborkszvegChar"/>
    <w:uiPriority w:val="99"/>
    <w:semiHidden/>
    <w:rsid w:val="0036219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6219A"/>
    <w:rPr>
      <w:rFonts w:ascii="Segoe UI" w:hAnsi="Segoe UI" w:cs="Segoe UI"/>
      <w:sz w:val="18"/>
      <w:szCs w:val="18"/>
      <w:lang w:eastAsia="hu-HU"/>
    </w:rPr>
  </w:style>
  <w:style w:type="paragraph" w:styleId="Vltozat">
    <w:name w:val="Revision"/>
    <w:hidden/>
    <w:uiPriority w:val="99"/>
    <w:semiHidden/>
    <w:rsid w:val="001657A1"/>
    <w:rPr>
      <w:rFonts w:ascii="Times New Roman" w:eastAsia="Times New Roman" w:hAnsi="Times New Roman"/>
      <w:sz w:val="24"/>
      <w:szCs w:val="20"/>
    </w:rPr>
  </w:style>
  <w:style w:type="paragraph" w:styleId="Szvegtrzs">
    <w:name w:val="Body Text"/>
    <w:basedOn w:val="Norml"/>
    <w:link w:val="SzvegtrzsChar"/>
    <w:uiPriority w:val="99"/>
    <w:rsid w:val="00C72721"/>
    <w:pPr>
      <w:spacing w:after="120"/>
    </w:pPr>
  </w:style>
  <w:style w:type="character" w:customStyle="1" w:styleId="SzvegtrzsChar">
    <w:name w:val="Szövegtörzs Char"/>
    <w:basedOn w:val="Bekezdsalapbettpusa"/>
    <w:link w:val="Szvegtrzs"/>
    <w:uiPriority w:val="99"/>
    <w:rsid w:val="00C72721"/>
    <w:rPr>
      <w:rFonts w:ascii="Times New Roman" w:hAnsi="Times New Roman" w:cs="Times New Roman"/>
      <w:sz w:val="20"/>
      <w:szCs w:val="20"/>
      <w:lang w:eastAsia="hu-HU"/>
    </w:rPr>
  </w:style>
  <w:style w:type="character" w:customStyle="1" w:styleId="Lbjegyzet-karakterek">
    <w:name w:val="Lábjegyzet-karakterek"/>
    <w:uiPriority w:val="99"/>
    <w:rsid w:val="00E030BD"/>
    <w:rPr>
      <w:vertAlign w:val="superscript"/>
    </w:rPr>
  </w:style>
  <w:style w:type="character" w:customStyle="1" w:styleId="apple-converted-space">
    <w:name w:val="apple-converted-space"/>
    <w:basedOn w:val="Bekezdsalapbettpusa"/>
    <w:uiPriority w:val="99"/>
    <w:rsid w:val="00C65C69"/>
    <w:rPr>
      <w:rFonts w:cs="Times New Roman"/>
    </w:rPr>
  </w:style>
  <w:style w:type="character" w:styleId="Kiemels">
    <w:name w:val="Emphasis"/>
    <w:basedOn w:val="Bekezdsalapbettpusa"/>
    <w:uiPriority w:val="99"/>
    <w:qFormat/>
    <w:rsid w:val="00C65C69"/>
    <w:rPr>
      <w:rFonts w:cs="Times New Roman"/>
      <w:i/>
      <w:iCs/>
    </w:rPr>
  </w:style>
  <w:style w:type="paragraph" w:styleId="Megjegyzstrgya">
    <w:name w:val="annotation subject"/>
    <w:basedOn w:val="Jegyzetszveg"/>
    <w:next w:val="Jegyzetszveg"/>
    <w:link w:val="MegjegyzstrgyaChar"/>
    <w:uiPriority w:val="99"/>
    <w:semiHidden/>
    <w:rsid w:val="00123A20"/>
    <w:rPr>
      <w:b/>
      <w:bCs/>
    </w:rPr>
  </w:style>
  <w:style w:type="character" w:customStyle="1" w:styleId="MegjegyzstrgyaChar">
    <w:name w:val="Megjegyzés tárgya Char"/>
    <w:basedOn w:val="JegyzetszvegChar"/>
    <w:link w:val="Megjegyzstrgya"/>
    <w:uiPriority w:val="99"/>
    <w:semiHidden/>
    <w:rsid w:val="00123A20"/>
    <w:rPr>
      <w:rFonts w:ascii="Times New Roman" w:hAnsi="Times New Roman" w:cs="Times New Roman"/>
      <w:b/>
      <w:bCs/>
      <w:sz w:val="20"/>
      <w:szCs w:val="20"/>
      <w:lang w:eastAsia="hu-HU"/>
    </w:rPr>
  </w:style>
  <w:style w:type="paragraph" w:customStyle="1" w:styleId="Norml0">
    <w:name w:val="Norml"/>
    <w:rsid w:val="00CD04FE"/>
    <w:pPr>
      <w:autoSpaceDE w:val="0"/>
      <w:autoSpaceDN w:val="0"/>
      <w:adjustRightInd w:val="0"/>
    </w:pPr>
    <w:rPr>
      <w:rFonts w:ascii="MS Sans Serif" w:eastAsia="Times New Roman" w:hAnsi="MS Sans Serif"/>
      <w:sz w:val="24"/>
      <w:szCs w:val="24"/>
    </w:rPr>
  </w:style>
  <w:style w:type="character" w:customStyle="1" w:styleId="Cmsor5Char">
    <w:name w:val="Címsor 5 Char"/>
    <w:basedOn w:val="Bekezdsalapbettpusa"/>
    <w:link w:val="Cmsor5"/>
    <w:uiPriority w:val="9"/>
    <w:semiHidden/>
    <w:rsid w:val="00FE60E3"/>
    <w:rPr>
      <w:rFonts w:asciiTheme="minorHAnsi" w:eastAsiaTheme="minorEastAsia" w:hAnsiTheme="minorHAnsi" w:cstheme="minorBidi"/>
      <w:b/>
      <w:bCs/>
      <w:i/>
      <w:iCs/>
      <w:sz w:val="26"/>
      <w:szCs w:val="26"/>
    </w:rPr>
  </w:style>
  <w:style w:type="character" w:customStyle="1" w:styleId="Cmsor4Char">
    <w:name w:val="Címsor 4 Char"/>
    <w:basedOn w:val="Bekezdsalapbettpusa"/>
    <w:link w:val="Cmsor4"/>
    <w:uiPriority w:val="9"/>
    <w:semiHidden/>
    <w:rsid w:val="00927671"/>
    <w:rPr>
      <w:rFonts w:asciiTheme="minorHAnsi" w:eastAsiaTheme="minorEastAsia" w:hAnsiTheme="minorHAnsi" w:cstheme="minorBidi"/>
      <w:b/>
      <w:bCs/>
      <w:sz w:val="28"/>
      <w:szCs w:val="28"/>
    </w:rPr>
  </w:style>
  <w:style w:type="paragraph" w:styleId="TJ1">
    <w:name w:val="toc 1"/>
    <w:basedOn w:val="Norml"/>
    <w:next w:val="Norml"/>
    <w:autoRedefine/>
    <w:unhideWhenUsed/>
    <w:rsid w:val="00927671"/>
    <w:pPr>
      <w:tabs>
        <w:tab w:val="right" w:leader="dot" w:pos="9060"/>
      </w:tabs>
      <w:overflowPunct w:val="0"/>
      <w:autoSpaceDE w:val="0"/>
      <w:autoSpaceDN w:val="0"/>
      <w:adjustRightInd w:val="0"/>
      <w:jc w:val="both"/>
    </w:pPr>
    <w:rPr>
      <w:noProof/>
    </w:rPr>
  </w:style>
  <w:style w:type="paragraph" w:customStyle="1" w:styleId="Szvegtrzs21">
    <w:name w:val="Szövegtörzs 21"/>
    <w:basedOn w:val="Norml"/>
    <w:rsid w:val="005F1118"/>
    <w:pPr>
      <w:overflowPunct w:val="0"/>
      <w:autoSpaceDE w:val="0"/>
      <w:autoSpaceDN w:val="0"/>
      <w:adjustRightInd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nhideWhenUsed="0"/>
    <w:lsdException w:name="header" w:unhideWhenUsed="0"/>
    <w:lsdException w:name="caption" w:uiPriority="35" w:qFormat="1"/>
    <w:lsdException w:name="footnote reference" w:uiPriority="0" w:unhideWhenUsed="0"/>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7E7A"/>
    <w:rPr>
      <w:rFonts w:ascii="Times New Roman" w:eastAsia="Times New Roman" w:hAnsi="Times New Roman"/>
      <w:sz w:val="24"/>
      <w:szCs w:val="20"/>
    </w:rPr>
  </w:style>
  <w:style w:type="paragraph" w:styleId="Cmsor1">
    <w:name w:val="heading 1"/>
    <w:basedOn w:val="Norml"/>
    <w:next w:val="Norml"/>
    <w:link w:val="Cmsor1Char"/>
    <w:uiPriority w:val="99"/>
    <w:qFormat/>
    <w:rsid w:val="00C72721"/>
    <w:pPr>
      <w:keepNext/>
      <w:tabs>
        <w:tab w:val="left" w:pos="5580"/>
      </w:tabs>
      <w:ind w:firstLine="1260"/>
      <w:outlineLvl w:val="0"/>
    </w:pPr>
    <w:rPr>
      <w:b/>
    </w:rPr>
  </w:style>
  <w:style w:type="paragraph" w:styleId="Cmsor3">
    <w:name w:val="heading 3"/>
    <w:basedOn w:val="Norml"/>
    <w:next w:val="Norml"/>
    <w:link w:val="Cmsor3Char"/>
    <w:uiPriority w:val="99"/>
    <w:qFormat/>
    <w:rsid w:val="00C72721"/>
    <w:pPr>
      <w:keepNext/>
      <w:jc w:val="center"/>
      <w:outlineLvl w:val="2"/>
    </w:pPr>
    <w:rPr>
      <w:b/>
      <w:sz w:val="26"/>
    </w:rPr>
  </w:style>
  <w:style w:type="paragraph" w:styleId="Cmsor4">
    <w:name w:val="heading 4"/>
    <w:basedOn w:val="Norml"/>
    <w:next w:val="Norml"/>
    <w:link w:val="Cmsor4Char"/>
    <w:uiPriority w:val="9"/>
    <w:semiHidden/>
    <w:unhideWhenUsed/>
    <w:qFormat/>
    <w:rsid w:val="00927671"/>
    <w:pPr>
      <w:keepNext/>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FE60E3"/>
    <w:p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uiPriority w:val="99"/>
    <w:qFormat/>
    <w:rsid w:val="00C72721"/>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72721"/>
    <w:rPr>
      <w:rFonts w:ascii="Times New Roman" w:hAnsi="Times New Roman" w:cs="Times New Roman"/>
      <w:b/>
      <w:sz w:val="20"/>
      <w:szCs w:val="20"/>
      <w:lang w:eastAsia="hu-HU"/>
    </w:rPr>
  </w:style>
  <w:style w:type="character" w:customStyle="1" w:styleId="Cmsor3Char">
    <w:name w:val="Címsor 3 Char"/>
    <w:basedOn w:val="Bekezdsalapbettpusa"/>
    <w:link w:val="Cmsor3"/>
    <w:uiPriority w:val="99"/>
    <w:rsid w:val="00C72721"/>
    <w:rPr>
      <w:rFonts w:ascii="Times New Roman" w:hAnsi="Times New Roman" w:cs="Times New Roman"/>
      <w:b/>
      <w:sz w:val="20"/>
      <w:szCs w:val="20"/>
      <w:lang w:eastAsia="hu-HU"/>
    </w:rPr>
  </w:style>
  <w:style w:type="character" w:customStyle="1" w:styleId="Cmsor6Char">
    <w:name w:val="Címsor 6 Char"/>
    <w:basedOn w:val="Bekezdsalapbettpusa"/>
    <w:link w:val="Cmsor6"/>
    <w:uiPriority w:val="99"/>
    <w:rsid w:val="00C72721"/>
    <w:rPr>
      <w:rFonts w:ascii="Times New Roman" w:hAnsi="Times New Roman" w:cs="Times New Roman"/>
      <w:b/>
      <w:bCs/>
      <w:lang w:eastAsia="hu-HU"/>
    </w:rPr>
  </w:style>
  <w:style w:type="paragraph" w:customStyle="1" w:styleId="WW-Csakszveg">
    <w:name w:val="WW-Csak szöveg"/>
    <w:basedOn w:val="Norml"/>
    <w:uiPriority w:val="99"/>
    <w:rsid w:val="00020DA4"/>
    <w:pPr>
      <w:suppressAutoHyphens/>
    </w:pPr>
    <w:rPr>
      <w:rFonts w:ascii="Courier New" w:hAnsi="Courier New"/>
      <w:sz w:val="20"/>
      <w:lang w:eastAsia="ar-SA"/>
    </w:rPr>
  </w:style>
  <w:style w:type="paragraph" w:styleId="Szvegtrzsbehzssal">
    <w:name w:val="Body Text Indent"/>
    <w:basedOn w:val="Norml"/>
    <w:link w:val="SzvegtrzsbehzssalChar"/>
    <w:uiPriority w:val="99"/>
    <w:rsid w:val="00020DA4"/>
    <w:pPr>
      <w:spacing w:after="120"/>
      <w:ind w:left="283"/>
    </w:pPr>
  </w:style>
  <w:style w:type="character" w:customStyle="1" w:styleId="SzvegtrzsbehzssalChar">
    <w:name w:val="Szövegtörzs behúzással Char"/>
    <w:basedOn w:val="Bekezdsalapbettpusa"/>
    <w:link w:val="Szvegtrzsbehzssal"/>
    <w:uiPriority w:val="99"/>
    <w:rsid w:val="00020DA4"/>
    <w:rPr>
      <w:rFonts w:ascii="Times New Roman" w:hAnsi="Times New Roman" w:cs="Times New Roman"/>
      <w:sz w:val="20"/>
      <w:szCs w:val="20"/>
      <w:lang w:eastAsia="hu-HU"/>
    </w:rPr>
  </w:style>
  <w:style w:type="character" w:styleId="Lbjegyzet-hivatkozs">
    <w:name w:val="footnote reference"/>
    <w:basedOn w:val="Bekezdsalapbettpusa"/>
    <w:semiHidden/>
    <w:rsid w:val="00020DA4"/>
    <w:rPr>
      <w:rFonts w:cs="Times New Roman"/>
      <w:vertAlign w:val="superscript"/>
    </w:rPr>
  </w:style>
  <w:style w:type="paragraph" w:styleId="Lbjegyzetszveg">
    <w:name w:val="footnote text"/>
    <w:basedOn w:val="Norml"/>
    <w:link w:val="LbjegyzetszvegChar"/>
    <w:semiHidden/>
    <w:rsid w:val="00020DA4"/>
    <w:rPr>
      <w:sz w:val="20"/>
    </w:rPr>
  </w:style>
  <w:style w:type="character" w:customStyle="1" w:styleId="LbjegyzetszvegChar">
    <w:name w:val="Lábjegyzetszöveg Char"/>
    <w:basedOn w:val="Bekezdsalapbettpusa"/>
    <w:link w:val="Lbjegyzetszveg"/>
    <w:uiPriority w:val="99"/>
    <w:rsid w:val="00020DA4"/>
    <w:rPr>
      <w:rFonts w:ascii="Times New Roman" w:hAnsi="Times New Roman" w:cs="Times New Roman"/>
      <w:sz w:val="20"/>
      <w:szCs w:val="20"/>
      <w:lang w:eastAsia="hu-HU"/>
    </w:rPr>
  </w:style>
  <w:style w:type="paragraph" w:styleId="Szvegtrzsbehzssal2">
    <w:name w:val="Body Text Indent 2"/>
    <w:basedOn w:val="Norml"/>
    <w:link w:val="Szvegtrzsbehzssal2Char"/>
    <w:uiPriority w:val="99"/>
    <w:rsid w:val="00020DA4"/>
    <w:pPr>
      <w:spacing w:after="120" w:line="480" w:lineRule="auto"/>
      <w:ind w:left="283"/>
    </w:pPr>
  </w:style>
  <w:style w:type="character" w:customStyle="1" w:styleId="Szvegtrzsbehzssal2Char">
    <w:name w:val="Szövegtörzs behúzással 2 Char"/>
    <w:basedOn w:val="Bekezdsalapbettpusa"/>
    <w:link w:val="Szvegtrzsbehzssal2"/>
    <w:uiPriority w:val="99"/>
    <w:rsid w:val="00020DA4"/>
    <w:rPr>
      <w:rFonts w:ascii="Times New Roman" w:hAnsi="Times New Roman" w:cs="Times New Roman"/>
      <w:sz w:val="20"/>
      <w:szCs w:val="20"/>
      <w:lang w:eastAsia="hu-HU"/>
    </w:rPr>
  </w:style>
  <w:style w:type="paragraph" w:styleId="lfej">
    <w:name w:val="header"/>
    <w:basedOn w:val="Norml"/>
    <w:link w:val="lfejChar"/>
    <w:uiPriority w:val="99"/>
    <w:rsid w:val="00020DA4"/>
    <w:pPr>
      <w:tabs>
        <w:tab w:val="center" w:pos="4819"/>
        <w:tab w:val="right" w:pos="9071"/>
      </w:tabs>
    </w:pPr>
  </w:style>
  <w:style w:type="character" w:customStyle="1" w:styleId="lfejChar">
    <w:name w:val="Élőfej Char"/>
    <w:basedOn w:val="Bekezdsalapbettpusa"/>
    <w:link w:val="lfej"/>
    <w:uiPriority w:val="99"/>
    <w:rsid w:val="00020DA4"/>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020DA4"/>
    <w:rPr>
      <w:rFonts w:cs="Times New Roman"/>
      <w:sz w:val="16"/>
    </w:rPr>
  </w:style>
  <w:style w:type="paragraph" w:styleId="Jegyzetszveg">
    <w:name w:val="annotation text"/>
    <w:basedOn w:val="Norml"/>
    <w:link w:val="JegyzetszvegChar"/>
    <w:uiPriority w:val="99"/>
    <w:semiHidden/>
    <w:rsid w:val="00020DA4"/>
    <w:rPr>
      <w:sz w:val="20"/>
    </w:rPr>
  </w:style>
  <w:style w:type="character" w:customStyle="1" w:styleId="JegyzetszvegChar">
    <w:name w:val="Jegyzetszöveg Char"/>
    <w:basedOn w:val="Bekezdsalapbettpusa"/>
    <w:link w:val="Jegyzetszveg"/>
    <w:uiPriority w:val="99"/>
    <w:rsid w:val="00020DA4"/>
    <w:rPr>
      <w:rFonts w:ascii="Times New Roman" w:hAnsi="Times New Roman" w:cs="Times New Roman"/>
      <w:sz w:val="20"/>
      <w:szCs w:val="20"/>
      <w:lang w:eastAsia="hu-HU"/>
    </w:rPr>
  </w:style>
  <w:style w:type="paragraph" w:styleId="Listaszerbekezds">
    <w:name w:val="List Paragraph"/>
    <w:basedOn w:val="Norml"/>
    <w:uiPriority w:val="99"/>
    <w:qFormat/>
    <w:rsid w:val="00020DA4"/>
    <w:pPr>
      <w:ind w:left="720"/>
    </w:pPr>
  </w:style>
  <w:style w:type="paragraph" w:styleId="Buborkszveg">
    <w:name w:val="Balloon Text"/>
    <w:basedOn w:val="Norml"/>
    <w:link w:val="BuborkszvegChar"/>
    <w:uiPriority w:val="99"/>
    <w:semiHidden/>
    <w:rsid w:val="0036219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6219A"/>
    <w:rPr>
      <w:rFonts w:ascii="Segoe UI" w:hAnsi="Segoe UI" w:cs="Segoe UI"/>
      <w:sz w:val="18"/>
      <w:szCs w:val="18"/>
      <w:lang w:eastAsia="hu-HU"/>
    </w:rPr>
  </w:style>
  <w:style w:type="paragraph" w:styleId="Vltozat">
    <w:name w:val="Revision"/>
    <w:hidden/>
    <w:uiPriority w:val="99"/>
    <w:semiHidden/>
    <w:rsid w:val="001657A1"/>
    <w:rPr>
      <w:rFonts w:ascii="Times New Roman" w:eastAsia="Times New Roman" w:hAnsi="Times New Roman"/>
      <w:sz w:val="24"/>
      <w:szCs w:val="20"/>
    </w:rPr>
  </w:style>
  <w:style w:type="paragraph" w:styleId="Szvegtrzs">
    <w:name w:val="Body Text"/>
    <w:basedOn w:val="Norml"/>
    <w:link w:val="SzvegtrzsChar"/>
    <w:uiPriority w:val="99"/>
    <w:rsid w:val="00C72721"/>
    <w:pPr>
      <w:spacing w:after="120"/>
    </w:pPr>
  </w:style>
  <w:style w:type="character" w:customStyle="1" w:styleId="SzvegtrzsChar">
    <w:name w:val="Szövegtörzs Char"/>
    <w:basedOn w:val="Bekezdsalapbettpusa"/>
    <w:link w:val="Szvegtrzs"/>
    <w:uiPriority w:val="99"/>
    <w:rsid w:val="00C72721"/>
    <w:rPr>
      <w:rFonts w:ascii="Times New Roman" w:hAnsi="Times New Roman" w:cs="Times New Roman"/>
      <w:sz w:val="20"/>
      <w:szCs w:val="20"/>
      <w:lang w:eastAsia="hu-HU"/>
    </w:rPr>
  </w:style>
  <w:style w:type="character" w:customStyle="1" w:styleId="Lbjegyzet-karakterek">
    <w:name w:val="Lábjegyzet-karakterek"/>
    <w:uiPriority w:val="99"/>
    <w:rsid w:val="00E030BD"/>
    <w:rPr>
      <w:vertAlign w:val="superscript"/>
    </w:rPr>
  </w:style>
  <w:style w:type="character" w:customStyle="1" w:styleId="apple-converted-space">
    <w:name w:val="apple-converted-space"/>
    <w:basedOn w:val="Bekezdsalapbettpusa"/>
    <w:uiPriority w:val="99"/>
    <w:rsid w:val="00C65C69"/>
    <w:rPr>
      <w:rFonts w:cs="Times New Roman"/>
    </w:rPr>
  </w:style>
  <w:style w:type="character" w:styleId="Kiemels">
    <w:name w:val="Emphasis"/>
    <w:basedOn w:val="Bekezdsalapbettpusa"/>
    <w:uiPriority w:val="99"/>
    <w:qFormat/>
    <w:rsid w:val="00C65C69"/>
    <w:rPr>
      <w:rFonts w:cs="Times New Roman"/>
      <w:i/>
      <w:iCs/>
    </w:rPr>
  </w:style>
  <w:style w:type="paragraph" w:styleId="Megjegyzstrgya">
    <w:name w:val="annotation subject"/>
    <w:basedOn w:val="Jegyzetszveg"/>
    <w:next w:val="Jegyzetszveg"/>
    <w:link w:val="MegjegyzstrgyaChar"/>
    <w:uiPriority w:val="99"/>
    <w:semiHidden/>
    <w:rsid w:val="00123A20"/>
    <w:rPr>
      <w:b/>
      <w:bCs/>
    </w:rPr>
  </w:style>
  <w:style w:type="character" w:customStyle="1" w:styleId="MegjegyzstrgyaChar">
    <w:name w:val="Megjegyzés tárgya Char"/>
    <w:basedOn w:val="JegyzetszvegChar"/>
    <w:link w:val="Megjegyzstrgya"/>
    <w:uiPriority w:val="99"/>
    <w:semiHidden/>
    <w:rsid w:val="00123A20"/>
    <w:rPr>
      <w:rFonts w:ascii="Times New Roman" w:hAnsi="Times New Roman" w:cs="Times New Roman"/>
      <w:b/>
      <w:bCs/>
      <w:sz w:val="20"/>
      <w:szCs w:val="20"/>
      <w:lang w:eastAsia="hu-HU"/>
    </w:rPr>
  </w:style>
  <w:style w:type="paragraph" w:customStyle="1" w:styleId="Norml0">
    <w:name w:val="Norml"/>
    <w:rsid w:val="00CD04FE"/>
    <w:pPr>
      <w:autoSpaceDE w:val="0"/>
      <w:autoSpaceDN w:val="0"/>
      <w:adjustRightInd w:val="0"/>
    </w:pPr>
    <w:rPr>
      <w:rFonts w:ascii="MS Sans Serif" w:eastAsia="Times New Roman" w:hAnsi="MS Sans Serif"/>
      <w:sz w:val="24"/>
      <w:szCs w:val="24"/>
    </w:rPr>
  </w:style>
  <w:style w:type="character" w:customStyle="1" w:styleId="Cmsor5Char">
    <w:name w:val="Címsor 5 Char"/>
    <w:basedOn w:val="Bekezdsalapbettpusa"/>
    <w:link w:val="Cmsor5"/>
    <w:uiPriority w:val="9"/>
    <w:semiHidden/>
    <w:rsid w:val="00FE60E3"/>
    <w:rPr>
      <w:rFonts w:asciiTheme="minorHAnsi" w:eastAsiaTheme="minorEastAsia" w:hAnsiTheme="minorHAnsi" w:cstheme="minorBidi"/>
      <w:b/>
      <w:bCs/>
      <w:i/>
      <w:iCs/>
      <w:sz w:val="26"/>
      <w:szCs w:val="26"/>
    </w:rPr>
  </w:style>
  <w:style w:type="character" w:customStyle="1" w:styleId="Cmsor4Char">
    <w:name w:val="Címsor 4 Char"/>
    <w:basedOn w:val="Bekezdsalapbettpusa"/>
    <w:link w:val="Cmsor4"/>
    <w:uiPriority w:val="9"/>
    <w:semiHidden/>
    <w:rsid w:val="00927671"/>
    <w:rPr>
      <w:rFonts w:asciiTheme="minorHAnsi" w:eastAsiaTheme="minorEastAsia" w:hAnsiTheme="minorHAnsi" w:cstheme="minorBidi"/>
      <w:b/>
      <w:bCs/>
      <w:sz w:val="28"/>
      <w:szCs w:val="28"/>
    </w:rPr>
  </w:style>
  <w:style w:type="paragraph" w:styleId="TJ1">
    <w:name w:val="toc 1"/>
    <w:basedOn w:val="Norml"/>
    <w:next w:val="Norml"/>
    <w:autoRedefine/>
    <w:unhideWhenUsed/>
    <w:rsid w:val="00927671"/>
    <w:pPr>
      <w:tabs>
        <w:tab w:val="right" w:leader="dot" w:pos="9060"/>
      </w:tabs>
      <w:overflowPunct w:val="0"/>
      <w:autoSpaceDE w:val="0"/>
      <w:autoSpaceDN w:val="0"/>
      <w:adjustRightInd w:val="0"/>
      <w:jc w:val="both"/>
    </w:pPr>
    <w:rPr>
      <w:noProof/>
    </w:rPr>
  </w:style>
  <w:style w:type="paragraph" w:customStyle="1" w:styleId="Szvegtrzs21">
    <w:name w:val="Szövegtörzs 21"/>
    <w:basedOn w:val="Norml"/>
    <w:rsid w:val="005F1118"/>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1EE6-58F2-4DA1-B2D0-941B53C4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5003</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Szentendre Város</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Ligetfalvi Kinga</dc:creator>
  <cp:lastModifiedBy>BarthaE</cp:lastModifiedBy>
  <cp:revision>4</cp:revision>
  <cp:lastPrinted>2017-07-20T08:51:00Z</cp:lastPrinted>
  <dcterms:created xsi:type="dcterms:W3CDTF">2017-07-27T09:43:00Z</dcterms:created>
  <dcterms:modified xsi:type="dcterms:W3CDTF">2017-07-27T09:43:00Z</dcterms:modified>
</cp:coreProperties>
</file>