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 E L H Í V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VÁROSI KITÜNTETŐ DÍJAK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JAVASLATTÉTELÉRE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Szentendre Város Önkormányzatának Képviselő-testülete a Városi Kitüntető Díjak alapításáról és adományozásának rendjéről szóló 10/2008. (II. 20.) Önk. sz. rendeletével a helyi közügyek valamely területén elért kimagasló teljesítmény, vagy huzamosabb időn át folytatott kiemelkedő munkálkodás, életmű elismerésére kitüntető díjakat alapított.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baseline"/>
          <w:rtl w:val="0"/>
        </w:rPr>
        <w:t xml:space="preserve">A rendelet értelmében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vertAlign w:val="baseline"/>
          <w:rtl w:val="0"/>
        </w:rPr>
        <w:t xml:space="preserve">a kitüntető díjak minden évben egy személynek, vagy csoportnak adományozható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baseline"/>
          <w:rtl w:val="0"/>
        </w:rPr>
        <w:t xml:space="preserve"> a Képviselő-testület határozata alapján.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Nem adományozható díj a Képviselő-testület vagy állandó bizottságai tagjai részére.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baseline"/>
          <w:rtl w:val="0"/>
        </w:rPr>
        <w:t xml:space="preserve">Szentendre Város Önkormányzat nevében a kitüntetéseket a Polgármester a 2016. október 23-i városi ünnepség keretében adja át.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 kitüntetések bruttó 100.000 Ft támogatással, emlékplakettel és oklevéllel járnak. Amennyiben a kitüntető díjban közösség, vagy csoport részesül, kétszeres összegű támogatás, egy emlékplakett és egy oklevél jár.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vertAlign w:val="baseline"/>
          <w:rtl w:val="0"/>
        </w:rPr>
        <w:t xml:space="preserve">Az alábbi kitüntetésekre lehet javaslatot tenni: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SZENTENDRE VÁROS SZOLGÁLATÁÉRT DÍJ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 adományozható azon személyeknek és csoportoknak, akik a város közéletében köztisztviselői, vagy közalkalmazotti szolgálatban hosszú időn át kiemelkedő munkát végeztek, vagy valamely jelentős szellemi alkotással járultak hozzá a közszolgálat színvonalának emeléséhez, ezzel általános elismerést vívtak ki az ügyfelek és a szolgáltatást igénybevevők körében. </w:t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SZENTENDRE VÁROS KÖZMŰVELŐDÉSI DÍJ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 adományozható azoknak a személyeknek, közösségeknek, akik kiemelkedő eredményeket értek el a közművelődési tevékenységükkel, az ifjúság művelődéséért végzett munkában, a közművelődés korszerű formáinak és módszerének kidolgozásában és meghonosításában, s mindezek mellett kitűnnek a közéletben való részvételükkel.</w:t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SZENTENDRE VÁROS KÖZEGÉSZSÉGÜGYI DÍJ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 adományozható a város egészségügyi és szociális ellátása érdekében kiemelkedő tevékenységet kifejtő orvosnak, gyógyszerésznek, ápolónak, asszisztensnek, valamint egészségügyi vagy szociális területen dolgozónak.</w:t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SZENTENDRE VÁROS TESTNEVELÉSI ÉS SPORT DÍJ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 adományozható a város érdekében kifejtett magas színvonalú sportmunkáért, országos, vagy nemzetközi sportteljesítményért annak a személynek, csoportnak vagy csapatnak, aki a mérhető teljesítmény mellett magatartásával és életmódjával is példaként állítható a város közössége elé.</w:t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SZENTENDRE VÁROS TISZTES IPAROSA DÍJ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 adományozható annak a személynek és csoportnak, aki, illetve amely a gazdasági élet különböző területén kiemelkedő eredményeket ért el, és ezzel hozzájárult Szentendre város jó hírnevének öregbítéséhez, értékeinek növeléséhez.</w:t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SZENTENDRE VÁROS KÖZBIZTONSÁGÁÉRT DÍJ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adományozható azon személyeknek és csoportoknak, akik a város közbiztonsága érdekében hosszú időn át kiemelkedő munkát végeztek, vagy valamely tevékenységükkel hozzájárultak a város közbiztonságának színvonalas emeléséhez.</w:t>
      </w:r>
    </w:p>
    <w:p w:rsidR="00000000" w:rsidDel="00000000" w:rsidP="00000000" w:rsidRDefault="00000000" w:rsidRPr="00000000">
      <w:pPr>
        <w:tabs>
          <w:tab w:val="left" w:pos="0"/>
          <w:tab w:val="right" w:pos="8953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SZENTENDRE 1956 EMLÉKÉREM 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 díj minden évben egy szentendrei polgárnak – halála esetén hozzátartozóinak adományozható, aki 1956-ban részt vett a forradalom és szabadságharc eseményeiben, illetve akit meghurcoltak, megaláztak, valamilyen megtorlás érte őt a forradalom leverését követően.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34343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SZENTENDRE VÁROS CIVIL SZERVEZETE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adományozható azon közösségeknek, akik aktív résztvevői a város civil életének, tevékenységükkel, a várost segítő kezdeményezéseikkel, javaslataikkal elindítják a közös gondolkodást, és hozzájárulnak a fejlesztések megvalósításához, tanácsaikkal, véleményükkel elősegítik az innováció, a kulturális- és sport élet színvonalának emelését, a hagyományok ápolását, más civil szervezeteket is bevonnak a város életébe, megerősítve ezzel a társadalmi megújulás, folyamatát.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(A díjjal együtt pénzjutalom nem jár.)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vertAlign w:val="baseline"/>
          <w:rtl w:val="0"/>
        </w:rPr>
        <w:t xml:space="preserve">A díjakra javaslatot tehet: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a) a polgármester, a jegyző;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b) a képviselők, a bizottsági tagok;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c) szentendrei szakmai, civil szervezetek, egyesületek, intézmények;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d) legalább 10 állandó szentendrei lakhellyel rendelkező lakos.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 díjakból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évente egy adományozható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ezért fontosnak tartjuk a város Polgárainak véleményét, javaslatát.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 javaslatok beérkezési határideje: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2016. július 31.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 javaslat beadásának helyszíne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 Szentendrei Közös Önkormányzati Hivatal Iktatója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32" w:firstLine="708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(2000. Szentendre, Városház tér 3.)</w:t>
      </w:r>
    </w:p>
    <w:p w:rsidR="00000000" w:rsidDel="00000000" w:rsidP="00000000" w:rsidRDefault="00000000" w:rsidRPr="00000000">
      <w:pPr>
        <w:spacing w:after="0" w:before="0" w:line="240" w:lineRule="auto"/>
        <w:ind w:left="2832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Kérjük a javaslattevőket, hogy a méltatások szövegét 10-15 gépelt sorban fogalmazzák meg, a hivatal ügyfélszolgálatán átvehető, vagy a honlapunkról letölthető adatlapon. A javaslatokat az adatlap kitöltése után e-mailben szkennelve is meg lehet küldeni a fent megadott határidőre a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lantos.anna@szentendre.hu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e-mail címre.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Felhívjuk a figyelmet, hogy csak a határidőre beérkezett, méltatással és aláírással ellátott javaslatokat áll módunkban elfogadni!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További felvilágosítást kérhető: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Lantos Annától a Hivatal Jegyzői titkárságán a 26/785-033 telefonszámon.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Ind w:w="-9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52"/>
        <w:gridCol w:w="7888"/>
        <w:tblGridChange w:id="0">
          <w:tblGrid>
            <w:gridCol w:w="2552"/>
            <w:gridCol w:w="7888"/>
          </w:tblGrid>
        </w:tblGridChange>
      </w:tblGrid>
      <w:t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JAVASLAT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 Szentendre Város Önkormányzata által alapított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……………………………..díj 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adományozására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neve: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címe: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telefonszáma vagy e-mail címe: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Beérkezés határideje és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2016. július 31.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Szentendrei Közös Önkormányzati Hivatal Iktatója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(2000 Szentendre, Városház tér 3.) vagy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lantos.anna@szentendre.hu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neve, titulusa: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 telefonszáma vagy e-mail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*Indokolás: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(A javaslat indokolásaként 10-15 gépelt sor)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- jelölt mező kitöltése kötelező!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**- jelölt helyre kérjük, hogy írják be melyik díjra javasolják jelöltjüket!</w:t>
      </w:r>
    </w:p>
    <w:sectPr>
      <w:pgSz w:h="16838" w:w="11906"/>
      <w:pgMar w:bottom="1417" w:top="1258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antos.anna@szentendre.hu" TargetMode="External"/></Relationships>
</file>